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《祖父的园子》</w:t>
      </w:r>
      <w:r>
        <w:rPr>
          <w:rStyle w:val="6"/>
          <w:rFonts w:hint="eastAsia" w:cs="宋体"/>
          <w:b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学习任务群教学</w:t>
      </w: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案例设计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【教学目标】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速读课文，捕捉文章重点信息；运用摘录法、圈划法，归纳、提炼文本重点信息，学会长文短读。 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借助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丰富的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朗读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从特殊句式（反复：愿意…就…）中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感受萧红文字的独特魅力，在读中体会作者如何借助侧面描写、借景抒情抒发感情，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领悟萧红的童心世界和对祖父、对家乡的怀想之情，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激发进一步阅读萧红文字的兴趣与热情。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通过“眼中园——心中园——梦中园”的全新解读，领悟萧红的童心世界和对祖父、对家乡的怀想之情，进一步产生阅读《呼兰河传》的强烈愿望。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一篇很长的精读课文，主要通过速读、默读与朗读进行学习。 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《呼兰河传》是萧红的自传体小说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特点是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以作家自身生活经历为原型创作的小说，文中的“我”一般意义上就是作者，但不完全等同于作者，一般以第一人称叙述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【预设流程】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</w:p>
    <w:p>
      <w:pPr>
        <w:numPr>
          <w:ilvl w:val="0"/>
          <w:numId w:val="0"/>
        </w:numPr>
        <w:ind w:leftChars="0"/>
        <w:rPr>
          <w:rStyle w:val="6"/>
          <w:rFonts w:hint="eastAsia" w:ascii="宋体" w:hAnsi="宋体" w:eastAsia="宋体" w:cs="宋体"/>
          <w:color w:val="C00000"/>
          <w:sz w:val="24"/>
          <w:szCs w:val="24"/>
          <w:lang w:eastAsia="zh-CN"/>
        </w:rPr>
      </w:pPr>
      <w:r>
        <w:rPr>
          <w:rStyle w:val="6"/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活动</w:t>
      </w:r>
      <w:r>
        <w:rPr>
          <w:rStyle w:val="6"/>
          <w:rFonts w:hint="eastAsia" w:ascii="宋体" w:hAnsi="宋体" w:eastAsia="宋体" w:cs="宋体"/>
          <w:color w:val="C00000"/>
          <w:sz w:val="24"/>
          <w:szCs w:val="24"/>
        </w:rPr>
        <w:t>一  </w:t>
      </w:r>
      <w:r>
        <w:rPr>
          <w:rStyle w:val="6"/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鸟瞰祖父的园子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  <w:lang w:val="en-US" w:eastAsia="zh-CN"/>
        </w:rPr>
        <w:t>学习活动离不开真实而有意义的情境。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创设情境导入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课题，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一起用无人机视角俯瞰祖父的园子，激发学生学习兴趣。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速读课文，寻找文中对园子直接描写的段落，并从这些段落中，找出关键词语，概括这是怎样的园子。（提醒学生：一篇很长的精读课文，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用上上学期第二单元学习阅读策略进行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跳读，扫读，快速检索重点句段，找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重点段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关键词） 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预设：学生会找到第1自然段、第2自然段和第16自然段。</w:t>
      </w:r>
    </w:p>
    <w:p>
      <w:pPr>
        <w:numPr>
          <w:ilvl w:val="0"/>
          <w:numId w:val="0"/>
        </w:numPr>
        <w:ind w:leftChars="0"/>
        <w:rPr>
          <w:rStyle w:val="6"/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Style w:val="6"/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活动二</w:t>
      </w:r>
      <w:r>
        <w:rPr>
          <w:rStyle w:val="6"/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 xml:space="preserve">   心中之园，一切自由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用自己喜欢的方式朗读第一自然段，圈画出园子里的事物。（生字词教学，蜜蜂、蝴蝶、蜻蜓、蚂蚱都是昆虫，要注意偏旁）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引导学生细读第一段，从哪里读懂了这是个“大花园”？ （读了第一自然段，这花园简直就是“昆虫大观园”啊！这就奇怪了，课文开门见山就说“我家有一个大花园”，可是读完整个第一段，不见作者对一朵花的具体描写。这怎么能说是个花园呢？花在哪儿呢？教师引导关注“满身带着金粉”、“满身绒毛”、“胖乎乎”、“圆滚滚”、“小毛球”，思考作者这样细致的描写，和“花园”有什么关系？只有满园花开，才会有那么多昆虫的喧闹；蝴蝶、蜜蜂，才会沾满花粉。不写花开，满园花香，这叫侧面描写！这就是高明的文字！萧红的文字，是值得细细品读的。）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highlight w:val="yellow"/>
          <w:lang w:val="en-US" w:eastAsia="zh-CN"/>
        </w:rPr>
        <w:t>培养学生在文学阅读与创意表达学习任务群的“语言的建构与运用”核心素养，在文学阅读中感受语言文字的魅力。</w:t>
      </w:r>
    </w:p>
    <w:p>
      <w:pPr>
        <w:numPr>
          <w:ilvl w:val="0"/>
          <w:numId w:val="0"/>
        </w:numPr>
        <w:ind w:leftChars="0"/>
        <w:rPr>
          <w:rStyle w:val="6"/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Style w:val="6"/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活动三  心中之园，一切自由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1、继续问，这还是一个怎样的园子呢？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2、关注16自然段，小组合作思考：作者为什么要花较多的笔墨来写“园子里一切都是自由的”？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 既然作者说都是自由的，那么这段话究竟写了哪些自由之物？（请用笔圈出自由之物。）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（2）设置疑问：按理，写园子，作者要重点写园子的大和美。但从这篇课文看，作者重点却花在写“园子里一切都是自由的”，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结合写作背景想一想这是为什么？（萧红心中的自由）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创设情境朗读训练，体会作者想表达的情感：本单元第一课古诗三首的训练点是要求我们读好诗句，想象画面，感悟情感。可以让学生来做园子这些事物的代言人，愿意代言谁，就把文中的事物，改成“我”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（例如：我飞了，就像我在天上逛似的。）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还可以让学生在朗读的时候，脑子里可以试着想象、浮现出这个事物的画面，然后用个性化的方式，将事物的样子再现出来。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（例如：“鸟飞了，就像在天上逛似的”这句，怎么读才能让人感觉鸟真的飞得很自由？教师示范点拨：通过声音的拖长，速度的快慢，再现事物的自由。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鸟飞——了，就像鸟在天上——逛——似的。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学生用视像化朗读的方法，选读其中的一两句——指名读——带读——齐读，读出万事万物的自由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深入思考：这园子里的花、鸟、倭瓜、黄瓜、玉米、蝴蝶，能告诉萧红自由吗?（不会）那为什么作者要这么写？（为了表达萧红心中的自由）。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同桌讨论，回读前文，想一想，萧红在这个园子里可以自由自在地做哪些事情？最能表现她的自由的你认为是哪一件事情？（自学——讨论——交流，师生提炼：栽花、拔草、种菜、铲地、摘黄瓜、追蜻蜓、采倭瓜花、绑蚂蚱、浇水、睡觉……） 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关注对话，引读祖孙形影不离地生活在园子里的句子。是啊，真因为有了这样一位慈爱的爷爷，萧红在园子里才这样自由自在。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回到前面的问题，作者为什么要花较多的笔墨来写园子里一切都是自由的？作者写园子里一切事物的自由自在，其实是写自己心中的自由自在啊！这园子，是眼中“样样都有”的花园，也是心中“一切自由”的乐园啊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Style w:val="6"/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 xml:space="preserve">活动四  </w:t>
      </w:r>
      <w:r>
        <w:rPr>
          <w:rStyle w:val="6"/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 xml:space="preserve"> 梦中之园，光芒四射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通过对话调动积极性：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让我们也一起到这个园子里去好好地玩玩吧。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这里，一切都是自由的，想干什么就干什么，想怎么样就怎么样——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师生对话：想栽花，就（  ）想种菜，就（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 ）……想睡觉，就（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）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2、现在都来做一名园子筑造师。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疯够了，玩累了，让我们美美地躺在树阴下睡一觉吧！请同学们闭上眼睛，趴在桌子上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静静地进入梦乡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教师范读课文最后四段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朗读完毕后，请学生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和大家分享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刚才自己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虚拟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梦境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刚才在园子里梦见了什么？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是啊，就连梦中的一切，也都是自由自在的。我们虽然没有去过萧红和祖父的园子，但依然可以梦见这自由的一切。可以想见，童年的萧红，也一定会在这“样样都有、一切自由”的乐园中，梦见园子里的一切的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pacing w:val="15"/>
          <w:sz w:val="24"/>
          <w:szCs w:val="24"/>
          <w:highlight w:val="yellow"/>
        </w:rPr>
        <w:t>“思维的提升与发展”</w:t>
      </w:r>
      <w:r>
        <w:rPr>
          <w:rFonts w:hint="eastAsia" w:ascii="宋体" w:hAnsi="宋体" w:eastAsia="宋体" w:cs="宋体"/>
          <w:b/>
          <w:bCs/>
          <w:spacing w:val="15"/>
          <w:sz w:val="24"/>
          <w:szCs w:val="24"/>
          <w:highlight w:val="yellow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pacing w:val="15"/>
          <w:sz w:val="24"/>
          <w:szCs w:val="24"/>
          <w:highlight w:val="yellow"/>
          <w:lang w:val="en-US" w:eastAsia="zh-CN"/>
        </w:rPr>
        <w:t>文学的表达和创作离不开观察和感受，通过萧红笔下的语文文字赏析，提高自己的审美品味，以此为之后的审美创作表达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15"/>
          <w:sz w:val="24"/>
          <w:szCs w:val="24"/>
          <w:highlight w:val="yellow"/>
          <w:lang w:val="en-US" w:eastAsia="zh-CN"/>
        </w:rPr>
        <w:t>打好基础。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3、出示阅读链接，再次结合写作背景资料，说说为什么课文中萧红笔下的园子是如此明亮？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Style w:val="6"/>
          <w:rFonts w:hint="eastAsia" w:ascii="宋体" w:hAnsi="宋体" w:eastAsia="宋体" w:cs="宋体"/>
          <w:b w:val="0"/>
          <w:bCs/>
          <w:i/>
          <w:iCs/>
          <w:color w:val="auto"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i/>
          <w:iCs/>
          <w:color w:val="auto"/>
          <w:sz w:val="21"/>
          <w:szCs w:val="21"/>
        </w:rPr>
        <w:t>而事实上，萧红离家以后，这园子里的一切，就真的只能在梦中出现了。</w:t>
      </w:r>
      <w:r>
        <w:rPr>
          <w:rFonts w:hint="eastAsia" w:ascii="宋体" w:hAnsi="宋体" w:eastAsia="宋体" w:cs="宋体"/>
          <w:b w:val="0"/>
          <w:bCs/>
          <w:i/>
          <w:iCs/>
          <w:color w:val="auto"/>
          <w:sz w:val="21"/>
          <w:szCs w:val="21"/>
        </w:rPr>
        <w:t>萧红18岁的时候，祖父永远地离开人世；19岁，萧红被迫离家出走；直到1942年，萧红因为医生的误诊，死于香港……整整12年啊，萧红都没能再看一眼她魂牵梦绕的园子。</w:t>
      </w:r>
      <w:r>
        <w:rPr>
          <w:rStyle w:val="6"/>
          <w:rFonts w:hint="eastAsia" w:ascii="宋体" w:hAnsi="宋体" w:eastAsia="宋体" w:cs="宋体"/>
          <w:b w:val="0"/>
          <w:bCs/>
          <w:i/>
          <w:iCs/>
          <w:color w:val="auto"/>
          <w:sz w:val="21"/>
          <w:szCs w:val="21"/>
        </w:rPr>
        <w:t>她只能，在梦里，一次次又一次地与这园子里的一切重逢。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太阳让万物欣欣向荣；有了太阳，才会有一切事物的生长；太阳带给人温暖……所以，萧红觉得这园子里太阳是特别大的。太阳带给人光亮、温暖，萧红的很多文字，也因为太阳而明亮。萧红的人生是不幸的，但有了祖父这一轮明亮的太阳，她的文字和人生就有了光亮。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拥有太阳，生命就有了自由和光亮！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20777"/>
    <w:multiLevelType w:val="singleLevel"/>
    <w:tmpl w:val="0652077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B94EB0C"/>
    <w:multiLevelType w:val="singleLevel"/>
    <w:tmpl w:val="4B94EB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NDBhNTRhYmNiOWIzODE2ZGU2MmMyNmEzOTdkNmUifQ=="/>
    <w:docVar w:name="KSO_WPS_MARK_KEY" w:val="82c3d550-d1a4-4f35-b987-ef21fb3d9602"/>
  </w:docVars>
  <w:rsids>
    <w:rsidRoot w:val="0CD50CF8"/>
    <w:rsid w:val="049C7890"/>
    <w:rsid w:val="0CD50CF8"/>
    <w:rsid w:val="2367682D"/>
    <w:rsid w:val="334215D3"/>
    <w:rsid w:val="420750A9"/>
    <w:rsid w:val="45BB117C"/>
    <w:rsid w:val="4681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2375</Words>
  <Characters>2383</Characters>
  <Lines>0</Lines>
  <Paragraphs>0</Paragraphs>
  <TotalTime>4</TotalTime>
  <ScaleCrop>false</ScaleCrop>
  <LinksUpToDate>false</LinksUpToDate>
  <CharactersWithSpaces>2412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2023-02-09T00:59:00Z</dcterms:created>
  <dc:creator>挂满浆果的小刺猬</dc:creator>
  <cp:lastModifiedBy>挂满浆果的小刺猬</cp:lastModifiedBy>
  <dcterms:modified xsi:type="dcterms:W3CDTF">2023-02-09T13:43:53Z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4DC72C2429A641CE810D3EDEC40088C5</vt:lpwstr>
  </property>
</Properties>
</file>