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311" w:rsidRDefault="00566E65">
      <w:pPr>
        <w:jc w:val="center"/>
        <w:rPr>
          <w:rFonts w:ascii="楷体" w:eastAsia="楷体" w:hAnsi="楷体"/>
          <w:b/>
          <w:color w:val="FF0000"/>
          <w:sz w:val="28"/>
          <w:szCs w:val="28"/>
        </w:rPr>
      </w:pPr>
      <w:bookmarkStart w:id="0" w:name="_GoBack"/>
      <w:r>
        <w:rPr>
          <w:rFonts w:ascii="黑体" w:eastAsia="黑体" w:hAnsi="黑体" w:hint="eastAsia"/>
          <w:b/>
          <w:sz w:val="32"/>
          <w:szCs w:val="32"/>
        </w:rPr>
        <w:t>2022-2023</w:t>
      </w:r>
      <w:r>
        <w:rPr>
          <w:rFonts w:ascii="黑体" w:eastAsia="黑体" w:hAnsi="黑体" w:hint="eastAsia"/>
          <w:b/>
          <w:sz w:val="32"/>
          <w:szCs w:val="32"/>
        </w:rPr>
        <w:t>学年第二学期</w:t>
      </w:r>
      <w:r>
        <w:rPr>
          <w:rFonts w:ascii="黑体" w:eastAsia="黑体" w:hAnsi="黑体" w:hint="eastAsia"/>
          <w:b/>
          <w:sz w:val="32"/>
          <w:szCs w:val="32"/>
        </w:rPr>
        <w:t>生物学科</w:t>
      </w:r>
      <w:proofErr w:type="gramStart"/>
      <w:r>
        <w:rPr>
          <w:rFonts w:ascii="黑体" w:eastAsia="黑体" w:hAnsi="黑体" w:hint="eastAsia"/>
          <w:b/>
          <w:sz w:val="32"/>
          <w:szCs w:val="32"/>
        </w:rPr>
        <w:t>备课组</w:t>
      </w:r>
      <w:proofErr w:type="gramEnd"/>
      <w:r>
        <w:rPr>
          <w:rFonts w:ascii="黑体" w:eastAsia="黑体" w:hAnsi="黑体" w:hint="eastAsia"/>
          <w:b/>
          <w:sz w:val="32"/>
          <w:szCs w:val="32"/>
        </w:rPr>
        <w:t>工作计划</w:t>
      </w:r>
      <w:bookmarkEnd w:id="0"/>
    </w:p>
    <w:p w:rsidR="00573311" w:rsidRDefault="00566E65">
      <w:pPr>
        <w:rPr>
          <w:rFonts w:ascii="楷体" w:eastAsia="楷体" w:hAnsi="楷体"/>
          <w:b/>
          <w:color w:val="FF0000"/>
          <w:sz w:val="28"/>
          <w:szCs w:val="28"/>
        </w:rPr>
      </w:pPr>
      <w:r>
        <w:rPr>
          <w:rFonts w:ascii="楷体" w:eastAsia="楷体" w:hAnsi="楷体" w:hint="eastAsia"/>
          <w:b/>
          <w:color w:val="FF0000"/>
          <w:sz w:val="28"/>
          <w:szCs w:val="28"/>
        </w:rPr>
        <w:t xml:space="preserve">                   </w:t>
      </w:r>
      <w:r>
        <w:rPr>
          <w:rFonts w:ascii="楷体" w:eastAsia="楷体" w:hAnsi="楷体" w:hint="eastAsia"/>
          <w:b/>
          <w:color w:val="000000"/>
          <w:sz w:val="28"/>
          <w:szCs w:val="28"/>
        </w:rPr>
        <w:t>备课组长：</w:t>
      </w:r>
      <w:r>
        <w:rPr>
          <w:rFonts w:ascii="楷体" w:eastAsia="楷体" w:hAnsi="楷体" w:hint="eastAsia"/>
          <w:b/>
          <w:color w:val="000000"/>
          <w:sz w:val="28"/>
          <w:szCs w:val="28"/>
        </w:rPr>
        <w:t>王玉峰</w:t>
      </w:r>
    </w:p>
    <w:p w:rsidR="00573311" w:rsidRDefault="00566E65">
      <w:pPr>
        <w:spacing w:line="360" w:lineRule="auto"/>
        <w:rPr>
          <w:rFonts w:ascii="宋体" w:hAnsi="宋体" w:cs="宋体"/>
          <w:b/>
          <w:sz w:val="24"/>
          <w:szCs w:val="24"/>
        </w:rPr>
      </w:pPr>
      <w:r>
        <w:rPr>
          <w:rFonts w:ascii="宋体" w:hAnsi="宋体" w:cs="宋体" w:hint="eastAsia"/>
          <w:b/>
          <w:sz w:val="24"/>
          <w:szCs w:val="24"/>
        </w:rPr>
        <w:t>一、指导思想</w:t>
      </w:r>
    </w:p>
    <w:p w:rsidR="00573311" w:rsidRDefault="00566E65">
      <w:pPr>
        <w:spacing w:line="360" w:lineRule="auto"/>
        <w:ind w:firstLineChars="200" w:firstLine="480"/>
        <w:rPr>
          <w:rFonts w:ascii="宋体" w:hAnsi="宋体" w:cs="宋体"/>
          <w:sz w:val="24"/>
          <w:szCs w:val="24"/>
        </w:rPr>
      </w:pPr>
      <w:r>
        <w:rPr>
          <w:rFonts w:ascii="宋体" w:hAnsi="宋体" w:cs="宋体" w:hint="eastAsia"/>
          <w:sz w:val="24"/>
          <w:szCs w:val="24"/>
        </w:rPr>
        <w:t>全面贯彻党的教育方针，全面提高教学质量，努力开创创新教育，认真贯彻落实《基础教育课程改革纲要》精神</w:t>
      </w:r>
      <w:r>
        <w:rPr>
          <w:rFonts w:ascii="宋体" w:hAnsi="宋体" w:cs="宋体" w:hint="eastAsia"/>
          <w:sz w:val="24"/>
          <w:szCs w:val="24"/>
        </w:rPr>
        <w:t>；</w:t>
      </w:r>
      <w:r>
        <w:rPr>
          <w:rFonts w:ascii="宋体" w:hAnsi="宋体" w:cs="宋体" w:hint="eastAsia"/>
          <w:sz w:val="24"/>
          <w:szCs w:val="24"/>
        </w:rPr>
        <w:t>以培养学生的创新精神和实践能力为核心，坚持以学生为本，全面实施素质教</w:t>
      </w:r>
      <w:r>
        <w:rPr>
          <w:rFonts w:ascii="宋体" w:hAnsi="宋体" w:cs="宋体" w:hint="eastAsia"/>
          <w:sz w:val="24"/>
          <w:szCs w:val="24"/>
        </w:rPr>
        <w:t>，</w:t>
      </w:r>
      <w:r>
        <w:rPr>
          <w:rFonts w:ascii="宋体" w:hAnsi="宋体" w:cs="宋体" w:hint="eastAsia"/>
          <w:sz w:val="24"/>
          <w:szCs w:val="24"/>
        </w:rPr>
        <w:t>努力提高教育教学质量。以教育信息化为导向，结合生物学科教育教学的特点，面向全体学生，全面提高学生素质，培养学生创新、实践能力，培养学生动手实验能力。</w:t>
      </w:r>
    </w:p>
    <w:p w:rsidR="00573311" w:rsidRDefault="00566E65">
      <w:pPr>
        <w:spacing w:line="360" w:lineRule="auto"/>
        <w:rPr>
          <w:rFonts w:ascii="宋体" w:hAnsi="宋体" w:cs="宋体"/>
          <w:sz w:val="24"/>
          <w:szCs w:val="24"/>
        </w:rPr>
      </w:pPr>
      <w:r>
        <w:rPr>
          <w:rFonts w:ascii="宋体" w:hAnsi="宋体" w:cs="宋体" w:hint="eastAsia"/>
          <w:b/>
          <w:sz w:val="24"/>
          <w:szCs w:val="24"/>
        </w:rPr>
        <w:t>二、基本情况：</w:t>
      </w:r>
      <w:r>
        <w:rPr>
          <w:rFonts w:ascii="宋体" w:hAnsi="宋体" w:cs="宋体" w:hint="eastAsia"/>
          <w:b/>
          <w:sz w:val="24"/>
          <w:szCs w:val="24"/>
        </w:rPr>
        <w:t xml:space="preserve"> </w:t>
      </w:r>
    </w:p>
    <w:p w:rsidR="00573311" w:rsidRDefault="00566E65">
      <w:pPr>
        <w:pStyle w:val="a4"/>
        <w:numPr>
          <w:ilvl w:val="0"/>
          <w:numId w:val="1"/>
        </w:numPr>
        <w:spacing w:line="360" w:lineRule="auto"/>
        <w:ind w:firstLineChars="0"/>
        <w:rPr>
          <w:rFonts w:ascii="宋体" w:hAnsi="宋体" w:cs="宋体"/>
          <w:sz w:val="24"/>
          <w:szCs w:val="24"/>
        </w:rPr>
      </w:pPr>
      <w:r>
        <w:rPr>
          <w:rFonts w:ascii="宋体" w:hAnsi="宋体" w:cs="宋体" w:hint="eastAsia"/>
          <w:sz w:val="24"/>
          <w:szCs w:val="24"/>
        </w:rPr>
        <w:t>学情分析</w:t>
      </w:r>
    </w:p>
    <w:p w:rsidR="00573311" w:rsidRDefault="00566E65">
      <w:pPr>
        <w:widowControl/>
        <w:autoSpaceDN w:val="0"/>
        <w:spacing w:line="360" w:lineRule="auto"/>
        <w:ind w:firstLineChars="200" w:firstLine="480"/>
        <w:jc w:val="left"/>
        <w:rPr>
          <w:rFonts w:ascii="宋体" w:hAnsi="宋体" w:cs="宋体"/>
          <w:sz w:val="24"/>
          <w:szCs w:val="24"/>
        </w:rPr>
      </w:pPr>
      <w:r>
        <w:rPr>
          <w:rFonts w:ascii="宋体" w:hAnsi="宋体" w:cs="宋体" w:hint="eastAsia"/>
          <w:color w:val="000000"/>
          <w:kern w:val="0"/>
          <w:sz w:val="24"/>
          <w:szCs w:val="24"/>
        </w:rPr>
        <w:t>学生的基础相对较好，学习态度也很好，大部分学生能积极参与高效课堂活动中，自学能力也比较强，学习风气较浓。但每个班也有两级分化现象，个别学生在学习过程中参与度不够，需要在新的学期加强管理，提高学生学习积极性。</w:t>
      </w:r>
    </w:p>
    <w:p w:rsidR="00573311" w:rsidRDefault="00566E65">
      <w:pPr>
        <w:pStyle w:val="a4"/>
        <w:numPr>
          <w:ilvl w:val="0"/>
          <w:numId w:val="1"/>
        </w:numPr>
        <w:spacing w:line="360" w:lineRule="auto"/>
        <w:ind w:firstLineChars="0"/>
        <w:rPr>
          <w:rFonts w:ascii="宋体" w:hAnsi="宋体" w:cs="宋体"/>
          <w:sz w:val="24"/>
          <w:szCs w:val="24"/>
        </w:rPr>
      </w:pPr>
      <w:r>
        <w:rPr>
          <w:rFonts w:ascii="宋体" w:hAnsi="宋体" w:cs="宋体" w:hint="eastAsia"/>
          <w:sz w:val="24"/>
          <w:szCs w:val="24"/>
        </w:rPr>
        <w:t>教材主要内容</w:t>
      </w:r>
    </w:p>
    <w:p w:rsidR="00573311" w:rsidRDefault="00566E65">
      <w:pPr>
        <w:pStyle w:val="a4"/>
        <w:spacing w:line="360" w:lineRule="auto"/>
        <w:ind w:firstLine="480"/>
        <w:rPr>
          <w:rFonts w:ascii="宋体" w:hAnsi="宋体" w:cs="宋体"/>
          <w:sz w:val="24"/>
          <w:szCs w:val="24"/>
        </w:rPr>
      </w:pPr>
      <w:r>
        <w:rPr>
          <w:rFonts w:ascii="宋体" w:hAnsi="宋体" w:cs="宋体" w:hint="eastAsia"/>
          <w:sz w:val="24"/>
          <w:szCs w:val="24"/>
        </w:rPr>
        <w:t>让学生知道人类起源和发展；知道人类个体发生和发育的大致过程；了解人体各种生命活动的大致过程及相关的结构基础；了解人的各种生命活动都直接或间接地与生物圈或生活环境密切关联着，而人类的活动对生物圈又有着十分重要的影响。</w:t>
      </w:r>
    </w:p>
    <w:p w:rsidR="00573311" w:rsidRDefault="00566E65">
      <w:pPr>
        <w:pStyle w:val="a4"/>
        <w:numPr>
          <w:ilvl w:val="0"/>
          <w:numId w:val="1"/>
        </w:numPr>
        <w:spacing w:line="360" w:lineRule="auto"/>
        <w:ind w:firstLineChars="0"/>
        <w:rPr>
          <w:rFonts w:ascii="宋体" w:hAnsi="宋体" w:cs="宋体"/>
          <w:sz w:val="24"/>
          <w:szCs w:val="24"/>
        </w:rPr>
      </w:pPr>
      <w:r>
        <w:rPr>
          <w:rFonts w:ascii="宋体" w:hAnsi="宋体" w:cs="宋体" w:hint="eastAsia"/>
          <w:sz w:val="24"/>
          <w:szCs w:val="24"/>
        </w:rPr>
        <w:t>教学重点</w:t>
      </w:r>
    </w:p>
    <w:p w:rsidR="00573311" w:rsidRDefault="00566E65">
      <w:pPr>
        <w:pStyle w:val="a4"/>
        <w:spacing w:line="360" w:lineRule="auto"/>
        <w:ind w:firstLineChars="100" w:firstLine="240"/>
        <w:rPr>
          <w:rFonts w:ascii="宋体" w:hAnsi="宋体" w:cs="宋体"/>
          <w:sz w:val="24"/>
          <w:szCs w:val="24"/>
        </w:rPr>
      </w:pPr>
      <w:r>
        <w:rPr>
          <w:rFonts w:ascii="宋体" w:hAnsi="宋体" w:cs="宋体" w:hint="eastAsia"/>
          <w:sz w:val="24"/>
          <w:szCs w:val="24"/>
        </w:rPr>
        <w:t>人的食物来源于环境</w:t>
      </w:r>
      <w:r>
        <w:rPr>
          <w:rFonts w:ascii="宋体" w:hAnsi="宋体" w:cs="宋体" w:hint="eastAsia"/>
          <w:sz w:val="24"/>
          <w:szCs w:val="24"/>
        </w:rPr>
        <w:t>;</w:t>
      </w:r>
      <w:proofErr w:type="gramStart"/>
      <w:r>
        <w:rPr>
          <w:rFonts w:ascii="宋体" w:hAnsi="宋体" w:cs="宋体" w:hint="eastAsia"/>
          <w:sz w:val="24"/>
          <w:szCs w:val="24"/>
        </w:rPr>
        <w:t>人体八</w:t>
      </w:r>
      <w:proofErr w:type="gramEnd"/>
      <w:r>
        <w:rPr>
          <w:rFonts w:ascii="宋体" w:hAnsi="宋体" w:cs="宋体" w:hint="eastAsia"/>
          <w:sz w:val="24"/>
          <w:szCs w:val="24"/>
        </w:rPr>
        <w:t>大系统的结构和功能；</w:t>
      </w:r>
      <w:r>
        <w:rPr>
          <w:rFonts w:ascii="宋体" w:hAnsi="宋体" w:cs="宋体" w:hint="eastAsia"/>
          <w:sz w:val="24"/>
          <w:szCs w:val="24"/>
        </w:rPr>
        <w:t>概述人类的起源和进化。</w:t>
      </w:r>
      <w:r>
        <w:rPr>
          <w:rFonts w:ascii="宋体" w:hAnsi="宋体" w:cs="宋体" w:hint="eastAsia"/>
          <w:sz w:val="24"/>
          <w:szCs w:val="24"/>
        </w:rPr>
        <w:t xml:space="preserve">  </w:t>
      </w:r>
    </w:p>
    <w:p w:rsidR="00573311" w:rsidRDefault="00566E65">
      <w:pPr>
        <w:pStyle w:val="a4"/>
        <w:spacing w:line="360" w:lineRule="auto"/>
        <w:ind w:firstLineChars="0" w:firstLine="0"/>
        <w:rPr>
          <w:rFonts w:ascii="宋体" w:hAnsi="宋体" w:cs="宋体"/>
          <w:sz w:val="24"/>
          <w:szCs w:val="24"/>
        </w:rPr>
      </w:pPr>
      <w:r>
        <w:rPr>
          <w:rFonts w:ascii="宋体" w:hAnsi="宋体" w:cs="宋体" w:hint="eastAsia"/>
          <w:sz w:val="24"/>
          <w:szCs w:val="24"/>
        </w:rPr>
        <w:t>举例说明人对生物圈的影响。</w:t>
      </w:r>
    </w:p>
    <w:p w:rsidR="00573311" w:rsidRDefault="00566E65">
      <w:pPr>
        <w:pStyle w:val="a4"/>
        <w:numPr>
          <w:ilvl w:val="0"/>
          <w:numId w:val="1"/>
        </w:numPr>
        <w:spacing w:line="360" w:lineRule="auto"/>
        <w:ind w:firstLineChars="0"/>
        <w:rPr>
          <w:rFonts w:ascii="宋体" w:hAnsi="宋体" w:cs="宋体"/>
          <w:sz w:val="24"/>
          <w:szCs w:val="24"/>
        </w:rPr>
      </w:pPr>
      <w:r>
        <w:rPr>
          <w:rFonts w:ascii="宋体" w:hAnsi="宋体" w:cs="宋体" w:hint="eastAsia"/>
          <w:sz w:val="24"/>
          <w:szCs w:val="24"/>
        </w:rPr>
        <w:t>教学难点</w:t>
      </w:r>
    </w:p>
    <w:p w:rsidR="00573311" w:rsidRDefault="00566E65">
      <w:pPr>
        <w:pStyle w:val="a4"/>
        <w:spacing w:line="360" w:lineRule="auto"/>
        <w:ind w:firstLineChars="100" w:firstLine="240"/>
        <w:rPr>
          <w:rFonts w:ascii="宋体" w:hAnsi="宋体" w:cs="宋体"/>
          <w:sz w:val="24"/>
          <w:szCs w:val="24"/>
        </w:rPr>
      </w:pPr>
      <w:proofErr w:type="gramStart"/>
      <w:r>
        <w:rPr>
          <w:rFonts w:ascii="宋体" w:hAnsi="宋体" w:cs="宋体" w:hint="eastAsia"/>
          <w:sz w:val="24"/>
          <w:szCs w:val="24"/>
        </w:rPr>
        <w:t>人体八</w:t>
      </w:r>
      <w:proofErr w:type="gramEnd"/>
      <w:r>
        <w:rPr>
          <w:rFonts w:ascii="宋体" w:hAnsi="宋体" w:cs="宋体" w:hint="eastAsia"/>
          <w:sz w:val="24"/>
          <w:szCs w:val="24"/>
        </w:rPr>
        <w:t>大系统的结构和功能；</w:t>
      </w:r>
      <w:r>
        <w:rPr>
          <w:rFonts w:ascii="宋体" w:hAnsi="宋体" w:cs="宋体" w:hint="eastAsia"/>
          <w:sz w:val="24"/>
          <w:szCs w:val="24"/>
        </w:rPr>
        <w:t>举例说明人对生物圈的影响。</w:t>
      </w:r>
    </w:p>
    <w:p w:rsidR="00573311" w:rsidRDefault="00566E65">
      <w:pPr>
        <w:spacing w:line="360" w:lineRule="auto"/>
        <w:rPr>
          <w:rFonts w:ascii="宋体" w:hAnsi="宋体" w:cs="宋体"/>
          <w:b/>
          <w:sz w:val="24"/>
          <w:szCs w:val="24"/>
        </w:rPr>
      </w:pPr>
      <w:r>
        <w:rPr>
          <w:rFonts w:ascii="宋体" w:hAnsi="宋体" w:cs="宋体" w:hint="eastAsia"/>
          <w:b/>
          <w:sz w:val="24"/>
          <w:szCs w:val="24"/>
        </w:rPr>
        <w:t>三、教改措施</w:t>
      </w:r>
    </w:p>
    <w:p w:rsidR="00573311" w:rsidRDefault="00566E65">
      <w:pPr>
        <w:autoSpaceDN w:val="0"/>
        <w:spacing w:line="360" w:lineRule="auto"/>
        <w:jc w:val="left"/>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、对</w:t>
      </w:r>
      <w:proofErr w:type="gramStart"/>
      <w:r>
        <w:rPr>
          <w:rFonts w:ascii="宋体" w:hAnsi="宋体" w:cs="宋体" w:hint="eastAsia"/>
          <w:color w:val="000000"/>
          <w:sz w:val="24"/>
          <w:szCs w:val="24"/>
        </w:rPr>
        <w:t>学困生</w:t>
      </w:r>
      <w:proofErr w:type="gramEnd"/>
      <w:r>
        <w:rPr>
          <w:rFonts w:ascii="宋体" w:hAnsi="宋体" w:cs="宋体" w:hint="eastAsia"/>
          <w:color w:val="000000"/>
          <w:sz w:val="24"/>
          <w:szCs w:val="24"/>
        </w:rPr>
        <w:t>，要真正了解他们对生物学习的态度，分析学习不好的原因，个别找来谈心，上课随时关注他们的反应，看他们是否参与到学习中，是否对生物有兴趣，鼓励他们</w:t>
      </w:r>
      <w:proofErr w:type="gramStart"/>
      <w:r>
        <w:rPr>
          <w:rFonts w:ascii="宋体" w:hAnsi="宋体" w:cs="宋体" w:hint="eastAsia"/>
          <w:color w:val="000000"/>
          <w:sz w:val="24"/>
          <w:szCs w:val="24"/>
        </w:rPr>
        <w:t>多回答</w:t>
      </w:r>
      <w:proofErr w:type="gramEnd"/>
      <w:r>
        <w:rPr>
          <w:rFonts w:ascii="宋体" w:hAnsi="宋体" w:cs="宋体" w:hint="eastAsia"/>
          <w:color w:val="000000"/>
          <w:sz w:val="24"/>
          <w:szCs w:val="24"/>
        </w:rPr>
        <w:t xml:space="preserve">问题，对于他们的变化做好记录。课外走进他们的生活，带领他们去了解一些实际性问题，从而激发他们的学习兴趣。　</w:t>
      </w:r>
    </w:p>
    <w:p w:rsidR="00573311" w:rsidRDefault="00566E65">
      <w:pPr>
        <w:autoSpaceDN w:val="0"/>
        <w:spacing w:line="360" w:lineRule="auto"/>
        <w:jc w:val="left"/>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、让学生多动手做实验和探究实验，激发学生学习兴趣。</w:t>
      </w:r>
    </w:p>
    <w:p w:rsidR="00573311" w:rsidRDefault="00566E65">
      <w:pPr>
        <w:autoSpaceDN w:val="0"/>
        <w:spacing w:line="360" w:lineRule="auto"/>
        <w:jc w:val="left"/>
        <w:rPr>
          <w:rFonts w:ascii="宋体" w:hAnsi="宋体" w:cs="宋体"/>
          <w:b/>
          <w:sz w:val="24"/>
          <w:szCs w:val="24"/>
        </w:rPr>
      </w:pPr>
      <w:r>
        <w:rPr>
          <w:rFonts w:ascii="宋体" w:hAnsi="宋体" w:cs="宋体" w:hint="eastAsia"/>
          <w:color w:val="000000"/>
          <w:sz w:val="24"/>
          <w:szCs w:val="24"/>
        </w:rPr>
        <w:lastRenderedPageBreak/>
        <w:t>3</w:t>
      </w:r>
      <w:r>
        <w:rPr>
          <w:rFonts w:ascii="宋体" w:hAnsi="宋体" w:cs="宋体" w:hint="eastAsia"/>
          <w:color w:val="000000"/>
          <w:sz w:val="24"/>
          <w:szCs w:val="24"/>
        </w:rPr>
        <w:t>、继续探究符合高效课堂的课堂教学模式，并注意及时收集和</w:t>
      </w:r>
      <w:r>
        <w:rPr>
          <w:rFonts w:ascii="宋体" w:hAnsi="宋体" w:cs="宋体" w:hint="eastAsia"/>
          <w:color w:val="000000"/>
          <w:sz w:val="24"/>
          <w:szCs w:val="24"/>
        </w:rPr>
        <w:t>整理相关的资料。学习和应用现代教学手段和技术并运用到课堂教学中，提高课时效率和教学质量。设计好学案，写好教学反思。结合具体的教学内容，采用多种不同的教学策略和方法，达成课程目标。</w:t>
      </w:r>
    </w:p>
    <w:p w:rsidR="00573311" w:rsidRDefault="00566E65">
      <w:pPr>
        <w:spacing w:line="360" w:lineRule="auto"/>
        <w:rPr>
          <w:rFonts w:ascii="宋体" w:hAnsi="宋体" w:cs="宋体"/>
          <w:b/>
          <w:sz w:val="24"/>
          <w:szCs w:val="24"/>
        </w:rPr>
      </w:pPr>
      <w:r>
        <w:rPr>
          <w:rFonts w:ascii="宋体" w:hAnsi="宋体" w:cs="宋体" w:hint="eastAsia"/>
          <w:b/>
          <w:sz w:val="24"/>
          <w:szCs w:val="24"/>
        </w:rPr>
        <w:t>四、课堂教学方式建构</w:t>
      </w:r>
    </w:p>
    <w:p w:rsidR="00573311" w:rsidRDefault="00566E65">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、明确学科教学价值，重视课堂教学</w:t>
      </w:r>
    </w:p>
    <w:p w:rsidR="00573311" w:rsidRDefault="00566E65">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、重视学科思想教育</w:t>
      </w:r>
    </w:p>
    <w:p w:rsidR="00573311" w:rsidRDefault="00566E65">
      <w:pPr>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、有效地运用多媒体教学手段，提高教学效率</w:t>
      </w:r>
    </w:p>
    <w:p w:rsidR="00573311" w:rsidRDefault="00566E65">
      <w:pPr>
        <w:spacing w:line="360" w:lineRule="auto"/>
        <w:jc w:val="left"/>
        <w:rPr>
          <w:rFonts w:ascii="宋体" w:hAnsi="宋体" w:cs="宋体"/>
          <w:b/>
          <w:sz w:val="24"/>
          <w:szCs w:val="24"/>
        </w:rPr>
      </w:pPr>
      <w:r>
        <w:rPr>
          <w:rFonts w:ascii="宋体" w:hAnsi="宋体" w:cs="宋体" w:hint="eastAsia"/>
          <w:b/>
          <w:sz w:val="24"/>
          <w:szCs w:val="24"/>
        </w:rPr>
        <w:t>五、教学进度</w:t>
      </w:r>
    </w:p>
    <w:p w:rsidR="00573311" w:rsidRDefault="00566E65">
      <w:pPr>
        <w:spacing w:line="360" w:lineRule="auto"/>
        <w:ind w:firstLine="480"/>
        <w:rPr>
          <w:rFonts w:ascii="宋体" w:hAnsi="宋体" w:cs="宋体"/>
          <w:color w:val="000000" w:themeColor="text1"/>
          <w:sz w:val="24"/>
          <w:szCs w:val="24"/>
        </w:rPr>
      </w:pPr>
      <w:r>
        <w:rPr>
          <w:rFonts w:ascii="宋体" w:hAnsi="宋体" w:cs="宋体" w:hint="eastAsia"/>
          <w:sz w:val="24"/>
          <w:szCs w:val="24"/>
        </w:rPr>
        <w:t>本学期实际上课</w:t>
      </w:r>
      <w:r>
        <w:rPr>
          <w:rFonts w:ascii="宋体" w:hAnsi="宋体" w:cs="宋体" w:hint="eastAsia"/>
          <w:sz w:val="24"/>
          <w:szCs w:val="24"/>
          <w:u w:val="single"/>
        </w:rPr>
        <w:t xml:space="preserve"> </w:t>
      </w:r>
      <w:r>
        <w:rPr>
          <w:rFonts w:ascii="宋体" w:hAnsi="宋体" w:cs="宋体" w:hint="eastAsia"/>
          <w:sz w:val="24"/>
          <w:szCs w:val="24"/>
          <w:u w:val="single"/>
        </w:rPr>
        <w:t>19</w:t>
      </w:r>
      <w:r>
        <w:rPr>
          <w:rFonts w:ascii="宋体" w:hAnsi="宋体" w:cs="宋体" w:hint="eastAsia"/>
          <w:sz w:val="24"/>
          <w:szCs w:val="24"/>
          <w:u w:val="single"/>
        </w:rPr>
        <w:t xml:space="preserve">  </w:t>
      </w:r>
      <w:r>
        <w:rPr>
          <w:rFonts w:ascii="宋体" w:hAnsi="宋体" w:cs="宋体" w:hint="eastAsia"/>
          <w:sz w:val="24"/>
          <w:szCs w:val="24"/>
        </w:rPr>
        <w:t>周，计</w:t>
      </w:r>
      <w:r>
        <w:rPr>
          <w:rFonts w:ascii="宋体" w:hAnsi="宋体" w:cs="宋体" w:hint="eastAsia"/>
          <w:sz w:val="24"/>
          <w:szCs w:val="24"/>
          <w:u w:val="single"/>
        </w:rPr>
        <w:t xml:space="preserve"> </w:t>
      </w:r>
      <w:r>
        <w:rPr>
          <w:rFonts w:ascii="宋体" w:hAnsi="宋体" w:cs="宋体" w:hint="eastAsia"/>
          <w:sz w:val="24"/>
          <w:szCs w:val="24"/>
          <w:u w:val="single"/>
        </w:rPr>
        <w:t>50</w:t>
      </w:r>
      <w:r>
        <w:rPr>
          <w:rFonts w:ascii="宋体" w:hAnsi="宋体" w:cs="宋体" w:hint="eastAsia"/>
          <w:sz w:val="24"/>
          <w:szCs w:val="24"/>
          <w:u w:val="single"/>
        </w:rPr>
        <w:t xml:space="preserve">  </w:t>
      </w:r>
      <w:r>
        <w:rPr>
          <w:rFonts w:ascii="宋体" w:hAnsi="宋体" w:cs="宋体" w:hint="eastAsia"/>
          <w:sz w:val="24"/>
          <w:szCs w:val="24"/>
        </w:rPr>
        <w:t>课时。计划安排如下：新授课</w:t>
      </w:r>
      <w:r>
        <w:rPr>
          <w:rFonts w:ascii="宋体" w:hAnsi="宋体" w:cs="宋体" w:hint="eastAsia"/>
          <w:sz w:val="24"/>
          <w:szCs w:val="24"/>
          <w:u w:val="single"/>
        </w:rPr>
        <w:t xml:space="preserve"> </w:t>
      </w:r>
      <w:r>
        <w:rPr>
          <w:rFonts w:ascii="宋体" w:hAnsi="宋体" w:cs="宋体" w:hint="eastAsia"/>
          <w:sz w:val="24"/>
          <w:szCs w:val="24"/>
          <w:u w:val="single"/>
        </w:rPr>
        <w:t>34</w:t>
      </w:r>
      <w:r>
        <w:rPr>
          <w:rFonts w:ascii="宋体" w:hAnsi="宋体" w:cs="宋体" w:hint="eastAsia"/>
          <w:sz w:val="24"/>
          <w:szCs w:val="24"/>
          <w:u w:val="single"/>
        </w:rPr>
        <w:t xml:space="preserve">  </w:t>
      </w:r>
      <w:r>
        <w:rPr>
          <w:rFonts w:ascii="宋体" w:hAnsi="宋体" w:cs="宋体" w:hint="eastAsia"/>
          <w:sz w:val="24"/>
          <w:szCs w:val="24"/>
        </w:rPr>
        <w:t>课时，习题课</w:t>
      </w:r>
      <w:r>
        <w:rPr>
          <w:rFonts w:ascii="宋体" w:hAnsi="宋体" w:cs="宋体" w:hint="eastAsia"/>
          <w:sz w:val="24"/>
          <w:szCs w:val="24"/>
          <w:u w:val="single"/>
        </w:rPr>
        <w:t xml:space="preserve"> </w:t>
      </w:r>
      <w:r>
        <w:rPr>
          <w:rFonts w:ascii="宋体" w:hAnsi="宋体" w:cs="宋体" w:hint="eastAsia"/>
          <w:sz w:val="24"/>
          <w:szCs w:val="24"/>
          <w:u w:val="single"/>
        </w:rPr>
        <w:t>6</w:t>
      </w:r>
      <w:r>
        <w:rPr>
          <w:rFonts w:ascii="宋体" w:hAnsi="宋体" w:cs="宋体" w:hint="eastAsia"/>
          <w:sz w:val="24"/>
          <w:szCs w:val="24"/>
          <w:u w:val="single"/>
        </w:rPr>
        <w:t xml:space="preserve">  </w:t>
      </w:r>
      <w:r>
        <w:rPr>
          <w:rFonts w:ascii="宋体" w:hAnsi="宋体" w:cs="宋体" w:hint="eastAsia"/>
          <w:sz w:val="24"/>
          <w:szCs w:val="24"/>
        </w:rPr>
        <w:t>课时，期中期中复习</w:t>
      </w:r>
      <w:r>
        <w:rPr>
          <w:rFonts w:ascii="宋体" w:hAnsi="宋体" w:cs="宋体" w:hint="eastAsia"/>
          <w:sz w:val="24"/>
          <w:szCs w:val="24"/>
          <w:u w:val="single"/>
        </w:rPr>
        <w:t xml:space="preserve">  </w:t>
      </w:r>
      <w:r>
        <w:rPr>
          <w:rFonts w:ascii="宋体" w:hAnsi="宋体" w:cs="宋体" w:hint="eastAsia"/>
          <w:sz w:val="24"/>
          <w:szCs w:val="24"/>
          <w:u w:val="single"/>
        </w:rPr>
        <w:t>4</w:t>
      </w:r>
      <w:r>
        <w:rPr>
          <w:rFonts w:ascii="宋体" w:hAnsi="宋体" w:cs="宋体" w:hint="eastAsia"/>
          <w:sz w:val="24"/>
          <w:szCs w:val="24"/>
          <w:u w:val="single"/>
        </w:rPr>
        <w:t xml:space="preserve"> </w:t>
      </w:r>
      <w:r>
        <w:rPr>
          <w:rFonts w:ascii="宋体" w:hAnsi="宋体" w:cs="宋体" w:hint="eastAsia"/>
          <w:sz w:val="24"/>
          <w:szCs w:val="24"/>
        </w:rPr>
        <w:t>课时，期末复习</w:t>
      </w:r>
      <w:r>
        <w:rPr>
          <w:rFonts w:ascii="宋体" w:hAnsi="宋体" w:cs="宋体" w:hint="eastAsia"/>
          <w:sz w:val="24"/>
          <w:szCs w:val="24"/>
          <w:u w:val="single"/>
        </w:rPr>
        <w:t xml:space="preserve">   </w:t>
      </w:r>
      <w:r>
        <w:rPr>
          <w:rFonts w:ascii="宋体" w:hAnsi="宋体" w:cs="宋体" w:hint="eastAsia"/>
          <w:sz w:val="24"/>
          <w:szCs w:val="24"/>
          <w:u w:val="single"/>
        </w:rPr>
        <w:t>4</w:t>
      </w:r>
      <w:r>
        <w:rPr>
          <w:rFonts w:ascii="宋体" w:hAnsi="宋体" w:cs="宋体" w:hint="eastAsia"/>
          <w:sz w:val="24"/>
          <w:szCs w:val="24"/>
          <w:u w:val="single"/>
        </w:rPr>
        <w:t xml:space="preserve"> </w:t>
      </w:r>
      <w:r>
        <w:rPr>
          <w:rFonts w:ascii="宋体" w:hAnsi="宋体" w:cs="宋体" w:hint="eastAsia"/>
          <w:sz w:val="24"/>
          <w:szCs w:val="24"/>
        </w:rPr>
        <w:t>课时，机动课时</w:t>
      </w:r>
      <w:r>
        <w:rPr>
          <w:rFonts w:ascii="宋体" w:hAnsi="宋体" w:cs="宋体" w:hint="eastAsia"/>
          <w:sz w:val="24"/>
          <w:szCs w:val="24"/>
        </w:rPr>
        <w:t>2</w:t>
      </w:r>
      <w:r>
        <w:rPr>
          <w:rFonts w:ascii="宋体" w:hAnsi="宋体" w:cs="宋体" w:hint="eastAsia"/>
          <w:sz w:val="24"/>
          <w:szCs w:val="24"/>
          <w:u w:val="single"/>
        </w:rPr>
        <w:t xml:space="preserve"> </w:t>
      </w:r>
      <w:r>
        <w:rPr>
          <w:rFonts w:ascii="宋体" w:hAnsi="宋体" w:cs="宋体" w:hint="eastAsia"/>
          <w:sz w:val="24"/>
          <w:szCs w:val="24"/>
        </w:rPr>
        <w:t>课时。</w:t>
      </w: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067"/>
        <w:gridCol w:w="4455"/>
        <w:gridCol w:w="1245"/>
        <w:gridCol w:w="901"/>
      </w:tblGrid>
      <w:tr w:rsidR="00573311">
        <w:trPr>
          <w:trHeight w:val="534"/>
          <w:jc w:val="center"/>
        </w:trPr>
        <w:tc>
          <w:tcPr>
            <w:tcW w:w="904"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周次</w:t>
            </w:r>
          </w:p>
        </w:tc>
        <w:tc>
          <w:tcPr>
            <w:tcW w:w="1067"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章节</w:t>
            </w:r>
          </w:p>
        </w:tc>
        <w:tc>
          <w:tcPr>
            <w:tcW w:w="445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教</w:t>
            </w:r>
            <w:r>
              <w:rPr>
                <w:rFonts w:ascii="宋体" w:hAnsi="宋体" w:hint="eastAsia"/>
                <w:b/>
                <w:bCs/>
                <w:sz w:val="24"/>
              </w:rPr>
              <w:t xml:space="preserve">    </w:t>
            </w:r>
            <w:r>
              <w:rPr>
                <w:rFonts w:ascii="宋体" w:hAnsi="宋体" w:hint="eastAsia"/>
                <w:b/>
                <w:bCs/>
                <w:sz w:val="24"/>
              </w:rPr>
              <w:t xml:space="preserve"> </w:t>
            </w:r>
            <w:r>
              <w:rPr>
                <w:rFonts w:ascii="宋体" w:hAnsi="宋体" w:hint="eastAsia"/>
                <w:b/>
                <w:bCs/>
                <w:sz w:val="24"/>
              </w:rPr>
              <w:t>学</w:t>
            </w:r>
            <w:r>
              <w:rPr>
                <w:rFonts w:ascii="宋体" w:hAnsi="宋体" w:hint="eastAsia"/>
                <w:b/>
                <w:bCs/>
                <w:sz w:val="24"/>
              </w:rPr>
              <w:t xml:space="preserve">     </w:t>
            </w:r>
            <w:r>
              <w:rPr>
                <w:rFonts w:ascii="宋体" w:hAnsi="宋体" w:hint="eastAsia"/>
                <w:b/>
                <w:bCs/>
                <w:sz w:val="24"/>
              </w:rPr>
              <w:t>内</w:t>
            </w:r>
            <w:r>
              <w:rPr>
                <w:rFonts w:ascii="宋体" w:hAnsi="宋体" w:hint="eastAsia"/>
                <w:b/>
                <w:bCs/>
                <w:sz w:val="24"/>
              </w:rPr>
              <w:t xml:space="preserve">    </w:t>
            </w:r>
            <w:r>
              <w:rPr>
                <w:rFonts w:ascii="宋体" w:hAnsi="宋体" w:hint="eastAsia"/>
                <w:b/>
                <w:bCs/>
                <w:sz w:val="24"/>
              </w:rPr>
              <w:t>容</w:t>
            </w:r>
          </w:p>
        </w:tc>
        <w:tc>
          <w:tcPr>
            <w:tcW w:w="124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课时</w:t>
            </w:r>
          </w:p>
        </w:tc>
        <w:tc>
          <w:tcPr>
            <w:tcW w:w="901"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备注</w:t>
            </w:r>
          </w:p>
        </w:tc>
      </w:tr>
      <w:tr w:rsidR="00573311">
        <w:trPr>
          <w:trHeight w:val="631"/>
          <w:jc w:val="center"/>
        </w:trPr>
        <w:tc>
          <w:tcPr>
            <w:tcW w:w="904" w:type="dxa"/>
            <w:vMerge w:val="restart"/>
            <w:tcBorders>
              <w:top w:val="single" w:sz="4" w:space="0" w:color="auto"/>
              <w:left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1</w:t>
            </w:r>
            <w:r>
              <w:rPr>
                <w:rFonts w:ascii="宋体" w:hAnsi="宋体" w:hint="eastAsia"/>
                <w:b/>
                <w:bCs/>
                <w:sz w:val="24"/>
              </w:rPr>
              <w:t>、</w:t>
            </w:r>
            <w:r>
              <w:rPr>
                <w:rFonts w:ascii="宋体" w:hAnsi="宋体" w:hint="eastAsia"/>
                <w:b/>
                <w:bCs/>
                <w:sz w:val="24"/>
              </w:rPr>
              <w:t>2</w:t>
            </w:r>
          </w:p>
        </w:tc>
        <w:tc>
          <w:tcPr>
            <w:tcW w:w="1067" w:type="dxa"/>
            <w:vMerge w:val="restart"/>
            <w:tcBorders>
              <w:top w:val="single" w:sz="4" w:space="0" w:color="auto"/>
              <w:left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第八章</w:t>
            </w:r>
          </w:p>
        </w:tc>
        <w:tc>
          <w:tcPr>
            <w:tcW w:w="445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left"/>
              <w:rPr>
                <w:rFonts w:ascii="宋体" w:hAnsi="宋体"/>
                <w:b/>
                <w:bCs/>
                <w:sz w:val="24"/>
              </w:rPr>
            </w:pPr>
            <w:r>
              <w:rPr>
                <w:rFonts w:ascii="宋体" w:hAnsi="宋体" w:hint="eastAsia"/>
                <w:b/>
                <w:bCs/>
                <w:sz w:val="24"/>
              </w:rPr>
              <w:t>第一节</w:t>
            </w:r>
            <w:r>
              <w:rPr>
                <w:rFonts w:ascii="宋体" w:hAnsi="宋体" w:hint="eastAsia"/>
                <w:b/>
                <w:bCs/>
                <w:sz w:val="24"/>
              </w:rPr>
              <w:t xml:space="preserve">    </w:t>
            </w:r>
            <w:r>
              <w:rPr>
                <w:rFonts w:ascii="宋体" w:hAnsi="宋体" w:hint="eastAsia"/>
                <w:b/>
                <w:bCs/>
                <w:sz w:val="24"/>
              </w:rPr>
              <w:t>精卵结合孕育新的生命</w:t>
            </w:r>
          </w:p>
        </w:tc>
        <w:tc>
          <w:tcPr>
            <w:tcW w:w="124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2</w:t>
            </w:r>
          </w:p>
        </w:tc>
        <w:tc>
          <w:tcPr>
            <w:tcW w:w="901" w:type="dxa"/>
            <w:tcBorders>
              <w:top w:val="single" w:sz="4" w:space="0" w:color="auto"/>
              <w:left w:val="single" w:sz="4" w:space="0" w:color="auto"/>
              <w:bottom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r>
      <w:tr w:rsidR="00573311">
        <w:trPr>
          <w:trHeight w:val="631"/>
          <w:jc w:val="center"/>
        </w:trPr>
        <w:tc>
          <w:tcPr>
            <w:tcW w:w="904" w:type="dxa"/>
            <w:vMerge/>
            <w:tcBorders>
              <w:left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c>
          <w:tcPr>
            <w:tcW w:w="1067" w:type="dxa"/>
            <w:vMerge/>
            <w:tcBorders>
              <w:left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c>
          <w:tcPr>
            <w:tcW w:w="445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left"/>
              <w:rPr>
                <w:rFonts w:ascii="宋体" w:hAnsi="宋体"/>
                <w:b/>
                <w:bCs/>
                <w:sz w:val="24"/>
              </w:rPr>
            </w:pPr>
            <w:r>
              <w:rPr>
                <w:rFonts w:ascii="宋体" w:hAnsi="宋体" w:hint="eastAsia"/>
                <w:b/>
                <w:bCs/>
                <w:sz w:val="24"/>
              </w:rPr>
              <w:t>第二节</w:t>
            </w:r>
            <w:r>
              <w:rPr>
                <w:rFonts w:ascii="宋体" w:hAnsi="宋体" w:hint="eastAsia"/>
                <w:b/>
                <w:bCs/>
                <w:sz w:val="24"/>
              </w:rPr>
              <w:t xml:space="preserve">    </w:t>
            </w:r>
            <w:r>
              <w:rPr>
                <w:rFonts w:ascii="宋体" w:hAnsi="宋体" w:hint="eastAsia"/>
                <w:b/>
                <w:bCs/>
                <w:sz w:val="24"/>
              </w:rPr>
              <w:t>人的生长发育和青春期</w:t>
            </w:r>
          </w:p>
        </w:tc>
        <w:tc>
          <w:tcPr>
            <w:tcW w:w="124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2</w:t>
            </w:r>
          </w:p>
        </w:tc>
        <w:tc>
          <w:tcPr>
            <w:tcW w:w="901" w:type="dxa"/>
            <w:tcBorders>
              <w:top w:val="single" w:sz="4" w:space="0" w:color="auto"/>
              <w:left w:val="single" w:sz="4" w:space="0" w:color="auto"/>
              <w:bottom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r>
      <w:tr w:rsidR="00573311">
        <w:trPr>
          <w:trHeight w:val="534"/>
          <w:jc w:val="center"/>
        </w:trPr>
        <w:tc>
          <w:tcPr>
            <w:tcW w:w="904" w:type="dxa"/>
            <w:vMerge/>
            <w:tcBorders>
              <w:left w:val="single" w:sz="4" w:space="0" w:color="auto"/>
              <w:bottom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c>
          <w:tcPr>
            <w:tcW w:w="1067" w:type="dxa"/>
            <w:vMerge/>
            <w:tcBorders>
              <w:left w:val="single" w:sz="4" w:space="0" w:color="auto"/>
              <w:bottom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c>
          <w:tcPr>
            <w:tcW w:w="445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left"/>
              <w:rPr>
                <w:rFonts w:ascii="宋体" w:hAnsi="宋体"/>
                <w:b/>
                <w:bCs/>
                <w:sz w:val="24"/>
              </w:rPr>
            </w:pPr>
            <w:r>
              <w:rPr>
                <w:rFonts w:ascii="宋体" w:hAnsi="宋体" w:hint="eastAsia"/>
                <w:b/>
                <w:bCs/>
                <w:sz w:val="24"/>
              </w:rPr>
              <w:t>第三节</w:t>
            </w:r>
            <w:r>
              <w:rPr>
                <w:rFonts w:ascii="宋体" w:hAnsi="宋体" w:hint="eastAsia"/>
                <w:b/>
                <w:bCs/>
                <w:sz w:val="24"/>
              </w:rPr>
              <w:t xml:space="preserve">    </w:t>
            </w:r>
            <w:r>
              <w:rPr>
                <w:rFonts w:ascii="宋体" w:hAnsi="宋体" w:hint="eastAsia"/>
                <w:b/>
                <w:bCs/>
                <w:sz w:val="24"/>
              </w:rPr>
              <w:t>人体概述</w:t>
            </w:r>
          </w:p>
        </w:tc>
        <w:tc>
          <w:tcPr>
            <w:tcW w:w="124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2</w:t>
            </w:r>
          </w:p>
        </w:tc>
        <w:tc>
          <w:tcPr>
            <w:tcW w:w="901" w:type="dxa"/>
            <w:tcBorders>
              <w:top w:val="single" w:sz="4" w:space="0" w:color="auto"/>
              <w:left w:val="single" w:sz="4" w:space="0" w:color="auto"/>
              <w:bottom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r>
      <w:tr w:rsidR="00573311">
        <w:trPr>
          <w:trHeight w:val="514"/>
          <w:jc w:val="center"/>
        </w:trPr>
        <w:tc>
          <w:tcPr>
            <w:tcW w:w="904"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3</w:t>
            </w:r>
          </w:p>
        </w:tc>
        <w:tc>
          <w:tcPr>
            <w:tcW w:w="1067" w:type="dxa"/>
            <w:vMerge w:val="restart"/>
            <w:tcBorders>
              <w:top w:val="single" w:sz="4" w:space="0" w:color="auto"/>
              <w:left w:val="single" w:sz="4" w:space="0" w:color="auto"/>
              <w:right w:val="single" w:sz="4" w:space="0" w:color="auto"/>
            </w:tcBorders>
            <w:vAlign w:val="center"/>
          </w:tcPr>
          <w:p w:rsidR="00573311" w:rsidRDefault="00566E65">
            <w:pPr>
              <w:jc w:val="center"/>
              <w:rPr>
                <w:b/>
                <w:bCs/>
                <w:sz w:val="24"/>
              </w:rPr>
            </w:pPr>
            <w:r>
              <w:rPr>
                <w:rFonts w:ascii="宋体" w:hAnsi="宋体" w:hint="eastAsia"/>
                <w:b/>
                <w:bCs/>
                <w:sz w:val="24"/>
              </w:rPr>
              <w:t>第九章</w:t>
            </w:r>
          </w:p>
        </w:tc>
        <w:tc>
          <w:tcPr>
            <w:tcW w:w="445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left"/>
              <w:rPr>
                <w:rFonts w:ascii="宋体" w:hAnsi="宋体"/>
                <w:b/>
                <w:bCs/>
                <w:sz w:val="24"/>
              </w:rPr>
            </w:pPr>
            <w:r>
              <w:rPr>
                <w:rFonts w:ascii="宋体" w:hAnsi="宋体" w:hint="eastAsia"/>
                <w:b/>
                <w:bCs/>
                <w:sz w:val="24"/>
              </w:rPr>
              <w:t>第一节</w:t>
            </w:r>
            <w:r>
              <w:rPr>
                <w:rFonts w:ascii="宋体" w:hAnsi="宋体" w:hint="eastAsia"/>
                <w:b/>
                <w:bCs/>
                <w:sz w:val="24"/>
              </w:rPr>
              <w:t xml:space="preserve">    </w:t>
            </w:r>
            <w:r>
              <w:rPr>
                <w:rFonts w:ascii="宋体" w:hAnsi="宋体" w:hint="eastAsia"/>
                <w:b/>
                <w:bCs/>
                <w:sz w:val="24"/>
              </w:rPr>
              <w:t>人体需要的主要营养物质</w:t>
            </w:r>
          </w:p>
        </w:tc>
        <w:tc>
          <w:tcPr>
            <w:tcW w:w="124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3</w:t>
            </w:r>
          </w:p>
        </w:tc>
        <w:tc>
          <w:tcPr>
            <w:tcW w:w="901" w:type="dxa"/>
            <w:tcBorders>
              <w:top w:val="single" w:sz="4" w:space="0" w:color="auto"/>
              <w:left w:val="single" w:sz="4" w:space="0" w:color="auto"/>
              <w:bottom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r>
      <w:tr w:rsidR="00573311">
        <w:trPr>
          <w:trHeight w:val="514"/>
          <w:jc w:val="center"/>
        </w:trPr>
        <w:tc>
          <w:tcPr>
            <w:tcW w:w="904" w:type="dxa"/>
            <w:vMerge w:val="restart"/>
            <w:tcBorders>
              <w:top w:val="single" w:sz="4" w:space="0" w:color="auto"/>
              <w:left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4</w:t>
            </w:r>
          </w:p>
        </w:tc>
        <w:tc>
          <w:tcPr>
            <w:tcW w:w="1067" w:type="dxa"/>
            <w:vMerge/>
            <w:tcBorders>
              <w:left w:val="single" w:sz="4" w:space="0" w:color="auto"/>
              <w:right w:val="single" w:sz="4" w:space="0" w:color="auto"/>
            </w:tcBorders>
            <w:vAlign w:val="center"/>
          </w:tcPr>
          <w:p w:rsidR="00573311" w:rsidRDefault="00573311">
            <w:pPr>
              <w:jc w:val="center"/>
              <w:rPr>
                <w:b/>
                <w:bCs/>
                <w:sz w:val="24"/>
              </w:rPr>
            </w:pPr>
          </w:p>
        </w:tc>
        <w:tc>
          <w:tcPr>
            <w:tcW w:w="445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left"/>
              <w:rPr>
                <w:rFonts w:ascii="宋体" w:hAnsi="宋体"/>
                <w:b/>
                <w:bCs/>
                <w:sz w:val="24"/>
              </w:rPr>
            </w:pPr>
            <w:r>
              <w:rPr>
                <w:rFonts w:ascii="宋体" w:hAnsi="宋体" w:hint="eastAsia"/>
                <w:b/>
                <w:bCs/>
                <w:sz w:val="24"/>
              </w:rPr>
              <w:t>第二节</w:t>
            </w:r>
            <w:r>
              <w:rPr>
                <w:rFonts w:ascii="宋体" w:hAnsi="宋体" w:hint="eastAsia"/>
                <w:b/>
                <w:bCs/>
                <w:sz w:val="24"/>
              </w:rPr>
              <w:t xml:space="preserve">    </w:t>
            </w:r>
            <w:r>
              <w:rPr>
                <w:rFonts w:ascii="宋体" w:hAnsi="宋体" w:hint="eastAsia"/>
                <w:b/>
                <w:bCs/>
                <w:sz w:val="24"/>
              </w:rPr>
              <w:t>人体的消化与吸收</w:t>
            </w:r>
          </w:p>
        </w:tc>
        <w:tc>
          <w:tcPr>
            <w:tcW w:w="124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2</w:t>
            </w:r>
          </w:p>
        </w:tc>
        <w:tc>
          <w:tcPr>
            <w:tcW w:w="901" w:type="dxa"/>
            <w:tcBorders>
              <w:top w:val="single" w:sz="4" w:space="0" w:color="auto"/>
              <w:left w:val="single" w:sz="4" w:space="0" w:color="auto"/>
              <w:bottom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r>
      <w:tr w:rsidR="00573311">
        <w:trPr>
          <w:trHeight w:val="534"/>
          <w:jc w:val="center"/>
        </w:trPr>
        <w:tc>
          <w:tcPr>
            <w:tcW w:w="904" w:type="dxa"/>
            <w:vMerge/>
            <w:tcBorders>
              <w:left w:val="single" w:sz="4" w:space="0" w:color="auto"/>
              <w:bottom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c>
          <w:tcPr>
            <w:tcW w:w="1067" w:type="dxa"/>
            <w:vMerge/>
            <w:tcBorders>
              <w:left w:val="single" w:sz="4" w:space="0" w:color="auto"/>
              <w:bottom w:val="single" w:sz="4" w:space="0" w:color="auto"/>
              <w:right w:val="single" w:sz="4" w:space="0" w:color="auto"/>
            </w:tcBorders>
            <w:vAlign w:val="center"/>
          </w:tcPr>
          <w:p w:rsidR="00573311" w:rsidRDefault="00573311">
            <w:pPr>
              <w:jc w:val="center"/>
              <w:rPr>
                <w:b/>
                <w:bCs/>
                <w:sz w:val="24"/>
              </w:rPr>
            </w:pPr>
          </w:p>
        </w:tc>
        <w:tc>
          <w:tcPr>
            <w:tcW w:w="445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left"/>
              <w:rPr>
                <w:rFonts w:ascii="宋体" w:hAnsi="宋体"/>
                <w:b/>
                <w:bCs/>
                <w:sz w:val="24"/>
              </w:rPr>
            </w:pPr>
            <w:r>
              <w:rPr>
                <w:rFonts w:ascii="宋体" w:hAnsi="宋体" w:hint="eastAsia"/>
                <w:b/>
                <w:bCs/>
                <w:sz w:val="24"/>
              </w:rPr>
              <w:t>第三节</w:t>
            </w:r>
            <w:r>
              <w:rPr>
                <w:rFonts w:ascii="宋体" w:hAnsi="宋体" w:hint="eastAsia"/>
                <w:b/>
                <w:bCs/>
                <w:sz w:val="24"/>
              </w:rPr>
              <w:t xml:space="preserve">    </w:t>
            </w:r>
            <w:r>
              <w:rPr>
                <w:rFonts w:ascii="宋体" w:hAnsi="宋体" w:hint="eastAsia"/>
                <w:b/>
                <w:bCs/>
                <w:sz w:val="24"/>
              </w:rPr>
              <w:t>膳食指南与食品安全</w:t>
            </w:r>
          </w:p>
        </w:tc>
        <w:tc>
          <w:tcPr>
            <w:tcW w:w="124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r>
      <w:tr w:rsidR="00573311">
        <w:trPr>
          <w:trHeight w:val="534"/>
          <w:jc w:val="center"/>
        </w:trPr>
        <w:tc>
          <w:tcPr>
            <w:tcW w:w="904"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5</w:t>
            </w:r>
          </w:p>
        </w:tc>
        <w:tc>
          <w:tcPr>
            <w:tcW w:w="1067" w:type="dxa"/>
            <w:vMerge w:val="restart"/>
            <w:tcBorders>
              <w:top w:val="single" w:sz="4" w:space="0" w:color="auto"/>
              <w:left w:val="single" w:sz="4" w:space="0" w:color="auto"/>
              <w:right w:val="single" w:sz="4" w:space="0" w:color="auto"/>
            </w:tcBorders>
            <w:vAlign w:val="center"/>
          </w:tcPr>
          <w:p w:rsidR="00573311" w:rsidRDefault="00566E65">
            <w:pPr>
              <w:jc w:val="center"/>
              <w:rPr>
                <w:b/>
                <w:bCs/>
                <w:sz w:val="24"/>
              </w:rPr>
            </w:pPr>
            <w:r>
              <w:rPr>
                <w:rFonts w:ascii="宋体" w:hAnsi="宋体" w:hint="eastAsia"/>
                <w:b/>
                <w:bCs/>
                <w:sz w:val="24"/>
              </w:rPr>
              <w:t>第十章</w:t>
            </w:r>
          </w:p>
        </w:tc>
        <w:tc>
          <w:tcPr>
            <w:tcW w:w="445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left"/>
              <w:rPr>
                <w:rFonts w:ascii="宋体" w:hAnsi="宋体"/>
                <w:b/>
                <w:bCs/>
                <w:sz w:val="24"/>
              </w:rPr>
            </w:pPr>
            <w:r>
              <w:rPr>
                <w:rFonts w:ascii="宋体" w:hAnsi="宋体" w:hint="eastAsia"/>
                <w:b/>
                <w:bCs/>
                <w:sz w:val="24"/>
              </w:rPr>
              <w:t>第一节</w:t>
            </w:r>
            <w:r>
              <w:rPr>
                <w:rFonts w:ascii="宋体" w:hAnsi="宋体" w:hint="eastAsia"/>
                <w:b/>
                <w:bCs/>
                <w:sz w:val="24"/>
              </w:rPr>
              <w:t xml:space="preserve">    </w:t>
            </w:r>
            <w:r>
              <w:rPr>
                <w:rFonts w:ascii="宋体" w:hAnsi="宋体" w:hint="eastAsia"/>
                <w:b/>
                <w:bCs/>
                <w:sz w:val="24"/>
              </w:rPr>
              <w:t>血液和血型</w:t>
            </w:r>
          </w:p>
        </w:tc>
        <w:tc>
          <w:tcPr>
            <w:tcW w:w="124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2</w:t>
            </w:r>
          </w:p>
        </w:tc>
        <w:tc>
          <w:tcPr>
            <w:tcW w:w="901" w:type="dxa"/>
            <w:tcBorders>
              <w:top w:val="single" w:sz="4" w:space="0" w:color="auto"/>
              <w:left w:val="single" w:sz="4" w:space="0" w:color="auto"/>
              <w:bottom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r>
      <w:tr w:rsidR="00573311">
        <w:trPr>
          <w:trHeight w:val="534"/>
          <w:jc w:val="center"/>
        </w:trPr>
        <w:tc>
          <w:tcPr>
            <w:tcW w:w="904"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6</w:t>
            </w:r>
          </w:p>
        </w:tc>
        <w:tc>
          <w:tcPr>
            <w:tcW w:w="1067" w:type="dxa"/>
            <w:vMerge/>
            <w:tcBorders>
              <w:left w:val="single" w:sz="4" w:space="0" w:color="auto"/>
              <w:right w:val="single" w:sz="4" w:space="0" w:color="auto"/>
            </w:tcBorders>
            <w:vAlign w:val="center"/>
          </w:tcPr>
          <w:p w:rsidR="00573311" w:rsidRDefault="00573311">
            <w:pPr>
              <w:jc w:val="center"/>
              <w:rPr>
                <w:b/>
                <w:bCs/>
                <w:sz w:val="24"/>
              </w:rPr>
            </w:pPr>
          </w:p>
        </w:tc>
        <w:tc>
          <w:tcPr>
            <w:tcW w:w="445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left"/>
              <w:rPr>
                <w:rFonts w:ascii="宋体" w:hAnsi="宋体"/>
                <w:b/>
                <w:bCs/>
                <w:sz w:val="24"/>
              </w:rPr>
            </w:pPr>
            <w:r>
              <w:rPr>
                <w:rFonts w:ascii="宋体" w:hAnsi="宋体" w:hint="eastAsia"/>
                <w:b/>
                <w:bCs/>
                <w:sz w:val="24"/>
              </w:rPr>
              <w:t>第二节</w:t>
            </w:r>
            <w:r>
              <w:rPr>
                <w:rFonts w:ascii="宋体" w:hAnsi="宋体" w:hint="eastAsia"/>
                <w:b/>
                <w:bCs/>
                <w:sz w:val="24"/>
              </w:rPr>
              <w:t xml:space="preserve">    </w:t>
            </w:r>
            <w:r>
              <w:rPr>
                <w:rFonts w:ascii="宋体" w:hAnsi="宋体" w:hint="eastAsia"/>
                <w:b/>
                <w:bCs/>
                <w:sz w:val="24"/>
              </w:rPr>
              <w:t>人体的血液循环</w:t>
            </w:r>
          </w:p>
        </w:tc>
        <w:tc>
          <w:tcPr>
            <w:tcW w:w="124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4</w:t>
            </w:r>
          </w:p>
        </w:tc>
        <w:tc>
          <w:tcPr>
            <w:tcW w:w="901" w:type="dxa"/>
            <w:tcBorders>
              <w:top w:val="single" w:sz="4" w:space="0" w:color="auto"/>
              <w:left w:val="single" w:sz="4" w:space="0" w:color="auto"/>
              <w:bottom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r>
      <w:tr w:rsidR="00573311">
        <w:trPr>
          <w:trHeight w:val="534"/>
          <w:jc w:val="center"/>
        </w:trPr>
        <w:tc>
          <w:tcPr>
            <w:tcW w:w="904"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7</w:t>
            </w:r>
          </w:p>
        </w:tc>
        <w:tc>
          <w:tcPr>
            <w:tcW w:w="1067" w:type="dxa"/>
            <w:vMerge/>
            <w:tcBorders>
              <w:left w:val="single" w:sz="4" w:space="0" w:color="auto"/>
              <w:right w:val="single" w:sz="4" w:space="0" w:color="auto"/>
            </w:tcBorders>
            <w:vAlign w:val="center"/>
          </w:tcPr>
          <w:p w:rsidR="00573311" w:rsidRDefault="00573311">
            <w:pPr>
              <w:jc w:val="center"/>
              <w:rPr>
                <w:b/>
                <w:bCs/>
                <w:sz w:val="24"/>
              </w:rPr>
            </w:pPr>
          </w:p>
        </w:tc>
        <w:tc>
          <w:tcPr>
            <w:tcW w:w="445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left"/>
              <w:rPr>
                <w:rFonts w:ascii="宋体" w:hAnsi="宋体"/>
                <w:b/>
                <w:bCs/>
                <w:sz w:val="24"/>
              </w:rPr>
            </w:pPr>
            <w:r>
              <w:rPr>
                <w:rFonts w:ascii="宋体" w:hAnsi="宋体" w:hint="eastAsia"/>
                <w:b/>
                <w:bCs/>
                <w:sz w:val="24"/>
              </w:rPr>
              <w:t>第三节</w:t>
            </w:r>
            <w:r>
              <w:rPr>
                <w:rFonts w:ascii="宋体" w:hAnsi="宋体" w:hint="eastAsia"/>
                <w:b/>
                <w:bCs/>
                <w:sz w:val="24"/>
              </w:rPr>
              <w:t xml:space="preserve">    </w:t>
            </w:r>
            <w:r>
              <w:rPr>
                <w:rFonts w:ascii="宋体" w:hAnsi="宋体" w:hint="eastAsia"/>
                <w:b/>
                <w:bCs/>
                <w:sz w:val="24"/>
              </w:rPr>
              <w:t>人体和外界环境的气体交换</w:t>
            </w:r>
          </w:p>
        </w:tc>
        <w:tc>
          <w:tcPr>
            <w:tcW w:w="124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2</w:t>
            </w:r>
          </w:p>
        </w:tc>
        <w:tc>
          <w:tcPr>
            <w:tcW w:w="901" w:type="dxa"/>
            <w:tcBorders>
              <w:top w:val="single" w:sz="4" w:space="0" w:color="auto"/>
              <w:left w:val="single" w:sz="4" w:space="0" w:color="auto"/>
              <w:bottom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r>
      <w:tr w:rsidR="00573311">
        <w:trPr>
          <w:trHeight w:val="534"/>
          <w:jc w:val="center"/>
        </w:trPr>
        <w:tc>
          <w:tcPr>
            <w:tcW w:w="904" w:type="dxa"/>
            <w:vMerge w:val="restart"/>
            <w:tcBorders>
              <w:top w:val="single" w:sz="4" w:space="0" w:color="auto"/>
              <w:left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8</w:t>
            </w:r>
          </w:p>
        </w:tc>
        <w:tc>
          <w:tcPr>
            <w:tcW w:w="1067" w:type="dxa"/>
            <w:vMerge/>
            <w:tcBorders>
              <w:left w:val="single" w:sz="4" w:space="0" w:color="auto"/>
              <w:right w:val="single" w:sz="4" w:space="0" w:color="auto"/>
            </w:tcBorders>
            <w:vAlign w:val="center"/>
          </w:tcPr>
          <w:p w:rsidR="00573311" w:rsidRDefault="00573311">
            <w:pPr>
              <w:jc w:val="center"/>
              <w:rPr>
                <w:b/>
                <w:bCs/>
                <w:sz w:val="24"/>
              </w:rPr>
            </w:pPr>
          </w:p>
        </w:tc>
        <w:tc>
          <w:tcPr>
            <w:tcW w:w="445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left"/>
              <w:rPr>
                <w:rFonts w:ascii="宋体" w:hAnsi="宋体"/>
                <w:b/>
                <w:bCs/>
                <w:sz w:val="24"/>
              </w:rPr>
            </w:pPr>
            <w:r>
              <w:rPr>
                <w:rFonts w:ascii="宋体" w:hAnsi="宋体" w:hint="eastAsia"/>
                <w:b/>
                <w:bCs/>
                <w:sz w:val="24"/>
              </w:rPr>
              <w:t>第四节</w:t>
            </w:r>
            <w:r>
              <w:rPr>
                <w:rFonts w:ascii="宋体" w:hAnsi="宋体" w:hint="eastAsia"/>
                <w:b/>
                <w:bCs/>
                <w:sz w:val="24"/>
              </w:rPr>
              <w:t xml:space="preserve">    </w:t>
            </w:r>
            <w:r>
              <w:rPr>
                <w:rFonts w:ascii="宋体" w:hAnsi="宋体" w:hint="eastAsia"/>
                <w:b/>
                <w:bCs/>
                <w:sz w:val="24"/>
              </w:rPr>
              <w:t>人体内的气体交换</w:t>
            </w:r>
          </w:p>
        </w:tc>
        <w:tc>
          <w:tcPr>
            <w:tcW w:w="124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2</w:t>
            </w:r>
          </w:p>
        </w:tc>
        <w:tc>
          <w:tcPr>
            <w:tcW w:w="901" w:type="dxa"/>
            <w:tcBorders>
              <w:top w:val="single" w:sz="4" w:space="0" w:color="auto"/>
              <w:left w:val="single" w:sz="4" w:space="0" w:color="auto"/>
              <w:bottom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r>
      <w:tr w:rsidR="00573311">
        <w:trPr>
          <w:trHeight w:val="534"/>
          <w:jc w:val="center"/>
        </w:trPr>
        <w:tc>
          <w:tcPr>
            <w:tcW w:w="904" w:type="dxa"/>
            <w:vMerge/>
            <w:tcBorders>
              <w:left w:val="single" w:sz="4" w:space="0" w:color="auto"/>
              <w:bottom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c>
          <w:tcPr>
            <w:tcW w:w="1067" w:type="dxa"/>
            <w:vMerge/>
            <w:tcBorders>
              <w:left w:val="single" w:sz="4" w:space="0" w:color="auto"/>
              <w:bottom w:val="single" w:sz="4" w:space="0" w:color="auto"/>
              <w:right w:val="single" w:sz="4" w:space="0" w:color="auto"/>
            </w:tcBorders>
            <w:vAlign w:val="center"/>
          </w:tcPr>
          <w:p w:rsidR="00573311" w:rsidRDefault="00573311">
            <w:pPr>
              <w:jc w:val="center"/>
              <w:rPr>
                <w:b/>
                <w:bCs/>
                <w:sz w:val="24"/>
              </w:rPr>
            </w:pPr>
          </w:p>
        </w:tc>
        <w:tc>
          <w:tcPr>
            <w:tcW w:w="445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left"/>
              <w:rPr>
                <w:rFonts w:ascii="宋体" w:hAnsi="宋体"/>
                <w:b/>
                <w:bCs/>
                <w:sz w:val="24"/>
              </w:rPr>
            </w:pPr>
            <w:r>
              <w:rPr>
                <w:rFonts w:ascii="宋体" w:hAnsi="宋体" w:hint="eastAsia"/>
                <w:b/>
                <w:bCs/>
                <w:sz w:val="24"/>
              </w:rPr>
              <w:t>第五节</w:t>
            </w:r>
            <w:r>
              <w:rPr>
                <w:rFonts w:ascii="宋体" w:hAnsi="宋体" w:hint="eastAsia"/>
                <w:b/>
                <w:bCs/>
                <w:sz w:val="24"/>
              </w:rPr>
              <w:t xml:space="preserve">    </w:t>
            </w:r>
            <w:r>
              <w:rPr>
                <w:rFonts w:ascii="宋体" w:hAnsi="宋体" w:hint="eastAsia"/>
                <w:b/>
                <w:bCs/>
                <w:sz w:val="24"/>
              </w:rPr>
              <w:t>人体能量供应</w:t>
            </w:r>
          </w:p>
        </w:tc>
        <w:tc>
          <w:tcPr>
            <w:tcW w:w="124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r>
      <w:tr w:rsidR="00573311">
        <w:trPr>
          <w:trHeight w:val="534"/>
          <w:jc w:val="center"/>
        </w:trPr>
        <w:tc>
          <w:tcPr>
            <w:tcW w:w="904"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9</w:t>
            </w:r>
          </w:p>
        </w:tc>
        <w:tc>
          <w:tcPr>
            <w:tcW w:w="1067" w:type="dxa"/>
            <w:vMerge w:val="restart"/>
            <w:tcBorders>
              <w:top w:val="single" w:sz="4" w:space="0" w:color="auto"/>
              <w:left w:val="single" w:sz="4" w:space="0" w:color="auto"/>
              <w:right w:val="single" w:sz="4" w:space="0" w:color="auto"/>
            </w:tcBorders>
            <w:vAlign w:val="center"/>
          </w:tcPr>
          <w:p w:rsidR="00573311" w:rsidRDefault="00566E65">
            <w:pPr>
              <w:jc w:val="center"/>
              <w:rPr>
                <w:b/>
                <w:bCs/>
                <w:sz w:val="24"/>
              </w:rPr>
            </w:pPr>
            <w:r>
              <w:rPr>
                <w:rFonts w:ascii="宋体" w:hAnsi="宋体" w:hint="eastAsia"/>
                <w:b/>
                <w:bCs/>
                <w:sz w:val="24"/>
              </w:rPr>
              <w:t>第十一章</w:t>
            </w:r>
          </w:p>
        </w:tc>
        <w:tc>
          <w:tcPr>
            <w:tcW w:w="445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left"/>
              <w:rPr>
                <w:rFonts w:ascii="宋体" w:hAnsi="宋体"/>
                <w:b/>
                <w:bCs/>
                <w:sz w:val="24"/>
              </w:rPr>
            </w:pPr>
            <w:r>
              <w:rPr>
                <w:rFonts w:ascii="宋体" w:hAnsi="宋体" w:hint="eastAsia"/>
                <w:b/>
                <w:bCs/>
                <w:sz w:val="24"/>
              </w:rPr>
              <w:t>第一节</w:t>
            </w:r>
            <w:r>
              <w:rPr>
                <w:rFonts w:ascii="宋体" w:hAnsi="宋体" w:hint="eastAsia"/>
                <w:b/>
                <w:bCs/>
                <w:sz w:val="24"/>
              </w:rPr>
              <w:t xml:space="preserve">    </w:t>
            </w:r>
            <w:r>
              <w:rPr>
                <w:rFonts w:ascii="宋体" w:hAnsi="宋体" w:hint="eastAsia"/>
                <w:b/>
                <w:bCs/>
                <w:sz w:val="24"/>
              </w:rPr>
              <w:t>人体泌尿系统的组成</w:t>
            </w:r>
          </w:p>
        </w:tc>
        <w:tc>
          <w:tcPr>
            <w:tcW w:w="1245" w:type="dxa"/>
            <w:tcBorders>
              <w:top w:val="single" w:sz="4" w:space="0" w:color="auto"/>
              <w:left w:val="single" w:sz="4" w:space="0" w:color="auto"/>
              <w:bottom w:val="single" w:sz="4" w:space="0" w:color="auto"/>
              <w:right w:val="single" w:sz="4" w:space="0" w:color="auto"/>
            </w:tcBorders>
            <w:vAlign w:val="center"/>
          </w:tcPr>
          <w:p w:rsidR="00573311" w:rsidRDefault="00566E65">
            <w:pPr>
              <w:jc w:val="center"/>
              <w:rPr>
                <w:rFonts w:ascii="宋体" w:hAnsi="宋体"/>
                <w:b/>
                <w:bCs/>
                <w:sz w:val="24"/>
              </w:rPr>
            </w:pPr>
            <w:r>
              <w:rPr>
                <w:rFonts w:ascii="宋体" w:hAnsi="宋体" w:hint="eastAsia"/>
                <w:b/>
                <w:bCs/>
                <w:sz w:val="24"/>
              </w:rPr>
              <w:t>2</w:t>
            </w:r>
          </w:p>
        </w:tc>
        <w:tc>
          <w:tcPr>
            <w:tcW w:w="901" w:type="dxa"/>
            <w:tcBorders>
              <w:top w:val="single" w:sz="4" w:space="0" w:color="auto"/>
              <w:left w:val="single" w:sz="4" w:space="0" w:color="auto"/>
              <w:bottom w:val="single" w:sz="4" w:space="0" w:color="auto"/>
              <w:right w:val="single" w:sz="4" w:space="0" w:color="auto"/>
            </w:tcBorders>
            <w:vAlign w:val="center"/>
          </w:tcPr>
          <w:p w:rsidR="00573311" w:rsidRDefault="00573311">
            <w:pPr>
              <w:jc w:val="center"/>
              <w:rPr>
                <w:rFonts w:ascii="宋体" w:hAnsi="宋体"/>
                <w:b/>
                <w:bCs/>
                <w:sz w:val="24"/>
              </w:rPr>
            </w:pPr>
          </w:p>
        </w:tc>
      </w:tr>
      <w:tr w:rsidR="00573311">
        <w:trPr>
          <w:trHeight w:val="534"/>
          <w:jc w:val="center"/>
        </w:trPr>
        <w:tc>
          <w:tcPr>
            <w:tcW w:w="904"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10</w:t>
            </w:r>
          </w:p>
        </w:tc>
        <w:tc>
          <w:tcPr>
            <w:tcW w:w="1067" w:type="dxa"/>
            <w:vMerge/>
            <w:tcBorders>
              <w:left w:val="single" w:sz="4" w:space="0" w:color="auto"/>
              <w:bottom w:val="single" w:sz="4" w:space="0" w:color="auto"/>
              <w:right w:val="single" w:sz="4" w:space="0" w:color="auto"/>
            </w:tcBorders>
            <w:vAlign w:val="center"/>
          </w:tcPr>
          <w:p w:rsidR="00573311" w:rsidRDefault="00573311">
            <w:pPr>
              <w:jc w:val="center"/>
              <w:rPr>
                <w:b/>
                <w:bCs/>
                <w:sz w:val="24"/>
              </w:rPr>
            </w:pPr>
          </w:p>
        </w:tc>
        <w:tc>
          <w:tcPr>
            <w:tcW w:w="445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left"/>
              <w:rPr>
                <w:rFonts w:ascii="宋体" w:hAnsi="宋体"/>
                <w:b/>
                <w:bCs/>
                <w:sz w:val="24"/>
              </w:rPr>
            </w:pPr>
            <w:r>
              <w:rPr>
                <w:rFonts w:ascii="宋体" w:hAnsi="宋体" w:hint="eastAsia"/>
                <w:b/>
                <w:bCs/>
                <w:sz w:val="24"/>
              </w:rPr>
              <w:t>第二节</w:t>
            </w:r>
            <w:r>
              <w:rPr>
                <w:rFonts w:ascii="宋体" w:hAnsi="宋体" w:hint="eastAsia"/>
                <w:b/>
                <w:bCs/>
                <w:sz w:val="24"/>
              </w:rPr>
              <w:t xml:space="preserve">    </w:t>
            </w:r>
            <w:r>
              <w:rPr>
                <w:rFonts w:ascii="宋体" w:hAnsi="宋体" w:hint="eastAsia"/>
                <w:b/>
                <w:bCs/>
                <w:sz w:val="24"/>
              </w:rPr>
              <w:t>人体废物的排出</w:t>
            </w:r>
          </w:p>
        </w:tc>
        <w:tc>
          <w:tcPr>
            <w:tcW w:w="124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2</w:t>
            </w:r>
          </w:p>
        </w:tc>
        <w:tc>
          <w:tcPr>
            <w:tcW w:w="901" w:type="dxa"/>
            <w:tcBorders>
              <w:top w:val="single" w:sz="4" w:space="0" w:color="auto"/>
              <w:left w:val="single" w:sz="4" w:space="0" w:color="auto"/>
              <w:bottom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r>
      <w:tr w:rsidR="00573311">
        <w:trPr>
          <w:trHeight w:val="534"/>
          <w:jc w:val="center"/>
        </w:trPr>
        <w:tc>
          <w:tcPr>
            <w:tcW w:w="904"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11</w:t>
            </w:r>
          </w:p>
        </w:tc>
        <w:tc>
          <w:tcPr>
            <w:tcW w:w="1067" w:type="dxa"/>
            <w:tcBorders>
              <w:left w:val="single" w:sz="4" w:space="0" w:color="auto"/>
              <w:bottom w:val="single" w:sz="4" w:space="0" w:color="auto"/>
              <w:right w:val="single" w:sz="4" w:space="0" w:color="auto"/>
            </w:tcBorders>
            <w:vAlign w:val="center"/>
          </w:tcPr>
          <w:p w:rsidR="00573311" w:rsidRDefault="00573311">
            <w:pPr>
              <w:jc w:val="center"/>
              <w:rPr>
                <w:b/>
                <w:bCs/>
                <w:sz w:val="24"/>
              </w:rPr>
            </w:pPr>
          </w:p>
        </w:tc>
        <w:tc>
          <w:tcPr>
            <w:tcW w:w="445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left"/>
              <w:rPr>
                <w:rFonts w:ascii="宋体" w:hAnsi="宋体"/>
                <w:b/>
                <w:bCs/>
                <w:sz w:val="24"/>
              </w:rPr>
            </w:pPr>
            <w:r>
              <w:rPr>
                <w:rFonts w:ascii="宋体" w:hAnsi="宋体" w:hint="eastAsia"/>
                <w:b/>
                <w:bCs/>
                <w:sz w:val="24"/>
              </w:rPr>
              <w:t>期中考试</w:t>
            </w:r>
          </w:p>
        </w:tc>
        <w:tc>
          <w:tcPr>
            <w:tcW w:w="124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4</w:t>
            </w:r>
          </w:p>
        </w:tc>
        <w:tc>
          <w:tcPr>
            <w:tcW w:w="901" w:type="dxa"/>
            <w:tcBorders>
              <w:top w:val="single" w:sz="4" w:space="0" w:color="auto"/>
              <w:left w:val="single" w:sz="4" w:space="0" w:color="auto"/>
              <w:bottom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r>
      <w:tr w:rsidR="00573311">
        <w:trPr>
          <w:trHeight w:val="534"/>
          <w:jc w:val="center"/>
        </w:trPr>
        <w:tc>
          <w:tcPr>
            <w:tcW w:w="904"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lastRenderedPageBreak/>
              <w:t>12</w:t>
            </w:r>
          </w:p>
        </w:tc>
        <w:tc>
          <w:tcPr>
            <w:tcW w:w="1067" w:type="dxa"/>
            <w:vMerge w:val="restart"/>
            <w:tcBorders>
              <w:top w:val="single" w:sz="4" w:space="0" w:color="auto"/>
              <w:left w:val="single" w:sz="4" w:space="0" w:color="auto"/>
              <w:right w:val="single" w:sz="4" w:space="0" w:color="auto"/>
            </w:tcBorders>
            <w:vAlign w:val="center"/>
          </w:tcPr>
          <w:p w:rsidR="00573311" w:rsidRDefault="00566E65">
            <w:pPr>
              <w:jc w:val="center"/>
              <w:rPr>
                <w:b/>
                <w:bCs/>
                <w:sz w:val="24"/>
              </w:rPr>
            </w:pPr>
            <w:r>
              <w:rPr>
                <w:rFonts w:ascii="宋体" w:hAnsi="宋体" w:hint="eastAsia"/>
                <w:b/>
                <w:bCs/>
                <w:sz w:val="24"/>
              </w:rPr>
              <w:t>第十二章</w:t>
            </w:r>
          </w:p>
        </w:tc>
        <w:tc>
          <w:tcPr>
            <w:tcW w:w="445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left"/>
              <w:rPr>
                <w:rFonts w:ascii="宋体" w:hAnsi="宋体"/>
                <w:b/>
                <w:bCs/>
                <w:sz w:val="24"/>
              </w:rPr>
            </w:pPr>
            <w:r>
              <w:rPr>
                <w:rFonts w:ascii="宋体" w:hAnsi="宋体" w:hint="eastAsia"/>
                <w:b/>
                <w:bCs/>
                <w:sz w:val="24"/>
              </w:rPr>
              <w:t>第一节</w:t>
            </w:r>
            <w:r>
              <w:rPr>
                <w:rFonts w:ascii="宋体" w:hAnsi="宋体" w:hint="eastAsia"/>
                <w:b/>
                <w:bCs/>
                <w:sz w:val="24"/>
              </w:rPr>
              <w:t xml:space="preserve">    </w:t>
            </w:r>
            <w:r>
              <w:rPr>
                <w:rFonts w:ascii="宋体" w:hAnsi="宋体" w:hint="eastAsia"/>
                <w:b/>
                <w:bCs/>
                <w:sz w:val="24"/>
              </w:rPr>
              <w:t>人体的激素调节</w:t>
            </w:r>
          </w:p>
        </w:tc>
        <w:tc>
          <w:tcPr>
            <w:tcW w:w="124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2</w:t>
            </w:r>
          </w:p>
        </w:tc>
        <w:tc>
          <w:tcPr>
            <w:tcW w:w="901" w:type="dxa"/>
            <w:tcBorders>
              <w:top w:val="single" w:sz="4" w:space="0" w:color="auto"/>
              <w:left w:val="single" w:sz="4" w:space="0" w:color="auto"/>
              <w:bottom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r>
      <w:tr w:rsidR="00573311">
        <w:trPr>
          <w:trHeight w:val="534"/>
          <w:jc w:val="center"/>
        </w:trPr>
        <w:tc>
          <w:tcPr>
            <w:tcW w:w="904"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13</w:t>
            </w:r>
          </w:p>
        </w:tc>
        <w:tc>
          <w:tcPr>
            <w:tcW w:w="1067" w:type="dxa"/>
            <w:vMerge/>
            <w:tcBorders>
              <w:left w:val="single" w:sz="4" w:space="0" w:color="auto"/>
              <w:right w:val="single" w:sz="4" w:space="0" w:color="auto"/>
            </w:tcBorders>
            <w:vAlign w:val="center"/>
          </w:tcPr>
          <w:p w:rsidR="00573311" w:rsidRDefault="00573311">
            <w:pPr>
              <w:jc w:val="center"/>
              <w:rPr>
                <w:b/>
                <w:bCs/>
                <w:sz w:val="24"/>
              </w:rPr>
            </w:pPr>
          </w:p>
        </w:tc>
        <w:tc>
          <w:tcPr>
            <w:tcW w:w="445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left"/>
              <w:rPr>
                <w:rFonts w:ascii="宋体" w:hAnsi="宋体"/>
                <w:b/>
                <w:bCs/>
                <w:sz w:val="24"/>
              </w:rPr>
            </w:pPr>
            <w:r>
              <w:rPr>
                <w:rFonts w:ascii="宋体" w:hAnsi="宋体" w:hint="eastAsia"/>
                <w:b/>
                <w:bCs/>
                <w:sz w:val="24"/>
              </w:rPr>
              <w:t>第二节</w:t>
            </w:r>
            <w:r>
              <w:rPr>
                <w:rFonts w:ascii="宋体" w:hAnsi="宋体" w:hint="eastAsia"/>
                <w:b/>
                <w:bCs/>
                <w:sz w:val="24"/>
              </w:rPr>
              <w:t xml:space="preserve">    </w:t>
            </w:r>
            <w:r>
              <w:rPr>
                <w:rFonts w:ascii="宋体" w:hAnsi="宋体" w:hint="eastAsia"/>
                <w:b/>
                <w:bCs/>
                <w:sz w:val="24"/>
              </w:rPr>
              <w:t>人体的神经调节</w:t>
            </w:r>
          </w:p>
        </w:tc>
        <w:tc>
          <w:tcPr>
            <w:tcW w:w="124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2</w:t>
            </w:r>
          </w:p>
        </w:tc>
        <w:tc>
          <w:tcPr>
            <w:tcW w:w="901" w:type="dxa"/>
            <w:tcBorders>
              <w:top w:val="single" w:sz="4" w:space="0" w:color="auto"/>
              <w:left w:val="single" w:sz="4" w:space="0" w:color="auto"/>
              <w:bottom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r>
      <w:tr w:rsidR="00573311">
        <w:trPr>
          <w:trHeight w:val="534"/>
          <w:jc w:val="center"/>
        </w:trPr>
        <w:tc>
          <w:tcPr>
            <w:tcW w:w="904"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14</w:t>
            </w:r>
          </w:p>
        </w:tc>
        <w:tc>
          <w:tcPr>
            <w:tcW w:w="1067" w:type="dxa"/>
            <w:vMerge/>
            <w:tcBorders>
              <w:left w:val="single" w:sz="4" w:space="0" w:color="auto"/>
              <w:bottom w:val="single" w:sz="4" w:space="0" w:color="auto"/>
              <w:right w:val="single" w:sz="4" w:space="0" w:color="auto"/>
            </w:tcBorders>
            <w:vAlign w:val="center"/>
          </w:tcPr>
          <w:p w:rsidR="00573311" w:rsidRDefault="00573311">
            <w:pPr>
              <w:jc w:val="center"/>
              <w:rPr>
                <w:b/>
                <w:bCs/>
                <w:sz w:val="24"/>
              </w:rPr>
            </w:pPr>
          </w:p>
        </w:tc>
        <w:tc>
          <w:tcPr>
            <w:tcW w:w="445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left"/>
              <w:rPr>
                <w:rFonts w:ascii="宋体" w:hAnsi="宋体"/>
                <w:b/>
                <w:bCs/>
                <w:sz w:val="24"/>
              </w:rPr>
            </w:pPr>
            <w:r>
              <w:rPr>
                <w:rFonts w:ascii="宋体" w:hAnsi="宋体" w:hint="eastAsia"/>
                <w:b/>
                <w:bCs/>
                <w:sz w:val="24"/>
              </w:rPr>
              <w:t>第三节</w:t>
            </w:r>
            <w:r>
              <w:rPr>
                <w:rFonts w:ascii="宋体" w:hAnsi="宋体" w:hint="eastAsia"/>
                <w:b/>
                <w:bCs/>
                <w:sz w:val="24"/>
              </w:rPr>
              <w:t xml:space="preserve">    </w:t>
            </w:r>
            <w:r>
              <w:rPr>
                <w:rFonts w:ascii="宋体" w:hAnsi="宋体" w:hint="eastAsia"/>
                <w:b/>
                <w:bCs/>
                <w:sz w:val="24"/>
              </w:rPr>
              <w:t>人体感知信息</w:t>
            </w:r>
          </w:p>
        </w:tc>
        <w:tc>
          <w:tcPr>
            <w:tcW w:w="124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4</w:t>
            </w:r>
          </w:p>
        </w:tc>
        <w:tc>
          <w:tcPr>
            <w:tcW w:w="901" w:type="dxa"/>
            <w:tcBorders>
              <w:top w:val="single" w:sz="4" w:space="0" w:color="auto"/>
              <w:left w:val="single" w:sz="4" w:space="0" w:color="auto"/>
              <w:bottom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r>
      <w:tr w:rsidR="00573311">
        <w:trPr>
          <w:trHeight w:val="534"/>
          <w:jc w:val="center"/>
        </w:trPr>
        <w:tc>
          <w:tcPr>
            <w:tcW w:w="904"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15</w:t>
            </w:r>
          </w:p>
        </w:tc>
        <w:tc>
          <w:tcPr>
            <w:tcW w:w="1067" w:type="dxa"/>
            <w:vMerge w:val="restart"/>
            <w:tcBorders>
              <w:top w:val="single" w:sz="4" w:space="0" w:color="auto"/>
              <w:left w:val="single" w:sz="4" w:space="0" w:color="auto"/>
              <w:right w:val="single" w:sz="4" w:space="0" w:color="auto"/>
            </w:tcBorders>
            <w:vAlign w:val="center"/>
          </w:tcPr>
          <w:p w:rsidR="00573311" w:rsidRDefault="00566E65">
            <w:pPr>
              <w:jc w:val="center"/>
              <w:rPr>
                <w:b/>
                <w:bCs/>
                <w:sz w:val="24"/>
              </w:rPr>
            </w:pPr>
            <w:r>
              <w:rPr>
                <w:rFonts w:ascii="宋体" w:hAnsi="宋体" w:hint="eastAsia"/>
                <w:b/>
                <w:bCs/>
                <w:sz w:val="24"/>
              </w:rPr>
              <w:t>第十三章</w:t>
            </w:r>
          </w:p>
        </w:tc>
        <w:tc>
          <w:tcPr>
            <w:tcW w:w="445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left"/>
              <w:rPr>
                <w:rFonts w:ascii="宋体" w:hAnsi="宋体"/>
                <w:b/>
                <w:bCs/>
                <w:sz w:val="24"/>
              </w:rPr>
            </w:pPr>
            <w:r>
              <w:rPr>
                <w:rFonts w:ascii="宋体" w:hAnsi="宋体" w:hint="eastAsia"/>
                <w:b/>
                <w:bCs/>
                <w:sz w:val="24"/>
              </w:rPr>
              <w:t>第一节</w:t>
            </w:r>
            <w:r>
              <w:rPr>
                <w:rFonts w:ascii="宋体" w:hAnsi="宋体" w:hint="eastAsia"/>
                <w:b/>
                <w:bCs/>
                <w:sz w:val="24"/>
              </w:rPr>
              <w:t xml:space="preserve">    </w:t>
            </w:r>
            <w:r>
              <w:rPr>
                <w:rFonts w:ascii="宋体" w:hAnsi="宋体" w:hint="eastAsia"/>
                <w:b/>
                <w:bCs/>
                <w:sz w:val="24"/>
              </w:rPr>
              <w:t>关注生物圈——环境在恶化</w:t>
            </w:r>
          </w:p>
        </w:tc>
        <w:tc>
          <w:tcPr>
            <w:tcW w:w="124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2</w:t>
            </w:r>
          </w:p>
        </w:tc>
        <w:tc>
          <w:tcPr>
            <w:tcW w:w="901" w:type="dxa"/>
            <w:tcBorders>
              <w:top w:val="single" w:sz="4" w:space="0" w:color="auto"/>
              <w:left w:val="single" w:sz="4" w:space="0" w:color="auto"/>
              <w:bottom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r>
      <w:tr w:rsidR="00573311">
        <w:trPr>
          <w:trHeight w:val="534"/>
          <w:jc w:val="center"/>
        </w:trPr>
        <w:tc>
          <w:tcPr>
            <w:tcW w:w="904"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16</w:t>
            </w:r>
          </w:p>
        </w:tc>
        <w:tc>
          <w:tcPr>
            <w:tcW w:w="1067" w:type="dxa"/>
            <w:vMerge/>
            <w:tcBorders>
              <w:left w:val="single" w:sz="4" w:space="0" w:color="auto"/>
              <w:bottom w:val="single" w:sz="4" w:space="0" w:color="auto"/>
              <w:right w:val="single" w:sz="4" w:space="0" w:color="auto"/>
            </w:tcBorders>
            <w:vAlign w:val="center"/>
          </w:tcPr>
          <w:p w:rsidR="00573311" w:rsidRDefault="00573311">
            <w:pPr>
              <w:jc w:val="center"/>
              <w:rPr>
                <w:b/>
                <w:bCs/>
                <w:sz w:val="24"/>
              </w:rPr>
            </w:pPr>
          </w:p>
        </w:tc>
        <w:tc>
          <w:tcPr>
            <w:tcW w:w="445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left"/>
              <w:rPr>
                <w:rFonts w:ascii="宋体" w:hAnsi="宋体"/>
                <w:b/>
                <w:bCs/>
                <w:sz w:val="24"/>
              </w:rPr>
            </w:pPr>
            <w:r>
              <w:rPr>
                <w:rFonts w:ascii="宋体" w:hAnsi="宋体" w:hint="eastAsia"/>
                <w:b/>
                <w:bCs/>
                <w:sz w:val="24"/>
              </w:rPr>
              <w:t>第二节</w:t>
            </w:r>
            <w:r>
              <w:rPr>
                <w:rFonts w:ascii="宋体" w:hAnsi="宋体" w:hint="eastAsia"/>
                <w:b/>
                <w:bCs/>
                <w:sz w:val="24"/>
              </w:rPr>
              <w:t xml:space="preserve">    </w:t>
            </w:r>
            <w:r>
              <w:rPr>
                <w:rFonts w:ascii="宋体" w:hAnsi="宋体" w:hint="eastAsia"/>
                <w:b/>
                <w:bCs/>
                <w:sz w:val="24"/>
              </w:rPr>
              <w:t>保护生物圈——从我做起</w:t>
            </w:r>
          </w:p>
        </w:tc>
        <w:tc>
          <w:tcPr>
            <w:tcW w:w="124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2</w:t>
            </w:r>
          </w:p>
        </w:tc>
        <w:tc>
          <w:tcPr>
            <w:tcW w:w="901" w:type="dxa"/>
            <w:tcBorders>
              <w:top w:val="single" w:sz="4" w:space="0" w:color="auto"/>
              <w:left w:val="single" w:sz="4" w:space="0" w:color="auto"/>
              <w:bottom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r>
      <w:tr w:rsidR="00573311">
        <w:trPr>
          <w:trHeight w:val="534"/>
          <w:jc w:val="center"/>
        </w:trPr>
        <w:tc>
          <w:tcPr>
            <w:tcW w:w="904"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17</w:t>
            </w:r>
            <w:r>
              <w:rPr>
                <w:rFonts w:ascii="宋体" w:hAnsi="宋体" w:hint="eastAsia"/>
                <w:b/>
                <w:bCs/>
                <w:sz w:val="24"/>
              </w:rPr>
              <w:t>-20</w:t>
            </w:r>
          </w:p>
        </w:tc>
        <w:tc>
          <w:tcPr>
            <w:tcW w:w="1067" w:type="dxa"/>
            <w:tcBorders>
              <w:top w:val="single" w:sz="4" w:space="0" w:color="auto"/>
              <w:left w:val="single" w:sz="4" w:space="0" w:color="auto"/>
              <w:bottom w:val="single" w:sz="4" w:space="0" w:color="auto"/>
              <w:right w:val="single" w:sz="4" w:space="0" w:color="auto"/>
            </w:tcBorders>
            <w:vAlign w:val="center"/>
          </w:tcPr>
          <w:p w:rsidR="00573311" w:rsidRDefault="00573311">
            <w:pPr>
              <w:jc w:val="center"/>
              <w:rPr>
                <w:b/>
                <w:bCs/>
                <w:sz w:val="24"/>
              </w:rPr>
            </w:pPr>
          </w:p>
        </w:tc>
        <w:tc>
          <w:tcPr>
            <w:tcW w:w="445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left"/>
              <w:rPr>
                <w:rFonts w:ascii="宋体" w:hAnsi="宋体"/>
                <w:b/>
                <w:bCs/>
                <w:sz w:val="24"/>
              </w:rPr>
            </w:pPr>
            <w:r>
              <w:rPr>
                <w:rFonts w:ascii="宋体" w:hAnsi="宋体" w:hint="eastAsia"/>
                <w:b/>
                <w:bCs/>
                <w:sz w:val="24"/>
              </w:rPr>
              <w:t>期末复习</w:t>
            </w:r>
          </w:p>
        </w:tc>
        <w:tc>
          <w:tcPr>
            <w:tcW w:w="1245" w:type="dxa"/>
            <w:tcBorders>
              <w:top w:val="single" w:sz="4" w:space="0" w:color="auto"/>
              <w:left w:val="single" w:sz="4" w:space="0" w:color="auto"/>
              <w:bottom w:val="single" w:sz="4" w:space="0" w:color="auto"/>
              <w:right w:val="single" w:sz="4" w:space="0" w:color="auto"/>
            </w:tcBorders>
            <w:vAlign w:val="center"/>
          </w:tcPr>
          <w:p w:rsidR="00573311" w:rsidRDefault="00566E65">
            <w:pPr>
              <w:spacing w:line="420" w:lineRule="exact"/>
              <w:jc w:val="center"/>
              <w:rPr>
                <w:rFonts w:ascii="宋体" w:hAnsi="宋体"/>
                <w:b/>
                <w:bCs/>
                <w:sz w:val="24"/>
              </w:rPr>
            </w:pPr>
            <w:r>
              <w:rPr>
                <w:rFonts w:ascii="宋体" w:hAnsi="宋体" w:hint="eastAsia"/>
                <w:b/>
                <w:bCs/>
                <w:sz w:val="24"/>
              </w:rPr>
              <w:t>4</w:t>
            </w:r>
          </w:p>
        </w:tc>
        <w:tc>
          <w:tcPr>
            <w:tcW w:w="901" w:type="dxa"/>
            <w:tcBorders>
              <w:top w:val="single" w:sz="4" w:space="0" w:color="auto"/>
              <w:left w:val="single" w:sz="4" w:space="0" w:color="auto"/>
              <w:bottom w:val="single" w:sz="4" w:space="0" w:color="auto"/>
              <w:right w:val="single" w:sz="4" w:space="0" w:color="auto"/>
            </w:tcBorders>
            <w:vAlign w:val="center"/>
          </w:tcPr>
          <w:p w:rsidR="00573311" w:rsidRDefault="00573311">
            <w:pPr>
              <w:spacing w:line="420" w:lineRule="exact"/>
              <w:jc w:val="center"/>
              <w:rPr>
                <w:rFonts w:ascii="宋体" w:hAnsi="宋体"/>
                <w:b/>
                <w:bCs/>
                <w:sz w:val="24"/>
              </w:rPr>
            </w:pPr>
          </w:p>
        </w:tc>
      </w:tr>
    </w:tbl>
    <w:p w:rsidR="00573311" w:rsidRDefault="00573311">
      <w:pPr>
        <w:rPr>
          <w:rFonts w:ascii="宋体" w:hAnsi="宋体"/>
          <w:color w:val="000000" w:themeColor="text1"/>
          <w:sz w:val="24"/>
          <w:szCs w:val="24"/>
        </w:rPr>
      </w:pPr>
    </w:p>
    <w:p w:rsidR="00573311" w:rsidRDefault="00566E65">
      <w:pPr>
        <w:numPr>
          <w:ilvl w:val="0"/>
          <w:numId w:val="2"/>
        </w:numPr>
        <w:rPr>
          <w:b/>
          <w:sz w:val="24"/>
          <w:szCs w:val="24"/>
        </w:rPr>
      </w:pPr>
      <w:proofErr w:type="gramStart"/>
      <w:r>
        <w:rPr>
          <w:rFonts w:hint="eastAsia"/>
          <w:b/>
          <w:sz w:val="24"/>
          <w:szCs w:val="24"/>
        </w:rPr>
        <w:t>备课组</w:t>
      </w:r>
      <w:proofErr w:type="gramEnd"/>
      <w:r>
        <w:rPr>
          <w:rFonts w:hint="eastAsia"/>
          <w:b/>
          <w:sz w:val="24"/>
          <w:szCs w:val="24"/>
        </w:rPr>
        <w:t>活动内容安排</w:t>
      </w:r>
    </w:p>
    <w:tbl>
      <w:tblPr>
        <w:tblStyle w:val="a3"/>
        <w:tblW w:w="0" w:type="auto"/>
        <w:tblLook w:val="04A0" w:firstRow="1" w:lastRow="0" w:firstColumn="1" w:lastColumn="0" w:noHBand="0" w:noVBand="1"/>
      </w:tblPr>
      <w:tblGrid>
        <w:gridCol w:w="1704"/>
        <w:gridCol w:w="1704"/>
        <w:gridCol w:w="1704"/>
        <w:gridCol w:w="1705"/>
        <w:gridCol w:w="1705"/>
      </w:tblGrid>
      <w:tr w:rsidR="00573311">
        <w:trPr>
          <w:trHeight w:val="510"/>
        </w:trPr>
        <w:tc>
          <w:tcPr>
            <w:tcW w:w="1704" w:type="dxa"/>
          </w:tcPr>
          <w:p w:rsidR="00573311" w:rsidRDefault="00566E65">
            <w:pPr>
              <w:jc w:val="center"/>
              <w:rPr>
                <w:b/>
                <w:sz w:val="24"/>
                <w:szCs w:val="24"/>
              </w:rPr>
            </w:pPr>
            <w:r>
              <w:rPr>
                <w:rFonts w:hint="eastAsia"/>
                <w:b/>
                <w:sz w:val="24"/>
                <w:szCs w:val="24"/>
              </w:rPr>
              <w:t>周次</w:t>
            </w:r>
          </w:p>
        </w:tc>
        <w:tc>
          <w:tcPr>
            <w:tcW w:w="1704" w:type="dxa"/>
          </w:tcPr>
          <w:p w:rsidR="00573311" w:rsidRDefault="00566E65">
            <w:pPr>
              <w:jc w:val="center"/>
              <w:rPr>
                <w:b/>
                <w:sz w:val="24"/>
                <w:szCs w:val="24"/>
              </w:rPr>
            </w:pPr>
            <w:r>
              <w:rPr>
                <w:rFonts w:hint="eastAsia"/>
                <w:b/>
                <w:sz w:val="24"/>
                <w:szCs w:val="24"/>
              </w:rPr>
              <w:t>起讫日期</w:t>
            </w:r>
          </w:p>
        </w:tc>
        <w:tc>
          <w:tcPr>
            <w:tcW w:w="1704" w:type="dxa"/>
          </w:tcPr>
          <w:p w:rsidR="00573311" w:rsidRDefault="00566E65">
            <w:pPr>
              <w:jc w:val="center"/>
              <w:rPr>
                <w:b/>
                <w:sz w:val="24"/>
                <w:szCs w:val="24"/>
              </w:rPr>
            </w:pPr>
            <w:r>
              <w:rPr>
                <w:rFonts w:hint="eastAsia"/>
                <w:b/>
                <w:sz w:val="24"/>
                <w:szCs w:val="24"/>
              </w:rPr>
              <w:t>活动内容</w:t>
            </w:r>
          </w:p>
        </w:tc>
        <w:tc>
          <w:tcPr>
            <w:tcW w:w="1705" w:type="dxa"/>
          </w:tcPr>
          <w:p w:rsidR="00573311" w:rsidRDefault="00566E65">
            <w:pPr>
              <w:jc w:val="center"/>
              <w:rPr>
                <w:b/>
                <w:sz w:val="24"/>
                <w:szCs w:val="24"/>
              </w:rPr>
            </w:pPr>
            <w:r>
              <w:rPr>
                <w:rFonts w:hint="eastAsia"/>
                <w:b/>
                <w:sz w:val="24"/>
                <w:szCs w:val="24"/>
              </w:rPr>
              <w:t>中心发言人</w:t>
            </w:r>
          </w:p>
        </w:tc>
        <w:tc>
          <w:tcPr>
            <w:tcW w:w="1705" w:type="dxa"/>
          </w:tcPr>
          <w:p w:rsidR="00573311" w:rsidRDefault="00566E65">
            <w:pPr>
              <w:jc w:val="center"/>
              <w:rPr>
                <w:b/>
                <w:sz w:val="24"/>
                <w:szCs w:val="24"/>
              </w:rPr>
            </w:pPr>
            <w:r>
              <w:rPr>
                <w:rFonts w:hint="eastAsia"/>
                <w:b/>
                <w:sz w:val="24"/>
                <w:szCs w:val="24"/>
              </w:rPr>
              <w:t>活动地点</w:t>
            </w:r>
          </w:p>
        </w:tc>
      </w:tr>
      <w:tr w:rsidR="00573311">
        <w:trPr>
          <w:trHeight w:val="510"/>
        </w:trPr>
        <w:tc>
          <w:tcPr>
            <w:tcW w:w="1704" w:type="dxa"/>
          </w:tcPr>
          <w:p w:rsidR="00573311" w:rsidRDefault="00566E65">
            <w:pPr>
              <w:jc w:val="center"/>
              <w:rPr>
                <w:b/>
                <w:sz w:val="24"/>
                <w:szCs w:val="24"/>
              </w:rPr>
            </w:pPr>
            <w:proofErr w:type="gramStart"/>
            <w:r>
              <w:rPr>
                <w:rFonts w:hint="eastAsia"/>
                <w:b/>
                <w:sz w:val="24"/>
                <w:szCs w:val="24"/>
              </w:rPr>
              <w:t>一</w:t>
            </w:r>
            <w:proofErr w:type="gramEnd"/>
          </w:p>
        </w:tc>
        <w:tc>
          <w:tcPr>
            <w:tcW w:w="1704" w:type="dxa"/>
          </w:tcPr>
          <w:p w:rsidR="00573311" w:rsidRDefault="00566E65">
            <w:pPr>
              <w:jc w:val="center"/>
              <w:rPr>
                <w:b/>
                <w:sz w:val="24"/>
                <w:szCs w:val="24"/>
              </w:rPr>
            </w:pPr>
            <w:r>
              <w:rPr>
                <w:rFonts w:hint="eastAsia"/>
                <w:b/>
                <w:sz w:val="24"/>
                <w:szCs w:val="24"/>
              </w:rPr>
              <w:t>2.16-2.12</w:t>
            </w:r>
          </w:p>
        </w:tc>
        <w:tc>
          <w:tcPr>
            <w:tcW w:w="1704" w:type="dxa"/>
          </w:tcPr>
          <w:p w:rsidR="00573311" w:rsidRDefault="00566E65">
            <w:pPr>
              <w:jc w:val="center"/>
              <w:rPr>
                <w:b/>
                <w:sz w:val="24"/>
                <w:szCs w:val="24"/>
              </w:rPr>
            </w:pPr>
            <w:r>
              <w:rPr>
                <w:rFonts w:hint="eastAsia"/>
                <w:b/>
                <w:sz w:val="24"/>
                <w:szCs w:val="24"/>
              </w:rPr>
              <w:t>学期工作安排</w:t>
            </w:r>
          </w:p>
        </w:tc>
        <w:tc>
          <w:tcPr>
            <w:tcW w:w="1705" w:type="dxa"/>
          </w:tcPr>
          <w:p w:rsidR="00573311" w:rsidRDefault="00566E65">
            <w:pPr>
              <w:jc w:val="center"/>
              <w:rPr>
                <w:b/>
                <w:sz w:val="24"/>
                <w:szCs w:val="24"/>
              </w:rPr>
            </w:pPr>
            <w:r>
              <w:rPr>
                <w:rFonts w:hint="eastAsia"/>
                <w:b/>
                <w:sz w:val="24"/>
                <w:szCs w:val="24"/>
              </w:rPr>
              <w:t>王玉峰</w:t>
            </w:r>
          </w:p>
        </w:tc>
        <w:tc>
          <w:tcPr>
            <w:tcW w:w="1705" w:type="dxa"/>
          </w:tcPr>
          <w:p w:rsidR="00573311" w:rsidRDefault="00566E65">
            <w:pPr>
              <w:jc w:val="center"/>
              <w:rPr>
                <w:b/>
                <w:sz w:val="24"/>
                <w:szCs w:val="24"/>
              </w:rPr>
            </w:pPr>
            <w:r>
              <w:rPr>
                <w:rFonts w:hint="eastAsia"/>
                <w:b/>
                <w:sz w:val="24"/>
                <w:szCs w:val="24"/>
              </w:rPr>
              <w:t>综合组办公室</w:t>
            </w:r>
          </w:p>
        </w:tc>
      </w:tr>
      <w:tr w:rsidR="00573311">
        <w:trPr>
          <w:trHeight w:val="510"/>
        </w:trPr>
        <w:tc>
          <w:tcPr>
            <w:tcW w:w="1704" w:type="dxa"/>
          </w:tcPr>
          <w:p w:rsidR="00573311" w:rsidRDefault="00566E65">
            <w:pPr>
              <w:jc w:val="center"/>
              <w:rPr>
                <w:b/>
                <w:sz w:val="24"/>
                <w:szCs w:val="24"/>
              </w:rPr>
            </w:pPr>
            <w:r>
              <w:rPr>
                <w:rFonts w:hint="eastAsia"/>
                <w:b/>
                <w:sz w:val="24"/>
                <w:szCs w:val="24"/>
              </w:rPr>
              <w:t>二</w:t>
            </w:r>
          </w:p>
        </w:tc>
        <w:tc>
          <w:tcPr>
            <w:tcW w:w="1704" w:type="dxa"/>
          </w:tcPr>
          <w:p w:rsidR="00573311" w:rsidRDefault="00566E65">
            <w:pPr>
              <w:jc w:val="center"/>
              <w:rPr>
                <w:b/>
                <w:sz w:val="24"/>
                <w:szCs w:val="24"/>
              </w:rPr>
            </w:pPr>
            <w:r>
              <w:rPr>
                <w:rFonts w:hint="eastAsia"/>
                <w:b/>
                <w:sz w:val="24"/>
                <w:szCs w:val="24"/>
              </w:rPr>
              <w:t>2.13-2.19</w:t>
            </w:r>
          </w:p>
        </w:tc>
        <w:tc>
          <w:tcPr>
            <w:tcW w:w="1704" w:type="dxa"/>
          </w:tcPr>
          <w:p w:rsidR="00573311" w:rsidRDefault="00566E65">
            <w:pPr>
              <w:jc w:val="center"/>
              <w:rPr>
                <w:b/>
                <w:sz w:val="24"/>
                <w:szCs w:val="24"/>
              </w:rPr>
            </w:pPr>
            <w:r>
              <w:rPr>
                <w:rFonts w:hint="eastAsia"/>
                <w:b/>
                <w:sz w:val="24"/>
                <w:szCs w:val="24"/>
              </w:rPr>
              <w:t>新课</w:t>
            </w:r>
            <w:proofErr w:type="gramStart"/>
            <w:r>
              <w:rPr>
                <w:rFonts w:hint="eastAsia"/>
                <w:b/>
                <w:sz w:val="24"/>
                <w:szCs w:val="24"/>
              </w:rPr>
              <w:t>标学习</w:t>
            </w:r>
            <w:proofErr w:type="gramEnd"/>
            <w:r>
              <w:rPr>
                <w:rFonts w:hint="eastAsia"/>
                <w:b/>
                <w:sz w:val="24"/>
                <w:szCs w:val="24"/>
              </w:rPr>
              <w:t>1</w:t>
            </w:r>
          </w:p>
        </w:tc>
        <w:tc>
          <w:tcPr>
            <w:tcW w:w="1705" w:type="dxa"/>
          </w:tcPr>
          <w:p w:rsidR="00573311" w:rsidRDefault="00566E65">
            <w:pPr>
              <w:jc w:val="center"/>
              <w:rPr>
                <w:b/>
                <w:sz w:val="24"/>
                <w:szCs w:val="24"/>
              </w:rPr>
            </w:pPr>
            <w:r>
              <w:rPr>
                <w:rFonts w:hint="eastAsia"/>
                <w:b/>
                <w:sz w:val="24"/>
                <w:szCs w:val="24"/>
              </w:rPr>
              <w:t>王玉峰</w:t>
            </w:r>
          </w:p>
        </w:tc>
        <w:tc>
          <w:tcPr>
            <w:tcW w:w="1705" w:type="dxa"/>
          </w:tcPr>
          <w:p w:rsidR="00573311" w:rsidRDefault="00566E65">
            <w:pPr>
              <w:jc w:val="center"/>
              <w:rPr>
                <w:b/>
                <w:sz w:val="24"/>
                <w:szCs w:val="24"/>
              </w:rPr>
            </w:pPr>
            <w:r>
              <w:rPr>
                <w:rFonts w:hint="eastAsia"/>
                <w:b/>
                <w:sz w:val="24"/>
                <w:szCs w:val="24"/>
              </w:rPr>
              <w:t>综合组办公室</w:t>
            </w:r>
          </w:p>
        </w:tc>
      </w:tr>
      <w:tr w:rsidR="00573311">
        <w:trPr>
          <w:trHeight w:val="510"/>
        </w:trPr>
        <w:tc>
          <w:tcPr>
            <w:tcW w:w="1704" w:type="dxa"/>
          </w:tcPr>
          <w:p w:rsidR="00573311" w:rsidRDefault="00566E65">
            <w:pPr>
              <w:jc w:val="center"/>
              <w:rPr>
                <w:b/>
                <w:sz w:val="24"/>
                <w:szCs w:val="24"/>
              </w:rPr>
            </w:pPr>
            <w:r>
              <w:rPr>
                <w:rFonts w:hint="eastAsia"/>
                <w:b/>
                <w:sz w:val="24"/>
                <w:szCs w:val="24"/>
              </w:rPr>
              <w:t>三</w:t>
            </w:r>
          </w:p>
        </w:tc>
        <w:tc>
          <w:tcPr>
            <w:tcW w:w="1704" w:type="dxa"/>
          </w:tcPr>
          <w:p w:rsidR="00573311" w:rsidRDefault="00566E65">
            <w:pPr>
              <w:jc w:val="center"/>
              <w:rPr>
                <w:b/>
                <w:sz w:val="24"/>
                <w:szCs w:val="24"/>
              </w:rPr>
            </w:pPr>
            <w:r>
              <w:rPr>
                <w:rFonts w:hint="eastAsia"/>
                <w:b/>
                <w:sz w:val="24"/>
                <w:szCs w:val="24"/>
              </w:rPr>
              <w:t>2.20-2.26</w:t>
            </w:r>
          </w:p>
        </w:tc>
        <w:tc>
          <w:tcPr>
            <w:tcW w:w="1704" w:type="dxa"/>
          </w:tcPr>
          <w:p w:rsidR="00573311" w:rsidRDefault="00566E65">
            <w:pPr>
              <w:jc w:val="center"/>
              <w:rPr>
                <w:b/>
                <w:sz w:val="24"/>
                <w:szCs w:val="24"/>
              </w:rPr>
            </w:pPr>
            <w:r>
              <w:rPr>
                <w:rFonts w:hint="eastAsia"/>
                <w:b/>
                <w:sz w:val="24"/>
                <w:szCs w:val="24"/>
              </w:rPr>
              <w:t>新课</w:t>
            </w:r>
            <w:proofErr w:type="gramStart"/>
            <w:r>
              <w:rPr>
                <w:rFonts w:hint="eastAsia"/>
                <w:b/>
                <w:sz w:val="24"/>
                <w:szCs w:val="24"/>
              </w:rPr>
              <w:t>标学习</w:t>
            </w:r>
            <w:proofErr w:type="gramEnd"/>
            <w:r>
              <w:rPr>
                <w:rFonts w:hint="eastAsia"/>
                <w:b/>
                <w:sz w:val="24"/>
                <w:szCs w:val="24"/>
              </w:rPr>
              <w:t>2</w:t>
            </w:r>
          </w:p>
        </w:tc>
        <w:tc>
          <w:tcPr>
            <w:tcW w:w="1705" w:type="dxa"/>
          </w:tcPr>
          <w:p w:rsidR="00573311" w:rsidRDefault="00566E65">
            <w:pPr>
              <w:jc w:val="center"/>
              <w:rPr>
                <w:b/>
                <w:sz w:val="24"/>
                <w:szCs w:val="24"/>
              </w:rPr>
            </w:pPr>
            <w:proofErr w:type="gramStart"/>
            <w:r>
              <w:rPr>
                <w:rFonts w:hint="eastAsia"/>
                <w:b/>
                <w:sz w:val="24"/>
                <w:szCs w:val="24"/>
              </w:rPr>
              <w:t>施阳</w:t>
            </w:r>
            <w:proofErr w:type="gramEnd"/>
          </w:p>
        </w:tc>
        <w:tc>
          <w:tcPr>
            <w:tcW w:w="1705" w:type="dxa"/>
          </w:tcPr>
          <w:p w:rsidR="00573311" w:rsidRDefault="00566E65">
            <w:pPr>
              <w:jc w:val="center"/>
              <w:rPr>
                <w:b/>
                <w:sz w:val="24"/>
                <w:szCs w:val="24"/>
              </w:rPr>
            </w:pPr>
            <w:r>
              <w:rPr>
                <w:rFonts w:hint="eastAsia"/>
                <w:b/>
                <w:sz w:val="24"/>
                <w:szCs w:val="24"/>
              </w:rPr>
              <w:t>综合组办公室</w:t>
            </w:r>
          </w:p>
        </w:tc>
      </w:tr>
      <w:tr w:rsidR="00573311">
        <w:trPr>
          <w:trHeight w:val="510"/>
        </w:trPr>
        <w:tc>
          <w:tcPr>
            <w:tcW w:w="1704" w:type="dxa"/>
          </w:tcPr>
          <w:p w:rsidR="00573311" w:rsidRDefault="00566E65">
            <w:pPr>
              <w:jc w:val="center"/>
              <w:rPr>
                <w:b/>
                <w:sz w:val="24"/>
                <w:szCs w:val="24"/>
              </w:rPr>
            </w:pPr>
            <w:r>
              <w:rPr>
                <w:rFonts w:hint="eastAsia"/>
                <w:b/>
                <w:sz w:val="24"/>
                <w:szCs w:val="24"/>
              </w:rPr>
              <w:t>四</w:t>
            </w:r>
          </w:p>
        </w:tc>
        <w:tc>
          <w:tcPr>
            <w:tcW w:w="1704" w:type="dxa"/>
          </w:tcPr>
          <w:p w:rsidR="00573311" w:rsidRDefault="00566E65">
            <w:pPr>
              <w:jc w:val="center"/>
              <w:rPr>
                <w:b/>
                <w:sz w:val="24"/>
                <w:szCs w:val="24"/>
              </w:rPr>
            </w:pPr>
            <w:r>
              <w:rPr>
                <w:rFonts w:hint="eastAsia"/>
                <w:b/>
                <w:sz w:val="24"/>
                <w:szCs w:val="24"/>
              </w:rPr>
              <w:t>2.27-3.5</w:t>
            </w:r>
          </w:p>
        </w:tc>
        <w:tc>
          <w:tcPr>
            <w:tcW w:w="1704" w:type="dxa"/>
          </w:tcPr>
          <w:p w:rsidR="00573311" w:rsidRDefault="00566E65">
            <w:pPr>
              <w:jc w:val="center"/>
              <w:rPr>
                <w:b/>
                <w:sz w:val="24"/>
                <w:szCs w:val="24"/>
              </w:rPr>
            </w:pPr>
            <w:r>
              <w:rPr>
                <w:rFonts w:hint="eastAsia"/>
                <w:b/>
                <w:sz w:val="24"/>
                <w:szCs w:val="24"/>
              </w:rPr>
              <w:t>新课</w:t>
            </w:r>
            <w:proofErr w:type="gramStart"/>
            <w:r>
              <w:rPr>
                <w:rFonts w:hint="eastAsia"/>
                <w:b/>
                <w:sz w:val="24"/>
                <w:szCs w:val="24"/>
              </w:rPr>
              <w:t>标学习</w:t>
            </w:r>
            <w:proofErr w:type="gramEnd"/>
            <w:r>
              <w:rPr>
                <w:rFonts w:hint="eastAsia"/>
                <w:b/>
                <w:sz w:val="24"/>
                <w:szCs w:val="24"/>
              </w:rPr>
              <w:t>3</w:t>
            </w:r>
          </w:p>
        </w:tc>
        <w:tc>
          <w:tcPr>
            <w:tcW w:w="1705" w:type="dxa"/>
          </w:tcPr>
          <w:p w:rsidR="00573311" w:rsidRDefault="00566E65">
            <w:pPr>
              <w:jc w:val="center"/>
              <w:rPr>
                <w:b/>
                <w:sz w:val="24"/>
                <w:szCs w:val="24"/>
              </w:rPr>
            </w:pPr>
            <w:r>
              <w:rPr>
                <w:rFonts w:hint="eastAsia"/>
                <w:b/>
                <w:sz w:val="24"/>
                <w:szCs w:val="24"/>
              </w:rPr>
              <w:t>乔娜</w:t>
            </w:r>
          </w:p>
        </w:tc>
        <w:tc>
          <w:tcPr>
            <w:tcW w:w="1705" w:type="dxa"/>
          </w:tcPr>
          <w:p w:rsidR="00573311" w:rsidRDefault="00566E65">
            <w:pPr>
              <w:jc w:val="center"/>
              <w:rPr>
                <w:b/>
                <w:sz w:val="24"/>
                <w:szCs w:val="24"/>
              </w:rPr>
            </w:pPr>
            <w:r>
              <w:rPr>
                <w:rFonts w:hint="eastAsia"/>
                <w:b/>
                <w:sz w:val="24"/>
                <w:szCs w:val="24"/>
              </w:rPr>
              <w:t>综合组办公室</w:t>
            </w:r>
          </w:p>
        </w:tc>
      </w:tr>
      <w:tr w:rsidR="00573311">
        <w:trPr>
          <w:trHeight w:val="510"/>
        </w:trPr>
        <w:tc>
          <w:tcPr>
            <w:tcW w:w="1704" w:type="dxa"/>
          </w:tcPr>
          <w:p w:rsidR="00573311" w:rsidRDefault="00566E65">
            <w:pPr>
              <w:jc w:val="center"/>
              <w:rPr>
                <w:b/>
                <w:sz w:val="24"/>
                <w:szCs w:val="24"/>
              </w:rPr>
            </w:pPr>
            <w:r>
              <w:rPr>
                <w:rFonts w:hint="eastAsia"/>
                <w:b/>
                <w:sz w:val="24"/>
                <w:szCs w:val="24"/>
              </w:rPr>
              <w:t>五</w:t>
            </w:r>
          </w:p>
        </w:tc>
        <w:tc>
          <w:tcPr>
            <w:tcW w:w="1704" w:type="dxa"/>
          </w:tcPr>
          <w:p w:rsidR="00573311" w:rsidRDefault="00566E65">
            <w:pPr>
              <w:jc w:val="center"/>
              <w:rPr>
                <w:b/>
                <w:sz w:val="24"/>
                <w:szCs w:val="24"/>
              </w:rPr>
            </w:pPr>
            <w:r>
              <w:rPr>
                <w:rFonts w:hint="eastAsia"/>
                <w:b/>
                <w:sz w:val="24"/>
                <w:szCs w:val="24"/>
              </w:rPr>
              <w:t>3.6-3.12</w:t>
            </w:r>
          </w:p>
        </w:tc>
        <w:tc>
          <w:tcPr>
            <w:tcW w:w="1704" w:type="dxa"/>
          </w:tcPr>
          <w:p w:rsidR="00573311" w:rsidRDefault="00566E65">
            <w:pPr>
              <w:jc w:val="center"/>
              <w:rPr>
                <w:b/>
                <w:sz w:val="24"/>
                <w:szCs w:val="24"/>
              </w:rPr>
            </w:pPr>
            <w:r>
              <w:rPr>
                <w:rFonts w:hint="eastAsia"/>
                <w:b/>
                <w:sz w:val="24"/>
                <w:szCs w:val="24"/>
              </w:rPr>
              <w:t>新课</w:t>
            </w:r>
            <w:proofErr w:type="gramStart"/>
            <w:r>
              <w:rPr>
                <w:rFonts w:hint="eastAsia"/>
                <w:b/>
                <w:sz w:val="24"/>
                <w:szCs w:val="24"/>
              </w:rPr>
              <w:t>标学习</w:t>
            </w:r>
            <w:proofErr w:type="gramEnd"/>
            <w:r>
              <w:rPr>
                <w:rFonts w:hint="eastAsia"/>
                <w:b/>
                <w:sz w:val="24"/>
                <w:szCs w:val="24"/>
              </w:rPr>
              <w:t>4</w:t>
            </w:r>
          </w:p>
        </w:tc>
        <w:tc>
          <w:tcPr>
            <w:tcW w:w="1705" w:type="dxa"/>
          </w:tcPr>
          <w:p w:rsidR="00573311" w:rsidRDefault="00566E65">
            <w:pPr>
              <w:jc w:val="center"/>
              <w:rPr>
                <w:b/>
                <w:sz w:val="24"/>
                <w:szCs w:val="24"/>
              </w:rPr>
            </w:pPr>
            <w:r>
              <w:rPr>
                <w:rFonts w:hint="eastAsia"/>
                <w:b/>
                <w:sz w:val="24"/>
                <w:szCs w:val="24"/>
              </w:rPr>
              <w:t>李金玲</w:t>
            </w:r>
          </w:p>
        </w:tc>
        <w:tc>
          <w:tcPr>
            <w:tcW w:w="1705" w:type="dxa"/>
          </w:tcPr>
          <w:p w:rsidR="00573311" w:rsidRDefault="00566E65">
            <w:pPr>
              <w:jc w:val="center"/>
              <w:rPr>
                <w:b/>
                <w:sz w:val="24"/>
                <w:szCs w:val="24"/>
              </w:rPr>
            </w:pPr>
            <w:r>
              <w:rPr>
                <w:rFonts w:hint="eastAsia"/>
                <w:b/>
                <w:sz w:val="24"/>
                <w:szCs w:val="24"/>
              </w:rPr>
              <w:t>综合组办公室</w:t>
            </w:r>
          </w:p>
        </w:tc>
      </w:tr>
      <w:tr w:rsidR="00573311">
        <w:trPr>
          <w:trHeight w:val="510"/>
        </w:trPr>
        <w:tc>
          <w:tcPr>
            <w:tcW w:w="1704" w:type="dxa"/>
          </w:tcPr>
          <w:p w:rsidR="00573311" w:rsidRDefault="00566E65">
            <w:pPr>
              <w:jc w:val="center"/>
              <w:rPr>
                <w:b/>
                <w:sz w:val="24"/>
                <w:szCs w:val="24"/>
              </w:rPr>
            </w:pPr>
            <w:r>
              <w:rPr>
                <w:rFonts w:hint="eastAsia"/>
                <w:b/>
                <w:sz w:val="24"/>
                <w:szCs w:val="24"/>
              </w:rPr>
              <w:t>六</w:t>
            </w:r>
          </w:p>
        </w:tc>
        <w:tc>
          <w:tcPr>
            <w:tcW w:w="1704" w:type="dxa"/>
          </w:tcPr>
          <w:p w:rsidR="00573311" w:rsidRDefault="00566E65">
            <w:pPr>
              <w:jc w:val="center"/>
              <w:rPr>
                <w:b/>
                <w:sz w:val="24"/>
                <w:szCs w:val="24"/>
              </w:rPr>
            </w:pPr>
            <w:r>
              <w:rPr>
                <w:rFonts w:hint="eastAsia"/>
                <w:b/>
                <w:sz w:val="24"/>
                <w:szCs w:val="24"/>
              </w:rPr>
              <w:t>3.13-3.19</w:t>
            </w:r>
          </w:p>
        </w:tc>
        <w:tc>
          <w:tcPr>
            <w:tcW w:w="1704" w:type="dxa"/>
          </w:tcPr>
          <w:p w:rsidR="00573311" w:rsidRDefault="00566E65">
            <w:pPr>
              <w:jc w:val="center"/>
              <w:rPr>
                <w:b/>
                <w:sz w:val="24"/>
                <w:szCs w:val="24"/>
              </w:rPr>
            </w:pPr>
            <w:r>
              <w:rPr>
                <w:rFonts w:hint="eastAsia"/>
                <w:b/>
                <w:sz w:val="24"/>
                <w:szCs w:val="24"/>
              </w:rPr>
              <w:t>公开课评课</w:t>
            </w:r>
          </w:p>
        </w:tc>
        <w:tc>
          <w:tcPr>
            <w:tcW w:w="1705" w:type="dxa"/>
          </w:tcPr>
          <w:p w:rsidR="00573311" w:rsidRDefault="00566E65">
            <w:pPr>
              <w:jc w:val="center"/>
              <w:rPr>
                <w:b/>
                <w:sz w:val="24"/>
                <w:szCs w:val="24"/>
              </w:rPr>
            </w:pPr>
            <w:r>
              <w:rPr>
                <w:rFonts w:hint="eastAsia"/>
                <w:b/>
                <w:sz w:val="24"/>
                <w:szCs w:val="24"/>
              </w:rPr>
              <w:t>全组</w:t>
            </w:r>
          </w:p>
        </w:tc>
        <w:tc>
          <w:tcPr>
            <w:tcW w:w="1705" w:type="dxa"/>
          </w:tcPr>
          <w:p w:rsidR="00573311" w:rsidRDefault="00566E65">
            <w:pPr>
              <w:jc w:val="center"/>
              <w:rPr>
                <w:b/>
                <w:sz w:val="24"/>
                <w:szCs w:val="24"/>
              </w:rPr>
            </w:pPr>
            <w:r>
              <w:rPr>
                <w:rFonts w:hint="eastAsia"/>
                <w:b/>
                <w:sz w:val="24"/>
                <w:szCs w:val="24"/>
              </w:rPr>
              <w:t>综合组办公室</w:t>
            </w:r>
          </w:p>
        </w:tc>
      </w:tr>
      <w:tr w:rsidR="00573311">
        <w:trPr>
          <w:trHeight w:val="510"/>
        </w:trPr>
        <w:tc>
          <w:tcPr>
            <w:tcW w:w="1704" w:type="dxa"/>
          </w:tcPr>
          <w:p w:rsidR="00573311" w:rsidRDefault="00566E65">
            <w:pPr>
              <w:jc w:val="center"/>
              <w:rPr>
                <w:b/>
                <w:sz w:val="24"/>
                <w:szCs w:val="24"/>
              </w:rPr>
            </w:pPr>
            <w:r>
              <w:rPr>
                <w:rFonts w:hint="eastAsia"/>
                <w:b/>
                <w:sz w:val="24"/>
                <w:szCs w:val="24"/>
              </w:rPr>
              <w:t>七</w:t>
            </w:r>
          </w:p>
        </w:tc>
        <w:tc>
          <w:tcPr>
            <w:tcW w:w="1704" w:type="dxa"/>
          </w:tcPr>
          <w:p w:rsidR="00573311" w:rsidRDefault="00566E65">
            <w:pPr>
              <w:jc w:val="center"/>
              <w:rPr>
                <w:b/>
                <w:sz w:val="24"/>
                <w:szCs w:val="24"/>
              </w:rPr>
            </w:pPr>
            <w:r>
              <w:rPr>
                <w:rFonts w:hint="eastAsia"/>
                <w:b/>
                <w:sz w:val="24"/>
                <w:szCs w:val="24"/>
              </w:rPr>
              <w:t>3.20-3.29</w:t>
            </w:r>
          </w:p>
        </w:tc>
        <w:tc>
          <w:tcPr>
            <w:tcW w:w="1704" w:type="dxa"/>
          </w:tcPr>
          <w:p w:rsidR="00573311" w:rsidRDefault="00566E65">
            <w:pPr>
              <w:jc w:val="center"/>
              <w:rPr>
                <w:b/>
                <w:sz w:val="24"/>
                <w:szCs w:val="24"/>
              </w:rPr>
            </w:pPr>
            <w:r>
              <w:rPr>
                <w:rFonts w:hint="eastAsia"/>
                <w:b/>
                <w:sz w:val="24"/>
                <w:szCs w:val="24"/>
              </w:rPr>
              <w:t>常规</w:t>
            </w:r>
            <w:r>
              <w:rPr>
                <w:rFonts w:hint="eastAsia"/>
                <w:b/>
                <w:sz w:val="24"/>
                <w:szCs w:val="24"/>
              </w:rPr>
              <w:t>1</w:t>
            </w:r>
          </w:p>
        </w:tc>
        <w:tc>
          <w:tcPr>
            <w:tcW w:w="1705" w:type="dxa"/>
          </w:tcPr>
          <w:p w:rsidR="00573311" w:rsidRDefault="00566E65">
            <w:pPr>
              <w:jc w:val="center"/>
              <w:rPr>
                <w:b/>
                <w:sz w:val="24"/>
                <w:szCs w:val="24"/>
              </w:rPr>
            </w:pPr>
            <w:r>
              <w:rPr>
                <w:rFonts w:hint="eastAsia"/>
                <w:b/>
                <w:sz w:val="24"/>
                <w:szCs w:val="24"/>
              </w:rPr>
              <w:t>王玉峰</w:t>
            </w:r>
          </w:p>
        </w:tc>
        <w:tc>
          <w:tcPr>
            <w:tcW w:w="1705" w:type="dxa"/>
          </w:tcPr>
          <w:p w:rsidR="00573311" w:rsidRDefault="00566E65">
            <w:pPr>
              <w:jc w:val="center"/>
              <w:rPr>
                <w:b/>
                <w:sz w:val="24"/>
                <w:szCs w:val="24"/>
              </w:rPr>
            </w:pPr>
            <w:r>
              <w:rPr>
                <w:rFonts w:hint="eastAsia"/>
                <w:b/>
                <w:sz w:val="24"/>
                <w:szCs w:val="24"/>
              </w:rPr>
              <w:t>综合组办公室</w:t>
            </w:r>
          </w:p>
        </w:tc>
      </w:tr>
      <w:tr w:rsidR="00573311">
        <w:trPr>
          <w:trHeight w:val="510"/>
        </w:trPr>
        <w:tc>
          <w:tcPr>
            <w:tcW w:w="1704" w:type="dxa"/>
          </w:tcPr>
          <w:p w:rsidR="00573311" w:rsidRDefault="00566E65">
            <w:pPr>
              <w:jc w:val="center"/>
              <w:rPr>
                <w:b/>
                <w:sz w:val="24"/>
                <w:szCs w:val="24"/>
              </w:rPr>
            </w:pPr>
            <w:r>
              <w:rPr>
                <w:rFonts w:hint="eastAsia"/>
                <w:b/>
                <w:sz w:val="24"/>
                <w:szCs w:val="24"/>
              </w:rPr>
              <w:t>八</w:t>
            </w:r>
          </w:p>
        </w:tc>
        <w:tc>
          <w:tcPr>
            <w:tcW w:w="1704" w:type="dxa"/>
          </w:tcPr>
          <w:p w:rsidR="00573311" w:rsidRDefault="00566E65">
            <w:pPr>
              <w:jc w:val="center"/>
              <w:rPr>
                <w:b/>
                <w:sz w:val="24"/>
                <w:szCs w:val="24"/>
              </w:rPr>
            </w:pPr>
            <w:r>
              <w:rPr>
                <w:rFonts w:hint="eastAsia"/>
                <w:b/>
                <w:sz w:val="24"/>
                <w:szCs w:val="24"/>
              </w:rPr>
              <w:t>3.27-4.2</w:t>
            </w:r>
          </w:p>
        </w:tc>
        <w:tc>
          <w:tcPr>
            <w:tcW w:w="1704" w:type="dxa"/>
          </w:tcPr>
          <w:p w:rsidR="00573311" w:rsidRDefault="00566E65">
            <w:pPr>
              <w:jc w:val="center"/>
              <w:rPr>
                <w:b/>
                <w:sz w:val="24"/>
                <w:szCs w:val="24"/>
              </w:rPr>
            </w:pPr>
            <w:r>
              <w:rPr>
                <w:rFonts w:hint="eastAsia"/>
                <w:b/>
                <w:sz w:val="24"/>
                <w:szCs w:val="24"/>
              </w:rPr>
              <w:t>常规</w:t>
            </w:r>
            <w:r>
              <w:rPr>
                <w:rFonts w:hint="eastAsia"/>
                <w:b/>
                <w:sz w:val="24"/>
                <w:szCs w:val="24"/>
              </w:rPr>
              <w:t>2</w:t>
            </w:r>
          </w:p>
        </w:tc>
        <w:tc>
          <w:tcPr>
            <w:tcW w:w="1705" w:type="dxa"/>
          </w:tcPr>
          <w:p w:rsidR="00573311" w:rsidRDefault="00566E65">
            <w:pPr>
              <w:jc w:val="center"/>
              <w:rPr>
                <w:b/>
                <w:sz w:val="24"/>
                <w:szCs w:val="24"/>
              </w:rPr>
            </w:pPr>
            <w:r>
              <w:rPr>
                <w:rFonts w:hint="eastAsia"/>
                <w:b/>
                <w:sz w:val="24"/>
                <w:szCs w:val="24"/>
              </w:rPr>
              <w:t>王玉峰</w:t>
            </w:r>
          </w:p>
        </w:tc>
        <w:tc>
          <w:tcPr>
            <w:tcW w:w="1705" w:type="dxa"/>
          </w:tcPr>
          <w:p w:rsidR="00573311" w:rsidRDefault="00566E65">
            <w:pPr>
              <w:jc w:val="center"/>
              <w:rPr>
                <w:b/>
                <w:sz w:val="24"/>
                <w:szCs w:val="24"/>
              </w:rPr>
            </w:pPr>
            <w:r>
              <w:rPr>
                <w:rFonts w:hint="eastAsia"/>
                <w:b/>
                <w:sz w:val="24"/>
                <w:szCs w:val="24"/>
              </w:rPr>
              <w:t>综合组办公室</w:t>
            </w:r>
          </w:p>
        </w:tc>
      </w:tr>
      <w:tr w:rsidR="00573311">
        <w:trPr>
          <w:trHeight w:val="510"/>
        </w:trPr>
        <w:tc>
          <w:tcPr>
            <w:tcW w:w="1704" w:type="dxa"/>
          </w:tcPr>
          <w:p w:rsidR="00573311" w:rsidRDefault="00566E65">
            <w:pPr>
              <w:jc w:val="center"/>
              <w:rPr>
                <w:b/>
                <w:sz w:val="24"/>
                <w:szCs w:val="24"/>
              </w:rPr>
            </w:pPr>
            <w:r>
              <w:rPr>
                <w:rFonts w:hint="eastAsia"/>
                <w:b/>
                <w:sz w:val="24"/>
                <w:szCs w:val="24"/>
              </w:rPr>
              <w:t>九</w:t>
            </w:r>
          </w:p>
        </w:tc>
        <w:tc>
          <w:tcPr>
            <w:tcW w:w="1704" w:type="dxa"/>
          </w:tcPr>
          <w:p w:rsidR="00573311" w:rsidRDefault="00566E65">
            <w:pPr>
              <w:jc w:val="center"/>
              <w:rPr>
                <w:b/>
                <w:sz w:val="24"/>
                <w:szCs w:val="24"/>
              </w:rPr>
            </w:pPr>
            <w:r>
              <w:rPr>
                <w:rFonts w:hint="eastAsia"/>
                <w:b/>
                <w:sz w:val="24"/>
                <w:szCs w:val="24"/>
              </w:rPr>
              <w:t>4.3-4.9</w:t>
            </w:r>
          </w:p>
        </w:tc>
        <w:tc>
          <w:tcPr>
            <w:tcW w:w="1704" w:type="dxa"/>
          </w:tcPr>
          <w:p w:rsidR="00573311" w:rsidRDefault="00566E65">
            <w:pPr>
              <w:jc w:val="center"/>
              <w:rPr>
                <w:b/>
                <w:sz w:val="24"/>
                <w:szCs w:val="24"/>
              </w:rPr>
            </w:pPr>
            <w:r>
              <w:rPr>
                <w:rFonts w:hint="eastAsia"/>
                <w:b/>
                <w:sz w:val="24"/>
                <w:szCs w:val="24"/>
              </w:rPr>
              <w:t>期中复习</w:t>
            </w:r>
          </w:p>
        </w:tc>
        <w:tc>
          <w:tcPr>
            <w:tcW w:w="1705" w:type="dxa"/>
          </w:tcPr>
          <w:p w:rsidR="00573311" w:rsidRDefault="00566E65">
            <w:pPr>
              <w:jc w:val="center"/>
              <w:rPr>
                <w:b/>
                <w:sz w:val="24"/>
                <w:szCs w:val="24"/>
              </w:rPr>
            </w:pPr>
            <w:r>
              <w:rPr>
                <w:rFonts w:hint="eastAsia"/>
                <w:b/>
                <w:sz w:val="24"/>
                <w:szCs w:val="24"/>
              </w:rPr>
              <w:t>王玉峰</w:t>
            </w:r>
          </w:p>
        </w:tc>
        <w:tc>
          <w:tcPr>
            <w:tcW w:w="1705" w:type="dxa"/>
          </w:tcPr>
          <w:p w:rsidR="00573311" w:rsidRDefault="00566E65">
            <w:pPr>
              <w:jc w:val="center"/>
              <w:rPr>
                <w:b/>
                <w:sz w:val="24"/>
                <w:szCs w:val="24"/>
              </w:rPr>
            </w:pPr>
            <w:r>
              <w:rPr>
                <w:rFonts w:hint="eastAsia"/>
                <w:b/>
                <w:sz w:val="24"/>
                <w:szCs w:val="24"/>
              </w:rPr>
              <w:t>综合组办公室</w:t>
            </w:r>
          </w:p>
        </w:tc>
      </w:tr>
      <w:tr w:rsidR="00573311">
        <w:trPr>
          <w:trHeight w:val="510"/>
        </w:trPr>
        <w:tc>
          <w:tcPr>
            <w:tcW w:w="1704" w:type="dxa"/>
          </w:tcPr>
          <w:p w:rsidR="00573311" w:rsidRDefault="00566E65">
            <w:pPr>
              <w:jc w:val="center"/>
              <w:rPr>
                <w:b/>
                <w:sz w:val="24"/>
                <w:szCs w:val="24"/>
              </w:rPr>
            </w:pPr>
            <w:r>
              <w:rPr>
                <w:rFonts w:hint="eastAsia"/>
                <w:b/>
                <w:sz w:val="24"/>
                <w:szCs w:val="24"/>
              </w:rPr>
              <w:t>十一</w:t>
            </w:r>
          </w:p>
        </w:tc>
        <w:tc>
          <w:tcPr>
            <w:tcW w:w="1704" w:type="dxa"/>
          </w:tcPr>
          <w:p w:rsidR="00573311" w:rsidRDefault="00566E65">
            <w:pPr>
              <w:jc w:val="center"/>
              <w:rPr>
                <w:b/>
                <w:sz w:val="24"/>
                <w:szCs w:val="24"/>
              </w:rPr>
            </w:pPr>
            <w:r>
              <w:rPr>
                <w:rFonts w:hint="eastAsia"/>
                <w:b/>
                <w:sz w:val="24"/>
                <w:szCs w:val="24"/>
              </w:rPr>
              <w:t>4.17-4.23</w:t>
            </w:r>
          </w:p>
        </w:tc>
        <w:tc>
          <w:tcPr>
            <w:tcW w:w="1704" w:type="dxa"/>
          </w:tcPr>
          <w:p w:rsidR="00573311" w:rsidRDefault="00566E65">
            <w:pPr>
              <w:jc w:val="center"/>
              <w:rPr>
                <w:b/>
                <w:sz w:val="24"/>
                <w:szCs w:val="24"/>
              </w:rPr>
            </w:pPr>
            <w:r>
              <w:rPr>
                <w:rFonts w:hint="eastAsia"/>
                <w:b/>
                <w:sz w:val="24"/>
                <w:szCs w:val="24"/>
              </w:rPr>
              <w:t>论文写作</w:t>
            </w:r>
            <w:r>
              <w:rPr>
                <w:rFonts w:hint="eastAsia"/>
                <w:b/>
                <w:sz w:val="24"/>
                <w:szCs w:val="24"/>
              </w:rPr>
              <w:t>1</w:t>
            </w:r>
          </w:p>
        </w:tc>
        <w:tc>
          <w:tcPr>
            <w:tcW w:w="1705" w:type="dxa"/>
          </w:tcPr>
          <w:p w:rsidR="00573311" w:rsidRDefault="00566E65">
            <w:pPr>
              <w:jc w:val="center"/>
              <w:rPr>
                <w:b/>
                <w:sz w:val="24"/>
                <w:szCs w:val="24"/>
              </w:rPr>
            </w:pPr>
            <w:r>
              <w:rPr>
                <w:rFonts w:hint="eastAsia"/>
                <w:b/>
                <w:sz w:val="24"/>
                <w:szCs w:val="24"/>
              </w:rPr>
              <w:t>吴秋萍</w:t>
            </w:r>
          </w:p>
        </w:tc>
        <w:tc>
          <w:tcPr>
            <w:tcW w:w="1705" w:type="dxa"/>
          </w:tcPr>
          <w:p w:rsidR="00573311" w:rsidRDefault="00566E65">
            <w:pPr>
              <w:jc w:val="center"/>
              <w:rPr>
                <w:b/>
                <w:sz w:val="24"/>
                <w:szCs w:val="24"/>
              </w:rPr>
            </w:pPr>
            <w:r>
              <w:rPr>
                <w:rFonts w:hint="eastAsia"/>
                <w:b/>
                <w:sz w:val="24"/>
                <w:szCs w:val="24"/>
              </w:rPr>
              <w:t>综合组办公室</w:t>
            </w:r>
          </w:p>
        </w:tc>
      </w:tr>
      <w:tr w:rsidR="00573311">
        <w:trPr>
          <w:trHeight w:val="510"/>
        </w:trPr>
        <w:tc>
          <w:tcPr>
            <w:tcW w:w="1704" w:type="dxa"/>
          </w:tcPr>
          <w:p w:rsidR="00573311" w:rsidRDefault="00566E65">
            <w:pPr>
              <w:jc w:val="center"/>
              <w:rPr>
                <w:b/>
                <w:sz w:val="24"/>
                <w:szCs w:val="24"/>
              </w:rPr>
            </w:pPr>
            <w:r>
              <w:rPr>
                <w:rFonts w:hint="eastAsia"/>
                <w:b/>
                <w:sz w:val="24"/>
                <w:szCs w:val="24"/>
              </w:rPr>
              <w:t>十二</w:t>
            </w:r>
          </w:p>
        </w:tc>
        <w:tc>
          <w:tcPr>
            <w:tcW w:w="1704" w:type="dxa"/>
          </w:tcPr>
          <w:p w:rsidR="00573311" w:rsidRDefault="00566E65">
            <w:pPr>
              <w:jc w:val="center"/>
              <w:rPr>
                <w:b/>
                <w:sz w:val="24"/>
                <w:szCs w:val="24"/>
              </w:rPr>
            </w:pPr>
            <w:r>
              <w:rPr>
                <w:rFonts w:hint="eastAsia"/>
                <w:b/>
                <w:sz w:val="24"/>
                <w:szCs w:val="24"/>
              </w:rPr>
              <w:t>4.24-4.30</w:t>
            </w:r>
          </w:p>
        </w:tc>
        <w:tc>
          <w:tcPr>
            <w:tcW w:w="1704" w:type="dxa"/>
          </w:tcPr>
          <w:p w:rsidR="00573311" w:rsidRDefault="00566E65">
            <w:pPr>
              <w:jc w:val="center"/>
              <w:rPr>
                <w:b/>
                <w:sz w:val="24"/>
                <w:szCs w:val="24"/>
              </w:rPr>
            </w:pPr>
            <w:r>
              <w:rPr>
                <w:rFonts w:hint="eastAsia"/>
                <w:b/>
                <w:sz w:val="24"/>
                <w:szCs w:val="24"/>
              </w:rPr>
              <w:t>论文写作</w:t>
            </w:r>
            <w:r>
              <w:rPr>
                <w:rFonts w:hint="eastAsia"/>
                <w:b/>
                <w:sz w:val="24"/>
                <w:szCs w:val="24"/>
              </w:rPr>
              <w:t>2</w:t>
            </w:r>
          </w:p>
        </w:tc>
        <w:tc>
          <w:tcPr>
            <w:tcW w:w="1705" w:type="dxa"/>
          </w:tcPr>
          <w:p w:rsidR="00573311" w:rsidRDefault="00566E65">
            <w:pPr>
              <w:jc w:val="center"/>
              <w:rPr>
                <w:b/>
                <w:sz w:val="24"/>
                <w:szCs w:val="24"/>
              </w:rPr>
            </w:pPr>
            <w:r>
              <w:rPr>
                <w:rFonts w:hint="eastAsia"/>
                <w:b/>
                <w:sz w:val="24"/>
                <w:szCs w:val="24"/>
              </w:rPr>
              <w:t>乔娜</w:t>
            </w:r>
          </w:p>
        </w:tc>
        <w:tc>
          <w:tcPr>
            <w:tcW w:w="1705" w:type="dxa"/>
          </w:tcPr>
          <w:p w:rsidR="00573311" w:rsidRDefault="00566E65">
            <w:pPr>
              <w:jc w:val="center"/>
              <w:rPr>
                <w:b/>
                <w:sz w:val="24"/>
                <w:szCs w:val="24"/>
              </w:rPr>
            </w:pPr>
            <w:r>
              <w:rPr>
                <w:rFonts w:hint="eastAsia"/>
                <w:b/>
                <w:sz w:val="24"/>
                <w:szCs w:val="24"/>
              </w:rPr>
              <w:t>综合组办公室</w:t>
            </w:r>
          </w:p>
        </w:tc>
      </w:tr>
      <w:tr w:rsidR="00573311">
        <w:trPr>
          <w:trHeight w:val="510"/>
        </w:trPr>
        <w:tc>
          <w:tcPr>
            <w:tcW w:w="1704" w:type="dxa"/>
          </w:tcPr>
          <w:p w:rsidR="00573311" w:rsidRDefault="00566E65">
            <w:pPr>
              <w:jc w:val="center"/>
              <w:rPr>
                <w:b/>
                <w:sz w:val="24"/>
                <w:szCs w:val="24"/>
              </w:rPr>
            </w:pPr>
            <w:r>
              <w:rPr>
                <w:rFonts w:hint="eastAsia"/>
                <w:b/>
                <w:sz w:val="24"/>
                <w:szCs w:val="24"/>
              </w:rPr>
              <w:t>十四</w:t>
            </w:r>
          </w:p>
        </w:tc>
        <w:tc>
          <w:tcPr>
            <w:tcW w:w="1704" w:type="dxa"/>
          </w:tcPr>
          <w:p w:rsidR="00573311" w:rsidRDefault="00566E65">
            <w:pPr>
              <w:jc w:val="center"/>
              <w:rPr>
                <w:b/>
                <w:sz w:val="24"/>
                <w:szCs w:val="24"/>
              </w:rPr>
            </w:pPr>
            <w:r>
              <w:rPr>
                <w:rFonts w:hint="eastAsia"/>
                <w:b/>
                <w:sz w:val="24"/>
                <w:szCs w:val="24"/>
              </w:rPr>
              <w:t>5.8-5.14</w:t>
            </w:r>
          </w:p>
        </w:tc>
        <w:tc>
          <w:tcPr>
            <w:tcW w:w="1704" w:type="dxa"/>
          </w:tcPr>
          <w:p w:rsidR="00573311" w:rsidRDefault="00566E65">
            <w:pPr>
              <w:jc w:val="center"/>
              <w:rPr>
                <w:b/>
                <w:sz w:val="24"/>
                <w:szCs w:val="24"/>
              </w:rPr>
            </w:pPr>
            <w:r>
              <w:rPr>
                <w:rFonts w:hint="eastAsia"/>
                <w:b/>
                <w:sz w:val="24"/>
                <w:szCs w:val="24"/>
              </w:rPr>
              <w:t>常规</w:t>
            </w:r>
            <w:r>
              <w:rPr>
                <w:rFonts w:hint="eastAsia"/>
                <w:b/>
                <w:sz w:val="24"/>
                <w:szCs w:val="24"/>
              </w:rPr>
              <w:t>3</w:t>
            </w:r>
          </w:p>
        </w:tc>
        <w:tc>
          <w:tcPr>
            <w:tcW w:w="1705" w:type="dxa"/>
          </w:tcPr>
          <w:p w:rsidR="00573311" w:rsidRDefault="00566E65">
            <w:pPr>
              <w:jc w:val="center"/>
              <w:rPr>
                <w:b/>
                <w:sz w:val="24"/>
                <w:szCs w:val="24"/>
              </w:rPr>
            </w:pPr>
            <w:r>
              <w:rPr>
                <w:rFonts w:hint="eastAsia"/>
                <w:b/>
                <w:sz w:val="24"/>
                <w:szCs w:val="24"/>
              </w:rPr>
              <w:t>王玉峰</w:t>
            </w:r>
          </w:p>
        </w:tc>
        <w:tc>
          <w:tcPr>
            <w:tcW w:w="1705" w:type="dxa"/>
          </w:tcPr>
          <w:p w:rsidR="00573311" w:rsidRDefault="00566E65">
            <w:pPr>
              <w:jc w:val="center"/>
              <w:rPr>
                <w:b/>
                <w:sz w:val="24"/>
                <w:szCs w:val="24"/>
              </w:rPr>
            </w:pPr>
            <w:r>
              <w:rPr>
                <w:rFonts w:hint="eastAsia"/>
                <w:b/>
                <w:sz w:val="24"/>
                <w:szCs w:val="24"/>
              </w:rPr>
              <w:t>综合组办公室</w:t>
            </w:r>
          </w:p>
        </w:tc>
      </w:tr>
      <w:tr w:rsidR="00573311">
        <w:trPr>
          <w:trHeight w:val="510"/>
        </w:trPr>
        <w:tc>
          <w:tcPr>
            <w:tcW w:w="1704" w:type="dxa"/>
          </w:tcPr>
          <w:p w:rsidR="00573311" w:rsidRDefault="00566E65">
            <w:pPr>
              <w:jc w:val="center"/>
              <w:rPr>
                <w:b/>
                <w:sz w:val="24"/>
                <w:szCs w:val="24"/>
              </w:rPr>
            </w:pPr>
            <w:r>
              <w:rPr>
                <w:rFonts w:hint="eastAsia"/>
                <w:b/>
                <w:sz w:val="24"/>
                <w:szCs w:val="24"/>
              </w:rPr>
              <w:t>十五</w:t>
            </w:r>
          </w:p>
        </w:tc>
        <w:tc>
          <w:tcPr>
            <w:tcW w:w="1704" w:type="dxa"/>
          </w:tcPr>
          <w:p w:rsidR="00573311" w:rsidRDefault="00566E65">
            <w:pPr>
              <w:jc w:val="center"/>
              <w:rPr>
                <w:b/>
                <w:sz w:val="24"/>
                <w:szCs w:val="24"/>
              </w:rPr>
            </w:pPr>
            <w:r>
              <w:rPr>
                <w:rFonts w:hint="eastAsia"/>
                <w:b/>
                <w:sz w:val="24"/>
                <w:szCs w:val="24"/>
              </w:rPr>
              <w:t>5.15-5.21</w:t>
            </w:r>
          </w:p>
        </w:tc>
        <w:tc>
          <w:tcPr>
            <w:tcW w:w="1704" w:type="dxa"/>
          </w:tcPr>
          <w:p w:rsidR="00573311" w:rsidRDefault="00566E65">
            <w:pPr>
              <w:jc w:val="center"/>
              <w:rPr>
                <w:b/>
                <w:sz w:val="24"/>
                <w:szCs w:val="24"/>
              </w:rPr>
            </w:pPr>
            <w:r>
              <w:rPr>
                <w:rFonts w:hint="eastAsia"/>
                <w:b/>
                <w:sz w:val="24"/>
                <w:szCs w:val="24"/>
              </w:rPr>
              <w:t>常规</w:t>
            </w:r>
            <w:r>
              <w:rPr>
                <w:rFonts w:hint="eastAsia"/>
                <w:b/>
                <w:sz w:val="24"/>
                <w:szCs w:val="24"/>
              </w:rPr>
              <w:t>4</w:t>
            </w:r>
          </w:p>
        </w:tc>
        <w:tc>
          <w:tcPr>
            <w:tcW w:w="1705" w:type="dxa"/>
          </w:tcPr>
          <w:p w:rsidR="00573311" w:rsidRDefault="00566E65">
            <w:pPr>
              <w:jc w:val="center"/>
              <w:rPr>
                <w:b/>
                <w:sz w:val="24"/>
                <w:szCs w:val="24"/>
              </w:rPr>
            </w:pPr>
            <w:r>
              <w:rPr>
                <w:rFonts w:hint="eastAsia"/>
                <w:b/>
                <w:sz w:val="24"/>
                <w:szCs w:val="24"/>
              </w:rPr>
              <w:t>王玉峰</w:t>
            </w:r>
          </w:p>
        </w:tc>
        <w:tc>
          <w:tcPr>
            <w:tcW w:w="1705" w:type="dxa"/>
          </w:tcPr>
          <w:p w:rsidR="00573311" w:rsidRDefault="00566E65">
            <w:pPr>
              <w:jc w:val="center"/>
              <w:rPr>
                <w:b/>
                <w:sz w:val="24"/>
                <w:szCs w:val="24"/>
              </w:rPr>
            </w:pPr>
            <w:r>
              <w:rPr>
                <w:rFonts w:hint="eastAsia"/>
                <w:b/>
                <w:sz w:val="24"/>
                <w:szCs w:val="24"/>
              </w:rPr>
              <w:t>综合组办公室</w:t>
            </w:r>
          </w:p>
        </w:tc>
      </w:tr>
      <w:tr w:rsidR="00573311">
        <w:trPr>
          <w:trHeight w:val="510"/>
        </w:trPr>
        <w:tc>
          <w:tcPr>
            <w:tcW w:w="1704" w:type="dxa"/>
          </w:tcPr>
          <w:p w:rsidR="00573311" w:rsidRDefault="00566E65">
            <w:pPr>
              <w:jc w:val="center"/>
              <w:rPr>
                <w:b/>
                <w:sz w:val="24"/>
                <w:szCs w:val="24"/>
              </w:rPr>
            </w:pPr>
            <w:r>
              <w:rPr>
                <w:rFonts w:hint="eastAsia"/>
                <w:b/>
                <w:sz w:val="24"/>
                <w:szCs w:val="24"/>
              </w:rPr>
              <w:t>十六</w:t>
            </w:r>
          </w:p>
        </w:tc>
        <w:tc>
          <w:tcPr>
            <w:tcW w:w="1704" w:type="dxa"/>
          </w:tcPr>
          <w:p w:rsidR="00573311" w:rsidRDefault="00566E65">
            <w:pPr>
              <w:jc w:val="center"/>
              <w:rPr>
                <w:b/>
                <w:sz w:val="24"/>
                <w:szCs w:val="24"/>
              </w:rPr>
            </w:pPr>
            <w:r>
              <w:rPr>
                <w:rFonts w:hint="eastAsia"/>
                <w:b/>
                <w:sz w:val="24"/>
                <w:szCs w:val="24"/>
              </w:rPr>
              <w:t>5.22-5.28</w:t>
            </w:r>
          </w:p>
        </w:tc>
        <w:tc>
          <w:tcPr>
            <w:tcW w:w="1704" w:type="dxa"/>
          </w:tcPr>
          <w:p w:rsidR="00573311" w:rsidRDefault="00566E65">
            <w:pPr>
              <w:jc w:val="center"/>
              <w:rPr>
                <w:b/>
                <w:sz w:val="24"/>
                <w:szCs w:val="24"/>
              </w:rPr>
            </w:pPr>
            <w:r>
              <w:rPr>
                <w:rFonts w:hint="eastAsia"/>
                <w:b/>
                <w:sz w:val="24"/>
                <w:szCs w:val="24"/>
              </w:rPr>
              <w:t>读书交流</w:t>
            </w:r>
            <w:r>
              <w:rPr>
                <w:rFonts w:hint="eastAsia"/>
                <w:b/>
                <w:sz w:val="24"/>
                <w:szCs w:val="24"/>
              </w:rPr>
              <w:t>1</w:t>
            </w:r>
          </w:p>
        </w:tc>
        <w:tc>
          <w:tcPr>
            <w:tcW w:w="1705" w:type="dxa"/>
          </w:tcPr>
          <w:p w:rsidR="00573311" w:rsidRDefault="00566E65">
            <w:pPr>
              <w:jc w:val="center"/>
              <w:rPr>
                <w:b/>
                <w:sz w:val="24"/>
                <w:szCs w:val="24"/>
              </w:rPr>
            </w:pPr>
            <w:r>
              <w:rPr>
                <w:rFonts w:hint="eastAsia"/>
                <w:b/>
                <w:sz w:val="24"/>
                <w:szCs w:val="24"/>
              </w:rPr>
              <w:t>陈小丽</w:t>
            </w:r>
          </w:p>
        </w:tc>
        <w:tc>
          <w:tcPr>
            <w:tcW w:w="1705" w:type="dxa"/>
          </w:tcPr>
          <w:p w:rsidR="00573311" w:rsidRDefault="00566E65">
            <w:pPr>
              <w:jc w:val="center"/>
              <w:rPr>
                <w:b/>
                <w:sz w:val="24"/>
                <w:szCs w:val="24"/>
              </w:rPr>
            </w:pPr>
            <w:r>
              <w:rPr>
                <w:rFonts w:hint="eastAsia"/>
                <w:b/>
                <w:sz w:val="24"/>
                <w:szCs w:val="24"/>
              </w:rPr>
              <w:t>综合组办公室</w:t>
            </w:r>
          </w:p>
        </w:tc>
      </w:tr>
      <w:tr w:rsidR="00573311">
        <w:trPr>
          <w:trHeight w:val="510"/>
        </w:trPr>
        <w:tc>
          <w:tcPr>
            <w:tcW w:w="1704" w:type="dxa"/>
          </w:tcPr>
          <w:p w:rsidR="00573311" w:rsidRDefault="00566E65">
            <w:pPr>
              <w:jc w:val="center"/>
              <w:rPr>
                <w:b/>
                <w:sz w:val="24"/>
                <w:szCs w:val="24"/>
              </w:rPr>
            </w:pPr>
            <w:r>
              <w:rPr>
                <w:rFonts w:hint="eastAsia"/>
                <w:b/>
                <w:sz w:val="24"/>
                <w:szCs w:val="24"/>
              </w:rPr>
              <w:t>十七</w:t>
            </w:r>
          </w:p>
        </w:tc>
        <w:tc>
          <w:tcPr>
            <w:tcW w:w="1704" w:type="dxa"/>
          </w:tcPr>
          <w:p w:rsidR="00573311" w:rsidRDefault="00566E65">
            <w:pPr>
              <w:jc w:val="center"/>
              <w:rPr>
                <w:b/>
                <w:sz w:val="24"/>
                <w:szCs w:val="24"/>
              </w:rPr>
            </w:pPr>
            <w:r>
              <w:rPr>
                <w:rFonts w:hint="eastAsia"/>
                <w:b/>
                <w:sz w:val="24"/>
                <w:szCs w:val="24"/>
              </w:rPr>
              <w:t>5.29-6.4</w:t>
            </w:r>
          </w:p>
        </w:tc>
        <w:tc>
          <w:tcPr>
            <w:tcW w:w="1704" w:type="dxa"/>
          </w:tcPr>
          <w:p w:rsidR="00573311" w:rsidRDefault="00566E65">
            <w:pPr>
              <w:jc w:val="center"/>
              <w:rPr>
                <w:b/>
                <w:sz w:val="24"/>
                <w:szCs w:val="24"/>
              </w:rPr>
            </w:pPr>
            <w:r>
              <w:rPr>
                <w:rFonts w:hint="eastAsia"/>
                <w:b/>
                <w:sz w:val="24"/>
                <w:szCs w:val="24"/>
              </w:rPr>
              <w:t>读书交流</w:t>
            </w:r>
            <w:r>
              <w:rPr>
                <w:rFonts w:hint="eastAsia"/>
                <w:b/>
                <w:sz w:val="24"/>
                <w:szCs w:val="24"/>
              </w:rPr>
              <w:t>2</w:t>
            </w:r>
          </w:p>
        </w:tc>
        <w:tc>
          <w:tcPr>
            <w:tcW w:w="1705" w:type="dxa"/>
          </w:tcPr>
          <w:p w:rsidR="00573311" w:rsidRDefault="00566E65">
            <w:pPr>
              <w:jc w:val="center"/>
              <w:rPr>
                <w:b/>
                <w:sz w:val="24"/>
                <w:szCs w:val="24"/>
              </w:rPr>
            </w:pPr>
            <w:r>
              <w:rPr>
                <w:rFonts w:hint="eastAsia"/>
                <w:b/>
                <w:sz w:val="24"/>
                <w:szCs w:val="24"/>
              </w:rPr>
              <w:t>虞银娣</w:t>
            </w:r>
          </w:p>
        </w:tc>
        <w:tc>
          <w:tcPr>
            <w:tcW w:w="1705" w:type="dxa"/>
          </w:tcPr>
          <w:p w:rsidR="00573311" w:rsidRDefault="00566E65">
            <w:pPr>
              <w:jc w:val="center"/>
              <w:rPr>
                <w:b/>
                <w:sz w:val="24"/>
                <w:szCs w:val="24"/>
              </w:rPr>
            </w:pPr>
            <w:r>
              <w:rPr>
                <w:rFonts w:hint="eastAsia"/>
                <w:b/>
                <w:sz w:val="24"/>
                <w:szCs w:val="24"/>
              </w:rPr>
              <w:t>综合组办公室</w:t>
            </w:r>
          </w:p>
        </w:tc>
      </w:tr>
      <w:tr w:rsidR="00573311">
        <w:trPr>
          <w:trHeight w:val="510"/>
        </w:trPr>
        <w:tc>
          <w:tcPr>
            <w:tcW w:w="1704" w:type="dxa"/>
          </w:tcPr>
          <w:p w:rsidR="00573311" w:rsidRDefault="00566E65">
            <w:pPr>
              <w:jc w:val="center"/>
              <w:rPr>
                <w:b/>
                <w:sz w:val="24"/>
                <w:szCs w:val="24"/>
              </w:rPr>
            </w:pPr>
            <w:r>
              <w:rPr>
                <w:rFonts w:hint="eastAsia"/>
                <w:b/>
                <w:sz w:val="24"/>
                <w:szCs w:val="24"/>
              </w:rPr>
              <w:t>十八</w:t>
            </w:r>
          </w:p>
        </w:tc>
        <w:tc>
          <w:tcPr>
            <w:tcW w:w="1704" w:type="dxa"/>
          </w:tcPr>
          <w:p w:rsidR="00573311" w:rsidRDefault="00566E65">
            <w:pPr>
              <w:jc w:val="center"/>
              <w:rPr>
                <w:b/>
                <w:sz w:val="24"/>
                <w:szCs w:val="24"/>
              </w:rPr>
            </w:pPr>
            <w:r>
              <w:rPr>
                <w:rFonts w:hint="eastAsia"/>
                <w:b/>
                <w:sz w:val="24"/>
                <w:szCs w:val="24"/>
              </w:rPr>
              <w:t>6.5-6.11</w:t>
            </w:r>
          </w:p>
        </w:tc>
        <w:tc>
          <w:tcPr>
            <w:tcW w:w="1704" w:type="dxa"/>
          </w:tcPr>
          <w:p w:rsidR="00573311" w:rsidRDefault="00566E65">
            <w:pPr>
              <w:jc w:val="center"/>
              <w:rPr>
                <w:b/>
                <w:sz w:val="24"/>
                <w:szCs w:val="24"/>
              </w:rPr>
            </w:pPr>
            <w:r>
              <w:rPr>
                <w:rFonts w:hint="eastAsia"/>
                <w:b/>
                <w:sz w:val="24"/>
                <w:szCs w:val="24"/>
              </w:rPr>
              <w:t>读书交流</w:t>
            </w:r>
            <w:r>
              <w:rPr>
                <w:rFonts w:hint="eastAsia"/>
                <w:b/>
                <w:sz w:val="24"/>
                <w:szCs w:val="24"/>
              </w:rPr>
              <w:t>3</w:t>
            </w:r>
          </w:p>
        </w:tc>
        <w:tc>
          <w:tcPr>
            <w:tcW w:w="1705" w:type="dxa"/>
          </w:tcPr>
          <w:p w:rsidR="00573311" w:rsidRDefault="00566E65">
            <w:pPr>
              <w:jc w:val="center"/>
              <w:rPr>
                <w:b/>
                <w:sz w:val="24"/>
                <w:szCs w:val="24"/>
              </w:rPr>
            </w:pPr>
            <w:r>
              <w:rPr>
                <w:rFonts w:hint="eastAsia"/>
                <w:b/>
                <w:sz w:val="24"/>
                <w:szCs w:val="24"/>
              </w:rPr>
              <w:t>李素琴</w:t>
            </w:r>
          </w:p>
        </w:tc>
        <w:tc>
          <w:tcPr>
            <w:tcW w:w="1705" w:type="dxa"/>
          </w:tcPr>
          <w:p w:rsidR="00573311" w:rsidRDefault="00566E65">
            <w:pPr>
              <w:jc w:val="center"/>
              <w:rPr>
                <w:b/>
                <w:sz w:val="24"/>
                <w:szCs w:val="24"/>
              </w:rPr>
            </w:pPr>
            <w:r>
              <w:rPr>
                <w:rFonts w:hint="eastAsia"/>
                <w:b/>
                <w:sz w:val="24"/>
                <w:szCs w:val="24"/>
              </w:rPr>
              <w:t>综合组办公室</w:t>
            </w:r>
          </w:p>
        </w:tc>
      </w:tr>
      <w:tr w:rsidR="00573311">
        <w:tc>
          <w:tcPr>
            <w:tcW w:w="1704" w:type="dxa"/>
          </w:tcPr>
          <w:p w:rsidR="00573311" w:rsidRDefault="00566E65">
            <w:pPr>
              <w:jc w:val="center"/>
              <w:rPr>
                <w:b/>
                <w:sz w:val="24"/>
                <w:szCs w:val="24"/>
              </w:rPr>
            </w:pPr>
            <w:r>
              <w:rPr>
                <w:rFonts w:hint="eastAsia"/>
                <w:b/>
                <w:sz w:val="24"/>
                <w:szCs w:val="24"/>
              </w:rPr>
              <w:t>十九</w:t>
            </w:r>
          </w:p>
        </w:tc>
        <w:tc>
          <w:tcPr>
            <w:tcW w:w="1704" w:type="dxa"/>
          </w:tcPr>
          <w:p w:rsidR="00573311" w:rsidRDefault="00566E65">
            <w:pPr>
              <w:jc w:val="center"/>
              <w:rPr>
                <w:b/>
                <w:sz w:val="24"/>
                <w:szCs w:val="24"/>
              </w:rPr>
            </w:pPr>
            <w:r>
              <w:rPr>
                <w:rFonts w:hint="eastAsia"/>
                <w:b/>
                <w:sz w:val="24"/>
                <w:szCs w:val="24"/>
              </w:rPr>
              <w:t>6.12-6.18</w:t>
            </w:r>
          </w:p>
        </w:tc>
        <w:tc>
          <w:tcPr>
            <w:tcW w:w="1704" w:type="dxa"/>
          </w:tcPr>
          <w:p w:rsidR="00573311" w:rsidRDefault="00566E65">
            <w:pPr>
              <w:jc w:val="center"/>
              <w:rPr>
                <w:b/>
                <w:sz w:val="24"/>
                <w:szCs w:val="24"/>
              </w:rPr>
            </w:pPr>
            <w:r>
              <w:rPr>
                <w:rFonts w:hint="eastAsia"/>
                <w:b/>
                <w:sz w:val="24"/>
                <w:szCs w:val="24"/>
              </w:rPr>
              <w:t>期末复习</w:t>
            </w:r>
          </w:p>
        </w:tc>
        <w:tc>
          <w:tcPr>
            <w:tcW w:w="1705" w:type="dxa"/>
          </w:tcPr>
          <w:p w:rsidR="00573311" w:rsidRDefault="00566E65">
            <w:pPr>
              <w:jc w:val="center"/>
              <w:rPr>
                <w:b/>
                <w:sz w:val="24"/>
                <w:szCs w:val="24"/>
              </w:rPr>
            </w:pPr>
            <w:r>
              <w:rPr>
                <w:rFonts w:hint="eastAsia"/>
                <w:b/>
                <w:sz w:val="24"/>
                <w:szCs w:val="24"/>
              </w:rPr>
              <w:t>王玉峰</w:t>
            </w:r>
          </w:p>
        </w:tc>
        <w:tc>
          <w:tcPr>
            <w:tcW w:w="1705" w:type="dxa"/>
          </w:tcPr>
          <w:p w:rsidR="00573311" w:rsidRDefault="00566E65">
            <w:pPr>
              <w:jc w:val="center"/>
              <w:rPr>
                <w:b/>
                <w:sz w:val="24"/>
                <w:szCs w:val="24"/>
              </w:rPr>
            </w:pPr>
            <w:r>
              <w:rPr>
                <w:rFonts w:hint="eastAsia"/>
                <w:b/>
                <w:sz w:val="24"/>
                <w:szCs w:val="24"/>
              </w:rPr>
              <w:t>综合组办公室</w:t>
            </w:r>
          </w:p>
        </w:tc>
      </w:tr>
    </w:tbl>
    <w:p w:rsidR="00573311" w:rsidRDefault="00566E65">
      <w:pPr>
        <w:rPr>
          <w:b/>
          <w:sz w:val="24"/>
          <w:szCs w:val="24"/>
        </w:rPr>
      </w:pPr>
      <w:r>
        <w:rPr>
          <w:rFonts w:hint="eastAsia"/>
          <w:b/>
          <w:sz w:val="24"/>
          <w:szCs w:val="24"/>
        </w:rPr>
        <w:br w:type="page"/>
      </w:r>
    </w:p>
    <w:p w:rsidR="00573311" w:rsidRDefault="00566E65">
      <w:pPr>
        <w:jc w:val="center"/>
        <w:rPr>
          <w:rFonts w:ascii="黑体" w:eastAsia="黑体" w:hAnsi="黑体"/>
          <w:b/>
          <w:sz w:val="32"/>
          <w:szCs w:val="32"/>
        </w:rPr>
      </w:pPr>
      <w:r>
        <w:rPr>
          <w:rFonts w:ascii="黑体" w:eastAsia="黑体" w:hAnsi="黑体" w:hint="eastAsia"/>
          <w:b/>
          <w:sz w:val="32"/>
          <w:szCs w:val="32"/>
        </w:rPr>
        <w:lastRenderedPageBreak/>
        <w:t>2022-2023</w:t>
      </w:r>
      <w:r>
        <w:rPr>
          <w:rFonts w:ascii="黑体" w:eastAsia="黑体" w:hAnsi="黑体" w:hint="eastAsia"/>
          <w:b/>
          <w:sz w:val="32"/>
          <w:szCs w:val="32"/>
        </w:rPr>
        <w:t>学年第二学期</w:t>
      </w:r>
      <w:r>
        <w:rPr>
          <w:rFonts w:ascii="黑体" w:eastAsia="黑体" w:hAnsi="黑体" w:hint="eastAsia"/>
          <w:b/>
          <w:sz w:val="32"/>
          <w:szCs w:val="32"/>
        </w:rPr>
        <w:t>地理</w:t>
      </w:r>
      <w:r>
        <w:rPr>
          <w:rFonts w:ascii="黑体" w:eastAsia="黑体" w:hAnsi="黑体" w:hint="eastAsia"/>
          <w:b/>
          <w:sz w:val="32"/>
          <w:szCs w:val="32"/>
        </w:rPr>
        <w:t>学科</w:t>
      </w:r>
      <w:proofErr w:type="gramStart"/>
      <w:r>
        <w:rPr>
          <w:rFonts w:ascii="黑体" w:eastAsia="黑体" w:hAnsi="黑体" w:hint="eastAsia"/>
          <w:b/>
          <w:sz w:val="32"/>
          <w:szCs w:val="32"/>
        </w:rPr>
        <w:t>备课组</w:t>
      </w:r>
      <w:proofErr w:type="gramEnd"/>
      <w:r>
        <w:rPr>
          <w:rFonts w:ascii="黑体" w:eastAsia="黑体" w:hAnsi="黑体" w:hint="eastAsia"/>
          <w:b/>
          <w:sz w:val="32"/>
          <w:szCs w:val="32"/>
        </w:rPr>
        <w:t>工作计划</w:t>
      </w:r>
    </w:p>
    <w:p w:rsidR="00573311" w:rsidRDefault="00566E65">
      <w:pPr>
        <w:jc w:val="center"/>
        <w:rPr>
          <w:rFonts w:ascii="宋体" w:hAnsi="宋体" w:cs="宋体"/>
          <w:bCs/>
          <w:sz w:val="24"/>
          <w:szCs w:val="24"/>
        </w:rPr>
      </w:pPr>
      <w:r>
        <w:rPr>
          <w:rFonts w:ascii="宋体" w:hAnsi="宋体" w:cs="宋体" w:hint="eastAsia"/>
          <w:bCs/>
          <w:sz w:val="24"/>
          <w:szCs w:val="24"/>
        </w:rPr>
        <w:t>备课组长：乔娜</w:t>
      </w:r>
    </w:p>
    <w:p w:rsidR="00573311" w:rsidRDefault="00566E65">
      <w:pPr>
        <w:numPr>
          <w:ilvl w:val="0"/>
          <w:numId w:val="3"/>
        </w:num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指导思想</w:t>
      </w:r>
    </w:p>
    <w:p w:rsidR="00573311" w:rsidRDefault="00566E65">
      <w:pPr>
        <w:adjustRightInd w:val="0"/>
        <w:snapToGrid w:val="0"/>
        <w:spacing w:line="360" w:lineRule="auto"/>
        <w:ind w:firstLineChars="200" w:firstLine="480"/>
        <w:jc w:val="left"/>
        <w:rPr>
          <w:rFonts w:ascii="宋体" w:hAnsi="宋体" w:cs="宋体"/>
          <w:bCs/>
          <w:sz w:val="24"/>
          <w:szCs w:val="24"/>
        </w:rPr>
      </w:pPr>
      <w:r>
        <w:rPr>
          <w:rFonts w:ascii="宋体" w:hAnsi="宋体" w:cs="宋体" w:hint="eastAsia"/>
          <w:bCs/>
          <w:sz w:val="24"/>
          <w:szCs w:val="24"/>
        </w:rPr>
        <w:t>在新课</w:t>
      </w:r>
      <w:proofErr w:type="gramStart"/>
      <w:r>
        <w:rPr>
          <w:rFonts w:ascii="宋体" w:hAnsi="宋体" w:cs="宋体" w:hint="eastAsia"/>
          <w:bCs/>
          <w:sz w:val="24"/>
          <w:szCs w:val="24"/>
        </w:rPr>
        <w:t>标理论</w:t>
      </w:r>
      <w:proofErr w:type="gramEnd"/>
      <w:r>
        <w:rPr>
          <w:rFonts w:ascii="宋体" w:hAnsi="宋体" w:cs="宋体" w:hint="eastAsia"/>
          <w:bCs/>
          <w:sz w:val="24"/>
          <w:szCs w:val="24"/>
        </w:rPr>
        <w:t>的指导下，以学校教导处工作计划为指导，高效踏实认真本学科教学目标。积极参加教科研活动，努力使教学水平、业务能力、专业知识得到较大地提高。培养学生学习地理的兴趣与能力，掌握学习地理的技能与方法，让学生从“学会地理”走向“会学地理”。</w:t>
      </w:r>
    </w:p>
    <w:p w:rsidR="00573311" w:rsidRDefault="00566E65">
      <w:pPr>
        <w:numPr>
          <w:ilvl w:val="0"/>
          <w:numId w:val="3"/>
        </w:numPr>
        <w:adjustRightInd w:val="0"/>
        <w:snapToGrid w:val="0"/>
        <w:spacing w:line="360" w:lineRule="auto"/>
        <w:jc w:val="left"/>
        <w:rPr>
          <w:rFonts w:ascii="宋体" w:hAnsi="宋体"/>
          <w:bCs/>
          <w:sz w:val="24"/>
          <w:szCs w:val="24"/>
        </w:rPr>
      </w:pPr>
      <w:r>
        <w:rPr>
          <w:rFonts w:ascii="宋体" w:hAnsi="宋体" w:hint="eastAsia"/>
          <w:bCs/>
          <w:sz w:val="24"/>
          <w:szCs w:val="24"/>
        </w:rPr>
        <w:t>基本情况</w:t>
      </w:r>
    </w:p>
    <w:p w:rsidR="00573311" w:rsidRDefault="00566E65">
      <w:pPr>
        <w:adjustRightInd w:val="0"/>
        <w:snapToGrid w:val="0"/>
        <w:spacing w:line="360" w:lineRule="auto"/>
        <w:ind w:firstLineChars="200" w:firstLine="480"/>
        <w:jc w:val="left"/>
        <w:rPr>
          <w:rFonts w:ascii="宋体" w:hAnsi="宋体"/>
          <w:bCs/>
          <w:sz w:val="24"/>
          <w:szCs w:val="24"/>
        </w:rPr>
      </w:pPr>
      <w:r>
        <w:rPr>
          <w:rFonts w:ascii="宋体" w:hAnsi="宋体" w:hint="eastAsia"/>
          <w:bCs/>
          <w:sz w:val="24"/>
          <w:szCs w:val="24"/>
        </w:rPr>
        <w:t>本校有地理教师两位，现有</w:t>
      </w:r>
      <w:r>
        <w:rPr>
          <w:rFonts w:ascii="宋体" w:hAnsi="宋体" w:hint="eastAsia"/>
          <w:bCs/>
          <w:sz w:val="24"/>
          <w:szCs w:val="24"/>
        </w:rPr>
        <w:t>14</w:t>
      </w:r>
      <w:r>
        <w:rPr>
          <w:rFonts w:ascii="宋体" w:hAnsi="宋体" w:hint="eastAsia"/>
          <w:bCs/>
          <w:sz w:val="24"/>
          <w:szCs w:val="24"/>
        </w:rPr>
        <w:t>个班级，平均每班</w:t>
      </w:r>
      <w:r>
        <w:rPr>
          <w:rFonts w:ascii="宋体" w:hAnsi="宋体" w:hint="eastAsia"/>
          <w:bCs/>
          <w:sz w:val="24"/>
          <w:szCs w:val="24"/>
        </w:rPr>
        <w:t>45</w:t>
      </w:r>
      <w:r>
        <w:rPr>
          <w:rFonts w:ascii="宋体" w:hAnsi="宋体" w:hint="eastAsia"/>
          <w:bCs/>
          <w:sz w:val="24"/>
          <w:szCs w:val="24"/>
        </w:rPr>
        <w:t>人左右，一位老师平均</w:t>
      </w:r>
      <w:r>
        <w:rPr>
          <w:rFonts w:ascii="宋体" w:hAnsi="宋体" w:hint="eastAsia"/>
          <w:bCs/>
          <w:sz w:val="24"/>
          <w:szCs w:val="24"/>
        </w:rPr>
        <w:t>7</w:t>
      </w:r>
      <w:r>
        <w:rPr>
          <w:rFonts w:ascii="宋体" w:hAnsi="宋体" w:hint="eastAsia"/>
          <w:bCs/>
          <w:sz w:val="24"/>
          <w:szCs w:val="24"/>
        </w:rPr>
        <w:t>个班级。学生经过上一学期对地理的学习，对地理这门学科已经有了初步的了解，不少学生对地理学科兴趣浓厚，但是大部分学生没掌握好科学的学习方法，没适应初中的学习生活。而在学习态度这方面，大部分学生较为认真。</w:t>
      </w:r>
    </w:p>
    <w:p w:rsidR="00573311" w:rsidRDefault="00566E65">
      <w:pPr>
        <w:adjustRightInd w:val="0"/>
        <w:snapToGrid w:val="0"/>
        <w:spacing w:line="360" w:lineRule="auto"/>
        <w:ind w:firstLineChars="200" w:firstLine="480"/>
        <w:jc w:val="left"/>
        <w:rPr>
          <w:rFonts w:ascii="宋体" w:hAnsi="宋体"/>
          <w:bCs/>
          <w:sz w:val="24"/>
          <w:szCs w:val="24"/>
        </w:rPr>
      </w:pPr>
      <w:r>
        <w:rPr>
          <w:rFonts w:ascii="宋体" w:hAnsi="宋体" w:hint="eastAsia"/>
          <w:bCs/>
          <w:sz w:val="24"/>
          <w:szCs w:val="24"/>
        </w:rPr>
        <w:t>对地理充满了求知欲，这是让老师觉得欣喜的地方。在现代社会，获取知识信息的渠道较广，但对地理知识的科学性理解差，动手活动能力较弱，综合分析能力急需提高。</w:t>
      </w:r>
    </w:p>
    <w:p w:rsidR="00573311" w:rsidRDefault="00566E65">
      <w:pPr>
        <w:numPr>
          <w:ilvl w:val="0"/>
          <w:numId w:val="3"/>
        </w:numPr>
        <w:adjustRightInd w:val="0"/>
        <w:snapToGrid w:val="0"/>
        <w:spacing w:line="360" w:lineRule="auto"/>
        <w:jc w:val="left"/>
        <w:rPr>
          <w:rFonts w:ascii="宋体" w:hAnsi="宋体"/>
          <w:bCs/>
          <w:sz w:val="24"/>
          <w:szCs w:val="24"/>
        </w:rPr>
      </w:pPr>
      <w:r>
        <w:rPr>
          <w:rFonts w:ascii="宋体" w:hAnsi="宋体" w:hint="eastAsia"/>
          <w:b/>
          <w:sz w:val="24"/>
          <w:szCs w:val="24"/>
        </w:rPr>
        <w:t>教改措施</w:t>
      </w:r>
    </w:p>
    <w:p w:rsidR="00573311" w:rsidRDefault="00566E65">
      <w:pPr>
        <w:numPr>
          <w:ilvl w:val="0"/>
          <w:numId w:val="4"/>
        </w:numPr>
        <w:adjustRightInd w:val="0"/>
        <w:snapToGrid w:val="0"/>
        <w:spacing w:line="360" w:lineRule="auto"/>
        <w:ind w:firstLineChars="200" w:firstLine="480"/>
        <w:jc w:val="left"/>
        <w:rPr>
          <w:rFonts w:ascii="宋体" w:hAnsi="宋体"/>
          <w:bCs/>
          <w:sz w:val="24"/>
          <w:szCs w:val="24"/>
        </w:rPr>
      </w:pPr>
      <w:r>
        <w:rPr>
          <w:rFonts w:ascii="宋体" w:hAnsi="宋体" w:hint="eastAsia"/>
          <w:bCs/>
          <w:sz w:val="24"/>
          <w:szCs w:val="24"/>
        </w:rPr>
        <w:t>加强读</w:t>
      </w:r>
      <w:proofErr w:type="gramStart"/>
      <w:r>
        <w:rPr>
          <w:rFonts w:ascii="宋体" w:hAnsi="宋体" w:hint="eastAsia"/>
          <w:bCs/>
          <w:sz w:val="24"/>
          <w:szCs w:val="24"/>
        </w:rPr>
        <w:t>图能力</w:t>
      </w:r>
      <w:proofErr w:type="gramEnd"/>
      <w:r>
        <w:rPr>
          <w:rFonts w:ascii="宋体" w:hAnsi="宋体" w:hint="eastAsia"/>
          <w:bCs/>
          <w:sz w:val="24"/>
          <w:szCs w:val="24"/>
        </w:rPr>
        <w:t>的训练。课堂上教师对各类地图的分析，要加以方法的指导，然后让学生尝</w:t>
      </w:r>
      <w:r>
        <w:rPr>
          <w:rFonts w:ascii="宋体" w:hAnsi="宋体" w:hint="eastAsia"/>
          <w:bCs/>
          <w:sz w:val="24"/>
          <w:szCs w:val="24"/>
        </w:rPr>
        <w:t>试分析，及时反馈信息，给予适当的调整。</w:t>
      </w:r>
    </w:p>
    <w:p w:rsidR="00573311" w:rsidRDefault="00566E65">
      <w:pPr>
        <w:numPr>
          <w:ilvl w:val="0"/>
          <w:numId w:val="4"/>
        </w:numPr>
        <w:adjustRightInd w:val="0"/>
        <w:snapToGrid w:val="0"/>
        <w:spacing w:line="360" w:lineRule="auto"/>
        <w:ind w:firstLineChars="200" w:firstLine="480"/>
        <w:jc w:val="left"/>
        <w:rPr>
          <w:rFonts w:ascii="宋体" w:hAnsi="宋体"/>
          <w:bCs/>
          <w:sz w:val="24"/>
          <w:szCs w:val="24"/>
        </w:rPr>
      </w:pPr>
      <w:r>
        <w:rPr>
          <w:rFonts w:ascii="宋体" w:hAnsi="宋体" w:hint="eastAsia"/>
          <w:bCs/>
          <w:sz w:val="24"/>
          <w:szCs w:val="24"/>
        </w:rPr>
        <w:t>有针对性地进行学法指导。教师在课堂上要进行地理学习方法的指导，对世界地理的学习要及时进行归纳，增加一些实际操作性强的教学设计，让学生在实践中学习。</w:t>
      </w:r>
    </w:p>
    <w:p w:rsidR="00573311" w:rsidRDefault="00566E65">
      <w:pPr>
        <w:numPr>
          <w:ilvl w:val="0"/>
          <w:numId w:val="4"/>
        </w:numPr>
        <w:adjustRightInd w:val="0"/>
        <w:snapToGrid w:val="0"/>
        <w:spacing w:line="360" w:lineRule="auto"/>
        <w:ind w:firstLineChars="200" w:firstLine="480"/>
        <w:jc w:val="left"/>
        <w:rPr>
          <w:rFonts w:ascii="宋体" w:hAnsi="宋体"/>
          <w:b/>
          <w:sz w:val="24"/>
          <w:szCs w:val="24"/>
        </w:rPr>
      </w:pPr>
      <w:r>
        <w:rPr>
          <w:rFonts w:ascii="宋体" w:hAnsi="宋体" w:hint="eastAsia"/>
          <w:bCs/>
          <w:sz w:val="24"/>
          <w:szCs w:val="24"/>
        </w:rPr>
        <w:t>实时课堂转型。教师要关注学生课堂的生成内容，发挥学生的主观能动性，体现学生的主体地位。</w:t>
      </w:r>
    </w:p>
    <w:p w:rsidR="00573311" w:rsidRDefault="00566E65">
      <w:pPr>
        <w:numPr>
          <w:ilvl w:val="0"/>
          <w:numId w:val="3"/>
        </w:numPr>
        <w:spacing w:line="360" w:lineRule="auto"/>
        <w:rPr>
          <w:rFonts w:ascii="宋体" w:hAnsi="宋体"/>
          <w:b/>
          <w:sz w:val="24"/>
          <w:szCs w:val="24"/>
        </w:rPr>
      </w:pPr>
      <w:r>
        <w:rPr>
          <w:rFonts w:ascii="宋体" w:hAnsi="宋体" w:hint="eastAsia"/>
          <w:b/>
          <w:sz w:val="24"/>
          <w:szCs w:val="24"/>
        </w:rPr>
        <w:t>课堂教学方式建构（学科特色）</w:t>
      </w:r>
    </w:p>
    <w:p w:rsidR="00573311" w:rsidRDefault="00566E65">
      <w:pPr>
        <w:numPr>
          <w:ilvl w:val="0"/>
          <w:numId w:val="5"/>
        </w:numPr>
        <w:adjustRightInd w:val="0"/>
        <w:snapToGrid w:val="0"/>
        <w:spacing w:line="360" w:lineRule="auto"/>
        <w:ind w:firstLineChars="200" w:firstLine="480"/>
        <w:jc w:val="left"/>
        <w:rPr>
          <w:rFonts w:ascii="宋体" w:hAnsi="宋体"/>
          <w:bCs/>
          <w:sz w:val="24"/>
          <w:szCs w:val="24"/>
        </w:rPr>
      </w:pPr>
      <w:r>
        <w:rPr>
          <w:rFonts w:ascii="宋体" w:hAnsi="宋体" w:hint="eastAsia"/>
          <w:bCs/>
          <w:sz w:val="24"/>
          <w:szCs w:val="24"/>
        </w:rPr>
        <w:t>通过教学能让学生学习知识，习得地理基本技能，能增长见识，提高思想培养和欣赏美的能力，主要包括：认识大洲、认识地区、认识国家。</w:t>
      </w:r>
    </w:p>
    <w:p w:rsidR="00573311" w:rsidRDefault="00566E65">
      <w:pPr>
        <w:numPr>
          <w:ilvl w:val="0"/>
          <w:numId w:val="5"/>
        </w:numPr>
        <w:adjustRightInd w:val="0"/>
        <w:snapToGrid w:val="0"/>
        <w:spacing w:line="360" w:lineRule="auto"/>
        <w:ind w:firstLineChars="200" w:firstLine="480"/>
        <w:jc w:val="left"/>
        <w:rPr>
          <w:rFonts w:ascii="宋体" w:hAnsi="宋体"/>
          <w:bCs/>
          <w:sz w:val="24"/>
          <w:szCs w:val="24"/>
        </w:rPr>
      </w:pPr>
      <w:r>
        <w:rPr>
          <w:rFonts w:ascii="宋体" w:hAnsi="宋体" w:hint="eastAsia"/>
          <w:bCs/>
          <w:sz w:val="24"/>
          <w:szCs w:val="24"/>
        </w:rPr>
        <w:t>形成对地理的好奇心和产生对地理学习的兴趣，养成求真求实的科学态度和地理审美情感。</w:t>
      </w:r>
    </w:p>
    <w:p w:rsidR="00573311" w:rsidRDefault="00566E65">
      <w:pPr>
        <w:numPr>
          <w:ilvl w:val="0"/>
          <w:numId w:val="5"/>
        </w:numPr>
        <w:adjustRightInd w:val="0"/>
        <w:snapToGrid w:val="0"/>
        <w:spacing w:line="360" w:lineRule="auto"/>
        <w:ind w:firstLineChars="200" w:firstLine="480"/>
        <w:jc w:val="left"/>
        <w:rPr>
          <w:rFonts w:ascii="宋体" w:hAnsi="宋体"/>
          <w:bCs/>
          <w:sz w:val="24"/>
          <w:szCs w:val="24"/>
        </w:rPr>
      </w:pPr>
      <w:r>
        <w:rPr>
          <w:rFonts w:ascii="宋体" w:hAnsi="宋体" w:hint="eastAsia"/>
          <w:bCs/>
          <w:sz w:val="24"/>
          <w:szCs w:val="24"/>
        </w:rPr>
        <w:t>增强对环境、资源的保护意识和法律意识，形成可持续发展的科学观念，逐步养成关心和爱护环境的行为。</w:t>
      </w:r>
    </w:p>
    <w:p w:rsidR="00573311" w:rsidRDefault="00566E65">
      <w:pPr>
        <w:numPr>
          <w:ilvl w:val="0"/>
          <w:numId w:val="5"/>
        </w:numPr>
        <w:adjustRightInd w:val="0"/>
        <w:snapToGrid w:val="0"/>
        <w:spacing w:line="360" w:lineRule="auto"/>
        <w:ind w:firstLineChars="200" w:firstLine="480"/>
        <w:jc w:val="left"/>
        <w:rPr>
          <w:rFonts w:ascii="宋体" w:hAnsi="宋体"/>
          <w:bCs/>
          <w:sz w:val="24"/>
          <w:szCs w:val="24"/>
        </w:rPr>
      </w:pPr>
      <w:r>
        <w:rPr>
          <w:rFonts w:ascii="宋体" w:hAnsi="宋体" w:hint="eastAsia"/>
          <w:bCs/>
          <w:sz w:val="24"/>
          <w:szCs w:val="24"/>
        </w:rPr>
        <w:lastRenderedPageBreak/>
        <w:t>尝试从学习和生活中发现地理问题，提出探究思路，搜集相关信息，运用有关知识和方法，提出看法或解决问题的设想。</w:t>
      </w:r>
    </w:p>
    <w:p w:rsidR="00573311" w:rsidRDefault="00566E65">
      <w:pPr>
        <w:numPr>
          <w:ilvl w:val="0"/>
          <w:numId w:val="5"/>
        </w:numPr>
        <w:spacing w:line="360" w:lineRule="auto"/>
        <w:rPr>
          <w:rFonts w:ascii="宋体" w:hAnsi="宋体"/>
          <w:bCs/>
          <w:sz w:val="24"/>
          <w:szCs w:val="24"/>
        </w:rPr>
      </w:pPr>
      <w:r>
        <w:rPr>
          <w:rFonts w:ascii="宋体" w:hAnsi="宋体" w:hint="eastAsia"/>
          <w:bCs/>
          <w:sz w:val="24"/>
          <w:szCs w:val="24"/>
        </w:rPr>
        <w:t>运用适当的方法和手段，表达自己的学习体会、看法和成果。</w:t>
      </w:r>
    </w:p>
    <w:p w:rsidR="00573311" w:rsidRDefault="00566E65">
      <w:pPr>
        <w:spacing w:line="360" w:lineRule="auto"/>
        <w:jc w:val="left"/>
        <w:rPr>
          <w:rFonts w:ascii="宋体" w:hAnsi="宋体"/>
          <w:b/>
          <w:sz w:val="24"/>
          <w:szCs w:val="24"/>
        </w:rPr>
      </w:pPr>
      <w:r>
        <w:rPr>
          <w:rFonts w:ascii="宋体" w:hAnsi="宋体" w:hint="eastAsia"/>
          <w:b/>
          <w:sz w:val="24"/>
          <w:szCs w:val="24"/>
        </w:rPr>
        <w:t>五、</w:t>
      </w:r>
      <w:r>
        <w:rPr>
          <w:rFonts w:ascii="宋体" w:hAnsi="宋体" w:hint="eastAsia"/>
          <w:b/>
          <w:sz w:val="24"/>
          <w:szCs w:val="24"/>
        </w:rPr>
        <w:t>教学进度</w:t>
      </w:r>
    </w:p>
    <w:p w:rsidR="00573311" w:rsidRDefault="00566E65">
      <w:pPr>
        <w:spacing w:line="360" w:lineRule="auto"/>
        <w:ind w:firstLine="480"/>
        <w:rPr>
          <w:rFonts w:ascii="宋体" w:hAnsi="宋体"/>
          <w:sz w:val="24"/>
          <w:szCs w:val="24"/>
        </w:rPr>
      </w:pPr>
      <w:r>
        <w:rPr>
          <w:rFonts w:ascii="宋体" w:hAnsi="宋体" w:hint="eastAsia"/>
          <w:sz w:val="24"/>
          <w:szCs w:val="24"/>
        </w:rPr>
        <w:t>本学期实际上课</w:t>
      </w:r>
      <w:r>
        <w:rPr>
          <w:rFonts w:ascii="宋体" w:hAnsi="宋体" w:hint="eastAsia"/>
          <w:sz w:val="24"/>
          <w:szCs w:val="24"/>
          <w:u w:val="single"/>
        </w:rPr>
        <w:t xml:space="preserve"> </w:t>
      </w:r>
      <w:r>
        <w:rPr>
          <w:rFonts w:ascii="宋体" w:hAnsi="宋体" w:hint="eastAsia"/>
          <w:sz w:val="24"/>
          <w:szCs w:val="24"/>
          <w:u w:val="single"/>
        </w:rPr>
        <w:t>21</w:t>
      </w:r>
      <w:r>
        <w:rPr>
          <w:rFonts w:ascii="宋体" w:hAnsi="宋体" w:hint="eastAsia"/>
          <w:sz w:val="24"/>
          <w:szCs w:val="24"/>
          <w:u w:val="single"/>
        </w:rPr>
        <w:t xml:space="preserve"> </w:t>
      </w:r>
      <w:r>
        <w:rPr>
          <w:rFonts w:ascii="宋体" w:hAnsi="宋体" w:hint="eastAsia"/>
          <w:sz w:val="24"/>
          <w:szCs w:val="24"/>
        </w:rPr>
        <w:t>周，计</w:t>
      </w:r>
      <w:r>
        <w:rPr>
          <w:rFonts w:ascii="宋体" w:hAnsi="宋体" w:hint="eastAsia"/>
          <w:sz w:val="24"/>
          <w:szCs w:val="24"/>
          <w:u w:val="single"/>
        </w:rPr>
        <w:t xml:space="preserve"> </w:t>
      </w:r>
      <w:r>
        <w:rPr>
          <w:rFonts w:ascii="宋体" w:hAnsi="宋体" w:hint="eastAsia"/>
          <w:sz w:val="24"/>
          <w:szCs w:val="24"/>
          <w:u w:val="single"/>
        </w:rPr>
        <w:t xml:space="preserve">42 </w:t>
      </w:r>
      <w:r>
        <w:rPr>
          <w:rFonts w:ascii="宋体" w:hAnsi="宋体" w:hint="eastAsia"/>
          <w:sz w:val="24"/>
          <w:szCs w:val="24"/>
        </w:rPr>
        <w:t>课时。计划安排如下：新授课</w:t>
      </w:r>
      <w:r>
        <w:rPr>
          <w:rFonts w:ascii="宋体" w:hAnsi="宋体" w:hint="eastAsia"/>
          <w:sz w:val="24"/>
          <w:szCs w:val="24"/>
          <w:u w:val="single"/>
        </w:rPr>
        <w:t xml:space="preserve"> </w:t>
      </w:r>
      <w:r>
        <w:rPr>
          <w:rFonts w:ascii="宋体" w:hAnsi="宋体" w:hint="eastAsia"/>
          <w:sz w:val="24"/>
          <w:szCs w:val="24"/>
          <w:u w:val="single"/>
        </w:rPr>
        <w:t>34</w:t>
      </w:r>
      <w:r>
        <w:rPr>
          <w:rFonts w:ascii="宋体" w:hAnsi="宋体" w:hint="eastAsia"/>
          <w:sz w:val="24"/>
          <w:szCs w:val="24"/>
          <w:u w:val="single"/>
        </w:rPr>
        <w:t xml:space="preserve"> </w:t>
      </w:r>
      <w:r>
        <w:rPr>
          <w:rFonts w:ascii="宋体" w:hAnsi="宋体" w:hint="eastAsia"/>
          <w:sz w:val="24"/>
          <w:szCs w:val="24"/>
        </w:rPr>
        <w:t>课时，习题课</w:t>
      </w:r>
      <w:r>
        <w:rPr>
          <w:rFonts w:ascii="宋体" w:hAnsi="宋体" w:hint="eastAsia"/>
          <w:sz w:val="24"/>
          <w:szCs w:val="24"/>
          <w:u w:val="single"/>
        </w:rPr>
        <w:t xml:space="preserve"> </w:t>
      </w:r>
      <w:r>
        <w:rPr>
          <w:rFonts w:ascii="宋体" w:hAnsi="宋体" w:hint="eastAsia"/>
          <w:sz w:val="24"/>
          <w:szCs w:val="24"/>
          <w:u w:val="single"/>
        </w:rPr>
        <w:t>2</w:t>
      </w:r>
      <w:r>
        <w:rPr>
          <w:rFonts w:ascii="宋体" w:hAnsi="宋体" w:hint="eastAsia"/>
          <w:sz w:val="24"/>
          <w:szCs w:val="24"/>
          <w:u w:val="single"/>
        </w:rPr>
        <w:t xml:space="preserve"> </w:t>
      </w:r>
      <w:r>
        <w:rPr>
          <w:rFonts w:ascii="宋体" w:hAnsi="宋体" w:hint="eastAsia"/>
          <w:sz w:val="24"/>
          <w:szCs w:val="24"/>
        </w:rPr>
        <w:t>课时，期中期中复习</w:t>
      </w:r>
      <w:r>
        <w:rPr>
          <w:rFonts w:ascii="宋体" w:hAnsi="宋体" w:hint="eastAsia"/>
          <w:sz w:val="24"/>
          <w:szCs w:val="24"/>
          <w:u w:val="single"/>
        </w:rPr>
        <w:t xml:space="preserve">  </w:t>
      </w:r>
      <w:r>
        <w:rPr>
          <w:rFonts w:ascii="宋体" w:hAnsi="宋体" w:hint="eastAsia"/>
          <w:sz w:val="24"/>
          <w:szCs w:val="24"/>
          <w:u w:val="single"/>
        </w:rPr>
        <w:t>1</w:t>
      </w:r>
      <w:r>
        <w:rPr>
          <w:rFonts w:ascii="宋体" w:hAnsi="宋体" w:hint="eastAsia"/>
          <w:sz w:val="24"/>
          <w:szCs w:val="24"/>
          <w:u w:val="single"/>
        </w:rPr>
        <w:t xml:space="preserve"> </w:t>
      </w:r>
      <w:r>
        <w:rPr>
          <w:rFonts w:ascii="宋体" w:hAnsi="宋体" w:hint="eastAsia"/>
          <w:sz w:val="24"/>
          <w:szCs w:val="24"/>
        </w:rPr>
        <w:t>课时，期末复习</w:t>
      </w:r>
      <w:r>
        <w:rPr>
          <w:rFonts w:ascii="宋体" w:hAnsi="宋体" w:hint="eastAsia"/>
          <w:sz w:val="24"/>
          <w:szCs w:val="24"/>
          <w:u w:val="single"/>
        </w:rPr>
        <w:t xml:space="preserve">  </w:t>
      </w:r>
      <w:r>
        <w:rPr>
          <w:rFonts w:ascii="宋体" w:hAnsi="宋体" w:hint="eastAsia"/>
          <w:sz w:val="24"/>
          <w:szCs w:val="24"/>
          <w:u w:val="single"/>
        </w:rPr>
        <w:t>4</w:t>
      </w:r>
      <w:r>
        <w:rPr>
          <w:rFonts w:ascii="宋体" w:hAnsi="宋体" w:hint="eastAsia"/>
          <w:sz w:val="24"/>
          <w:szCs w:val="24"/>
          <w:u w:val="single"/>
        </w:rPr>
        <w:t xml:space="preserve">  </w:t>
      </w:r>
      <w:r>
        <w:rPr>
          <w:rFonts w:ascii="宋体" w:hAnsi="宋体" w:hint="eastAsia"/>
          <w:sz w:val="24"/>
          <w:szCs w:val="24"/>
        </w:rPr>
        <w:t>课时，机动课时</w:t>
      </w:r>
      <w:r>
        <w:rPr>
          <w:rFonts w:ascii="宋体" w:hAnsi="宋体" w:hint="eastAsia"/>
          <w:sz w:val="24"/>
          <w:szCs w:val="24"/>
          <w:u w:val="single"/>
        </w:rPr>
        <w:t xml:space="preserve">  </w:t>
      </w:r>
      <w:r>
        <w:rPr>
          <w:rFonts w:ascii="宋体" w:hAnsi="宋体" w:hint="eastAsia"/>
          <w:sz w:val="24"/>
          <w:szCs w:val="24"/>
          <w:u w:val="single"/>
        </w:rPr>
        <w:t>1</w:t>
      </w:r>
      <w:r>
        <w:rPr>
          <w:rFonts w:ascii="宋体" w:hAnsi="宋体" w:hint="eastAsia"/>
          <w:sz w:val="24"/>
          <w:szCs w:val="24"/>
          <w:u w:val="single"/>
        </w:rPr>
        <w:t xml:space="preserve"> </w:t>
      </w:r>
      <w:r>
        <w:rPr>
          <w:rFonts w:ascii="宋体" w:hAnsi="宋体" w:hint="eastAsia"/>
          <w:sz w:val="24"/>
          <w:szCs w:val="24"/>
        </w:rPr>
        <w:t>课时。</w:t>
      </w:r>
    </w:p>
    <w:p w:rsidR="00573311" w:rsidRDefault="00566E65">
      <w:pPr>
        <w:spacing w:line="360" w:lineRule="auto"/>
        <w:rPr>
          <w:b/>
          <w:sz w:val="24"/>
          <w:szCs w:val="24"/>
        </w:rPr>
      </w:pPr>
      <w:r>
        <w:rPr>
          <w:rFonts w:hint="eastAsia"/>
          <w:b/>
          <w:sz w:val="24"/>
          <w:szCs w:val="24"/>
        </w:rPr>
        <w:t>六、</w:t>
      </w:r>
      <w:proofErr w:type="gramStart"/>
      <w:r>
        <w:rPr>
          <w:rFonts w:hint="eastAsia"/>
          <w:b/>
          <w:sz w:val="24"/>
          <w:szCs w:val="24"/>
        </w:rPr>
        <w:t>备课组</w:t>
      </w:r>
      <w:proofErr w:type="gramEnd"/>
      <w:r>
        <w:rPr>
          <w:rFonts w:hint="eastAsia"/>
          <w:b/>
          <w:sz w:val="24"/>
          <w:szCs w:val="24"/>
        </w:rPr>
        <w:t>活动内容安排</w:t>
      </w:r>
    </w:p>
    <w:p w:rsidR="00573311" w:rsidRDefault="00566E65">
      <w:pPr>
        <w:rPr>
          <w:bCs/>
          <w:sz w:val="24"/>
          <w:szCs w:val="24"/>
        </w:rPr>
      </w:pPr>
      <w:r>
        <w:rPr>
          <w:rFonts w:hint="eastAsia"/>
          <w:bCs/>
          <w:sz w:val="24"/>
          <w:szCs w:val="24"/>
        </w:rPr>
        <w:t>1.</w:t>
      </w:r>
      <w:r>
        <w:rPr>
          <w:rFonts w:hint="eastAsia"/>
          <w:bCs/>
          <w:sz w:val="24"/>
          <w:szCs w:val="24"/>
        </w:rPr>
        <w:t>理论学习，以新课标为主，一月两次。</w:t>
      </w:r>
    </w:p>
    <w:p w:rsidR="00573311" w:rsidRDefault="00566E65">
      <w:pPr>
        <w:rPr>
          <w:bCs/>
          <w:sz w:val="24"/>
          <w:szCs w:val="24"/>
        </w:rPr>
      </w:pPr>
      <w:r>
        <w:rPr>
          <w:rFonts w:hint="eastAsia"/>
          <w:bCs/>
          <w:sz w:val="24"/>
          <w:szCs w:val="24"/>
        </w:rPr>
        <w:t>2.</w:t>
      </w:r>
      <w:r>
        <w:rPr>
          <w:rFonts w:hint="eastAsia"/>
          <w:bCs/>
          <w:sz w:val="24"/>
          <w:szCs w:val="24"/>
        </w:rPr>
        <w:t>积极参加区级、市级教研。</w:t>
      </w:r>
    </w:p>
    <w:p w:rsidR="00573311" w:rsidRDefault="00566E65">
      <w:pPr>
        <w:rPr>
          <w:bCs/>
          <w:sz w:val="24"/>
          <w:szCs w:val="24"/>
        </w:rPr>
      </w:pPr>
      <w:r>
        <w:rPr>
          <w:rFonts w:hint="eastAsia"/>
          <w:bCs/>
          <w:sz w:val="24"/>
          <w:szCs w:val="24"/>
        </w:rPr>
        <w:t>3.</w:t>
      </w:r>
      <w:r>
        <w:rPr>
          <w:rFonts w:hint="eastAsia"/>
          <w:bCs/>
          <w:sz w:val="24"/>
          <w:szCs w:val="24"/>
        </w:rPr>
        <w:t>集体备课，一周一次。</w:t>
      </w:r>
    </w:p>
    <w:p w:rsidR="00573311" w:rsidRDefault="00566E65">
      <w:pPr>
        <w:rPr>
          <w:bCs/>
          <w:sz w:val="24"/>
          <w:szCs w:val="24"/>
        </w:rPr>
      </w:pPr>
      <w:r>
        <w:rPr>
          <w:rFonts w:hint="eastAsia"/>
          <w:bCs/>
          <w:sz w:val="24"/>
          <w:szCs w:val="24"/>
        </w:rPr>
        <w:t>4.</w:t>
      </w:r>
      <w:r>
        <w:rPr>
          <w:rFonts w:hint="eastAsia"/>
          <w:bCs/>
          <w:sz w:val="24"/>
          <w:szCs w:val="24"/>
        </w:rPr>
        <w:t>积极开公开课，及时观摩与学习。</w:t>
      </w:r>
    </w:p>
    <w:p w:rsidR="00573311" w:rsidRDefault="00573311">
      <w:pPr>
        <w:jc w:val="center"/>
        <w:rPr>
          <w:b/>
          <w:sz w:val="24"/>
          <w:szCs w:val="24"/>
        </w:rPr>
      </w:pPr>
    </w:p>
    <w:sectPr w:rsidR="005733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BA83EB"/>
    <w:multiLevelType w:val="singleLevel"/>
    <w:tmpl w:val="9BBA83EB"/>
    <w:lvl w:ilvl="0">
      <w:start w:val="1"/>
      <w:numFmt w:val="decimal"/>
      <w:lvlText w:val="%1."/>
      <w:lvlJc w:val="left"/>
      <w:pPr>
        <w:tabs>
          <w:tab w:val="left" w:pos="312"/>
        </w:tabs>
      </w:pPr>
    </w:lvl>
  </w:abstractNum>
  <w:abstractNum w:abstractNumId="1">
    <w:nsid w:val="B56228E3"/>
    <w:multiLevelType w:val="singleLevel"/>
    <w:tmpl w:val="B56228E3"/>
    <w:lvl w:ilvl="0">
      <w:start w:val="6"/>
      <w:numFmt w:val="chineseCounting"/>
      <w:suff w:val="nothing"/>
      <w:lvlText w:val="%1、"/>
      <w:lvlJc w:val="left"/>
      <w:rPr>
        <w:rFonts w:hint="eastAsia"/>
      </w:rPr>
    </w:lvl>
  </w:abstractNum>
  <w:abstractNum w:abstractNumId="2">
    <w:nsid w:val="CAA6289E"/>
    <w:multiLevelType w:val="singleLevel"/>
    <w:tmpl w:val="CAA6289E"/>
    <w:lvl w:ilvl="0">
      <w:start w:val="1"/>
      <w:numFmt w:val="decimal"/>
      <w:lvlText w:val="%1."/>
      <w:lvlJc w:val="left"/>
      <w:pPr>
        <w:tabs>
          <w:tab w:val="left" w:pos="312"/>
        </w:tabs>
      </w:pPr>
    </w:lvl>
  </w:abstractNum>
  <w:abstractNum w:abstractNumId="3">
    <w:nsid w:val="CCFCC9A1"/>
    <w:multiLevelType w:val="singleLevel"/>
    <w:tmpl w:val="CCFCC9A1"/>
    <w:lvl w:ilvl="0">
      <w:start w:val="1"/>
      <w:numFmt w:val="chineseCounting"/>
      <w:suff w:val="nothing"/>
      <w:lvlText w:val="%1、"/>
      <w:lvlJc w:val="left"/>
      <w:rPr>
        <w:rFonts w:hint="eastAsia"/>
      </w:rPr>
    </w:lvl>
  </w:abstractNum>
  <w:abstractNum w:abstractNumId="4">
    <w:nsid w:val="337B3DB9"/>
    <w:multiLevelType w:val="multilevel"/>
    <w:tmpl w:val="337B3DB9"/>
    <w:lvl w:ilvl="0">
      <w:start w:val="1"/>
      <w:numFmt w:val="decimal"/>
      <w:lvlText w:val="%1."/>
      <w:lvlJc w:val="left"/>
      <w:pPr>
        <w:ind w:left="360" w:hanging="360"/>
      </w:pPr>
      <w:rPr>
        <w:rFonts w:hint="default"/>
      </w:rPr>
    </w:lvl>
    <w:lvl w:ilvl="1">
      <w:start w:val="3"/>
      <w:numFmt w:val="japaneseCounting"/>
      <w:lvlText w:val="%2、"/>
      <w:lvlJc w:val="left"/>
      <w:pPr>
        <w:ind w:left="119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ODQwZTlmNjYyZGE2MDQyMjc2YmQ0N2ZjMzUwYjcifQ=="/>
    <w:docVar w:name="KSO_WPS_MARK_KEY" w:val="91819779-aee9-4f60-a82c-d08d9c0b4fe0"/>
  </w:docVars>
  <w:rsids>
    <w:rsidRoot w:val="00981EFE"/>
    <w:rsid w:val="000E0855"/>
    <w:rsid w:val="00312369"/>
    <w:rsid w:val="00417D5B"/>
    <w:rsid w:val="00566E65"/>
    <w:rsid w:val="00573311"/>
    <w:rsid w:val="006F2F58"/>
    <w:rsid w:val="007D78BC"/>
    <w:rsid w:val="00910B13"/>
    <w:rsid w:val="00981EFE"/>
    <w:rsid w:val="00A909A2"/>
    <w:rsid w:val="00C5293C"/>
    <w:rsid w:val="00DF612C"/>
    <w:rsid w:val="00F21402"/>
    <w:rsid w:val="00FF478C"/>
    <w:rsid w:val="018F4C90"/>
    <w:rsid w:val="11FA2931"/>
    <w:rsid w:val="24CE419E"/>
    <w:rsid w:val="28074CD0"/>
    <w:rsid w:val="29CC61D1"/>
    <w:rsid w:val="344C7AE9"/>
    <w:rsid w:val="355B1CA5"/>
    <w:rsid w:val="3CD752E6"/>
    <w:rsid w:val="411E3639"/>
    <w:rsid w:val="42374B5B"/>
    <w:rsid w:val="43B4565F"/>
    <w:rsid w:val="452F78E8"/>
    <w:rsid w:val="48FB5CE4"/>
    <w:rsid w:val="4FB32EE9"/>
    <w:rsid w:val="54B716A8"/>
    <w:rsid w:val="55F86970"/>
    <w:rsid w:val="5C4F21C6"/>
    <w:rsid w:val="5DA61C5D"/>
    <w:rsid w:val="640057B2"/>
    <w:rsid w:val="6B316F00"/>
    <w:rsid w:val="6BE1084C"/>
    <w:rsid w:val="71B45234"/>
    <w:rsid w:val="74D2576B"/>
    <w:rsid w:val="75A1188D"/>
    <w:rsid w:val="7B8833C5"/>
    <w:rsid w:val="7D6C6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2560</Characters>
  <Application>Microsoft Office Word</Application>
  <DocSecurity>0</DocSecurity>
  <Lines>21</Lines>
  <Paragraphs>6</Paragraphs>
  <ScaleCrop>false</ScaleCrop>
  <Company>China</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2023-01-05T08:15:00Z</dcterms:created>
  <dcterms:modified xsi:type="dcterms:W3CDTF">2023-02-14T02:03:00Z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17F72A4404204249A746E19D0BA8735C</vt:lpwstr>
  </property>
</Properties>
</file>