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641" w:firstLineChars="200"/>
        <w:jc w:val="center"/>
        <w:rPr>
          <w:rFonts w:ascii="黑体" w:hAnsi="宋体" w:eastAsia="黑体"/>
          <w:b/>
          <w:sz w:val="32"/>
          <w:szCs w:val="32"/>
        </w:rPr>
      </w:pPr>
      <w:r>
        <w:rPr>
          <w:rFonts w:hint="eastAsia" w:ascii="黑体" w:hAnsi="黑体" w:eastAsia="黑体"/>
          <w:b/>
          <w:sz w:val="32"/>
          <w:szCs w:val="32"/>
        </w:rPr>
        <w:t>主题一：</w:t>
      </w:r>
      <w:r>
        <w:rPr>
          <w:rFonts w:hint="eastAsia" w:ascii="黑体" w:hAnsi="宋体" w:eastAsia="黑体"/>
          <w:b/>
          <w:sz w:val="32"/>
          <w:szCs w:val="32"/>
        </w:rPr>
        <w:t>亲亲热热一家人</w:t>
      </w:r>
    </w:p>
    <w:p>
      <w:pPr>
        <w:spacing w:line="360" w:lineRule="exact"/>
        <w:ind w:firstLine="480" w:firstLineChars="200"/>
        <w:jc w:val="center"/>
        <w:rPr>
          <w:rFonts w:hint="default" w:ascii="楷体" w:hAnsi="楷体" w:eastAsia="楷体"/>
          <w:color w:val="000000"/>
          <w:sz w:val="24"/>
          <w:szCs w:val="24"/>
          <w:lang w:val="en-US" w:eastAsia="zh-Hans"/>
        </w:rPr>
      </w:pPr>
      <w:r>
        <w:rPr>
          <w:rFonts w:hint="eastAsia" w:ascii="楷体" w:hAnsi="楷体" w:eastAsia="楷体"/>
          <w:color w:val="000000"/>
          <w:sz w:val="24"/>
          <w:szCs w:val="24"/>
        </w:rPr>
        <w:t>2023</w:t>
      </w:r>
      <w:r>
        <w:rPr>
          <w:rFonts w:ascii="楷体" w:hAnsi="楷体" w:eastAsia="楷体"/>
          <w:color w:val="000000"/>
          <w:sz w:val="24"/>
          <w:szCs w:val="24"/>
        </w:rPr>
        <w:t>.2.</w:t>
      </w:r>
      <w:r>
        <w:rPr>
          <w:rFonts w:hint="eastAsia" w:ascii="楷体" w:hAnsi="楷体" w:eastAsia="楷体"/>
          <w:color w:val="000000"/>
          <w:sz w:val="24"/>
          <w:szCs w:val="24"/>
        </w:rPr>
        <w:t>6——2023.</w:t>
      </w:r>
      <w:r>
        <w:rPr>
          <w:rFonts w:ascii="楷体" w:hAnsi="楷体" w:eastAsia="楷体"/>
          <w:color w:val="000000"/>
          <w:sz w:val="24"/>
          <w:szCs w:val="24"/>
        </w:rPr>
        <w:t>3.</w:t>
      </w:r>
      <w:r>
        <w:rPr>
          <w:rFonts w:hint="eastAsia" w:ascii="楷体" w:hAnsi="楷体" w:eastAsia="楷体"/>
          <w:color w:val="000000"/>
          <w:sz w:val="24"/>
          <w:szCs w:val="24"/>
        </w:rPr>
        <w:t>3（四周）主题负责人：</w:t>
      </w:r>
      <w:r>
        <w:rPr>
          <w:rFonts w:hint="eastAsia" w:ascii="楷体" w:hAnsi="楷体" w:eastAsia="楷体"/>
          <w:color w:val="000000"/>
          <w:sz w:val="24"/>
          <w:szCs w:val="24"/>
          <w:lang w:val="en-US" w:eastAsia="zh-Hans"/>
        </w:rPr>
        <w:t>赵华钰</w:t>
      </w:r>
      <w:r>
        <w:rPr>
          <w:rFonts w:hint="default" w:ascii="楷体" w:hAnsi="楷体" w:eastAsia="楷体"/>
          <w:color w:val="000000"/>
          <w:sz w:val="24"/>
          <w:szCs w:val="24"/>
          <w:lang w:eastAsia="zh-Hans"/>
        </w:rPr>
        <w:t xml:space="preserve"> </w:t>
      </w:r>
      <w:r>
        <w:rPr>
          <w:rFonts w:hint="eastAsia" w:ascii="楷体" w:hAnsi="楷体" w:eastAsia="楷体"/>
          <w:color w:val="000000"/>
          <w:sz w:val="24"/>
          <w:szCs w:val="24"/>
          <w:lang w:val="en-US" w:eastAsia="zh-Hans"/>
        </w:rPr>
        <w:t>曹晨</w:t>
      </w:r>
    </w:p>
    <w:p>
      <w:pPr>
        <w:spacing w:line="360" w:lineRule="exact"/>
        <w:ind w:firstLine="420" w:firstLineChars="200"/>
        <w:rPr>
          <w:rFonts w:asciiTheme="minorEastAsia" w:hAnsiTheme="minorEastAsia"/>
          <w:szCs w:val="21"/>
        </w:rPr>
      </w:pPr>
      <w:r>
        <w:rPr>
          <w:rFonts w:hint="eastAsia" w:asciiTheme="minorEastAsia" w:hAnsiTheme="minorEastAsia"/>
          <w:szCs w:val="21"/>
        </w:rPr>
        <w:t>一、主题思路</w:t>
      </w:r>
    </w:p>
    <w:p>
      <w:pPr>
        <w:spacing w:line="360" w:lineRule="exact"/>
        <w:ind w:firstLine="420" w:firstLineChars="200"/>
        <w:rPr>
          <w:rFonts w:asciiTheme="minorEastAsia" w:hAnsiTheme="minorEastAsia"/>
          <w:szCs w:val="21"/>
        </w:rPr>
      </w:pPr>
      <w:r>
        <w:rPr>
          <w:rFonts w:hint="eastAsia" w:asciiTheme="minorEastAsia" w:hAnsiTheme="minorEastAsia"/>
          <w:szCs w:val="21"/>
        </w:rPr>
        <w:t>1.主题来源</w:t>
      </w:r>
    </w:p>
    <w:p>
      <w:pPr>
        <w:spacing w:line="360" w:lineRule="exact"/>
        <w:ind w:firstLine="420" w:firstLineChars="200"/>
        <w:rPr>
          <w:rFonts w:hint="eastAsia" w:asciiTheme="minorEastAsia" w:hAnsiTheme="minorEastAsia"/>
          <w:color w:val="0000FF"/>
          <w:szCs w:val="21"/>
        </w:rPr>
      </w:pPr>
      <w:r>
        <w:rPr>
          <w:rFonts w:hint="eastAsia" w:asciiTheme="minorEastAsia" w:hAnsiTheme="minorEastAsia"/>
          <w:szCs w:val="21"/>
        </w:rPr>
        <w:t>家是一个宁静的港湾，也是孩子们最熟悉的地方，更是共同生活在一起的人们的集合。孩子们从出生起就和家人亲亲热热地生活在一起，他们渴望妈妈温暖的怀抱，期盼和爸爸一起游戏。</w:t>
      </w:r>
      <w:r>
        <w:rPr>
          <w:rFonts w:hint="eastAsia" w:asciiTheme="minorEastAsia" w:hAnsiTheme="minorEastAsia"/>
          <w:color w:val="0000FF"/>
          <w:szCs w:val="21"/>
        </w:rPr>
        <w:t>伴随着一阵阵新年的祝福声，春节慢慢离我们远去，愉快的寒假也就结束了!孩子们度过了一个快乐而又有意义的寒假，又将重新回到熟悉的幼儿园，开始新的生活、学习和游戏。开学前，通过电话的访谈和在班级群的调查，我们统计发现，孩子们还沉浸于新年的欢乐氛围中:拜年、走亲访友、收红包……孩子们的兴趣和话题也总离不开假期里发生的趣事。假期里虽然不能燃放烟花炮竹，但商场里、小区内到处张灯结彩，散发着浓浓的节日氛围。孩子也是乐在其中。在假期中幼儿深深体验着欢快热闹的春节氛围、享受着家人在一起浓浓的亲情。</w:t>
      </w:r>
    </w:p>
    <w:p>
      <w:pPr>
        <w:spacing w:line="360" w:lineRule="exact"/>
        <w:ind w:firstLine="420" w:firstLineChars="200"/>
        <w:rPr>
          <w:rFonts w:asciiTheme="minorEastAsia" w:hAnsiTheme="minorEastAsia"/>
          <w:szCs w:val="21"/>
        </w:rPr>
      </w:pPr>
      <w:r>
        <w:rPr>
          <w:rFonts w:hint="eastAsia" w:asciiTheme="minorEastAsia" w:hAnsiTheme="minorEastAsia"/>
          <w:szCs w:val="21"/>
        </w:rPr>
        <w:t>2.幼儿经验</w:t>
      </w:r>
    </w:p>
    <w:p>
      <w:pPr>
        <w:spacing w:line="360" w:lineRule="exact"/>
        <w:ind w:firstLine="420" w:firstLineChars="200"/>
        <w:rPr>
          <w:rFonts w:asciiTheme="minorEastAsia" w:hAnsiTheme="minorEastAsia"/>
          <w:szCs w:val="21"/>
        </w:rPr>
      </w:pPr>
      <w:r>
        <w:rPr>
          <w:rFonts w:hint="eastAsia" w:asciiTheme="minorEastAsia" w:hAnsiTheme="minorEastAsia"/>
          <w:szCs w:val="21"/>
        </w:rPr>
        <w:t>孩子是家庭的核心，他们常常有着特殊的地位，他们被保护着、被宠爱着，他们更是全家关注的焦点。在这种无微不至的关怀中，孩子的需要很容易得到满足，小班的孩子以自我为中心，他们对于家人给予的关爱觉得是理所当然的事。在上学期的活动中，通过多种形式让孩子们初步感受到了家人对自己的爱，形成自己的事情自己做的意识，能用简单的方式表达自己对家人的爱。</w:t>
      </w:r>
    </w:p>
    <w:p>
      <w:pPr>
        <w:spacing w:line="360" w:lineRule="exact"/>
        <w:ind w:firstLine="420" w:firstLineChars="200"/>
        <w:rPr>
          <w:rFonts w:asciiTheme="minorEastAsia" w:hAnsiTheme="minorEastAsia"/>
          <w:szCs w:val="21"/>
        </w:rPr>
      </w:pPr>
      <w:r>
        <w:rPr>
          <w:rFonts w:hint="eastAsia" w:asciiTheme="minorEastAsia" w:hAnsiTheme="minorEastAsia"/>
          <w:szCs w:val="21"/>
        </w:rPr>
        <w:t>为了使这份“爱”继续在孩子们的心中生根发芽，开展了主题活动《亲亲热热一家人》，引导幼儿认识自己家人及自己与家人的关系；感受家人一起生活的甜美，体验父母对自己的爱；学会感激、学会报答、学会关心、学会爱，并能用适当的语言、行为等多种方式表现出来。</w:t>
      </w:r>
    </w:p>
    <w:p>
      <w:pPr>
        <w:spacing w:line="360" w:lineRule="exact"/>
        <w:ind w:firstLine="420" w:firstLineChars="200"/>
        <w:rPr>
          <w:rFonts w:asciiTheme="minorEastAsia" w:hAnsiTheme="minorEastAsia"/>
          <w:szCs w:val="21"/>
        </w:rPr>
      </w:pPr>
      <w:r>
        <w:rPr>
          <w:rFonts w:hint="eastAsia" w:asciiTheme="minorEastAsia" w:hAnsiTheme="minorEastAsia"/>
          <w:szCs w:val="21"/>
        </w:rPr>
        <w:t>二、主题目标</w:t>
      </w:r>
    </w:p>
    <w:p>
      <w:pPr>
        <w:spacing w:line="360" w:lineRule="exact"/>
        <w:ind w:firstLine="420" w:firstLineChars="200"/>
        <w:rPr>
          <w:rFonts w:asciiTheme="minorEastAsia" w:hAnsiTheme="minorEastAsia"/>
          <w:szCs w:val="21"/>
        </w:rPr>
      </w:pPr>
      <w:r>
        <w:rPr>
          <w:rFonts w:hint="eastAsia" w:asciiTheme="minorEastAsia" w:hAnsiTheme="minorEastAsia"/>
          <w:szCs w:val="21"/>
        </w:rPr>
        <w:t>1.知道自己是家庭的成员，感知一家人之间的亲密关系，喜欢自己的家人，体验家人对自己的爱，愿意听他们的话。</w:t>
      </w:r>
    </w:p>
    <w:p>
      <w:pPr>
        <w:spacing w:line="360" w:lineRule="exact"/>
        <w:ind w:firstLine="420" w:firstLineChars="200"/>
        <w:rPr>
          <w:rFonts w:asciiTheme="minorEastAsia" w:hAnsiTheme="minorEastAsia"/>
          <w:szCs w:val="21"/>
        </w:rPr>
      </w:pPr>
      <w:r>
        <w:rPr>
          <w:rFonts w:hint="eastAsia" w:asciiTheme="minorEastAsia" w:hAnsiTheme="minorEastAsia"/>
          <w:szCs w:val="21"/>
        </w:rPr>
        <w:t>2.能大胆尝试用动作、语言等多种方式表达自己对家人的爱。</w:t>
      </w:r>
    </w:p>
    <w:p>
      <w:pPr>
        <w:spacing w:line="360" w:lineRule="exact"/>
        <w:ind w:firstLine="420" w:firstLineChars="200"/>
        <w:rPr>
          <w:rFonts w:asciiTheme="minorEastAsia" w:hAnsiTheme="minorEastAsia"/>
          <w:szCs w:val="21"/>
        </w:rPr>
      </w:pPr>
      <w:r>
        <w:rPr>
          <w:rFonts w:hint="eastAsia" w:asciiTheme="minorEastAsia" w:hAnsiTheme="minorEastAsia"/>
          <w:szCs w:val="21"/>
        </w:rPr>
        <w:t>3.能较快融入幼儿园的集体生活，并自觉遵守各项规则。</w:t>
      </w:r>
    </w:p>
    <w:p>
      <w:pPr>
        <w:spacing w:line="360" w:lineRule="exact"/>
        <w:ind w:firstLine="420" w:firstLineChars="200"/>
        <w:rPr>
          <w:rFonts w:asciiTheme="minorEastAsia" w:hAnsiTheme="minorEastAsia"/>
          <w:szCs w:val="21"/>
        </w:rPr>
      </w:pPr>
      <w:r>
        <w:rPr>
          <w:rFonts w:hint="eastAsia" w:asciiTheme="minorEastAsia" w:hAnsiTheme="minorEastAsia"/>
          <w:szCs w:val="21"/>
        </w:rPr>
        <w:t>三、对接指南，寻求课程发展可能性</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3409"/>
        <w:gridCol w:w="2405"/>
        <w:gridCol w:w="1628"/>
      </w:tblGrid>
      <w:tr>
        <w:tc>
          <w:tcPr>
            <w:tcW w:w="184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szCs w:val="21"/>
              </w:rPr>
            </w:pPr>
            <w:r>
              <w:rPr>
                <w:rFonts w:hint="eastAsia" w:asciiTheme="minorEastAsia" w:hAnsiTheme="minorEastAsia"/>
                <w:szCs w:val="21"/>
              </w:rPr>
              <w:t>可能的要素</w:t>
            </w:r>
          </w:p>
        </w:tc>
        <w:tc>
          <w:tcPr>
            <w:tcW w:w="34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szCs w:val="21"/>
              </w:rPr>
            </w:pPr>
            <w:r>
              <w:rPr>
                <w:rFonts w:hint="eastAsia" w:asciiTheme="minorEastAsia" w:hAnsiTheme="minorEastAsia"/>
                <w:szCs w:val="21"/>
              </w:rPr>
              <w:t>3-4岁儿童发展目标</w:t>
            </w:r>
          </w:p>
        </w:tc>
        <w:tc>
          <w:tcPr>
            <w:tcW w:w="240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szCs w:val="21"/>
              </w:rPr>
            </w:pPr>
            <w:r>
              <w:rPr>
                <w:rFonts w:hint="eastAsia" w:asciiTheme="minorEastAsia" w:hAnsiTheme="minorEastAsia"/>
                <w:szCs w:val="21"/>
              </w:rPr>
              <w:t>预设的活动</w:t>
            </w:r>
          </w:p>
        </w:tc>
        <w:tc>
          <w:tcPr>
            <w:tcW w:w="16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szCs w:val="21"/>
              </w:rPr>
            </w:pPr>
            <w:r>
              <w:rPr>
                <w:rFonts w:hint="eastAsia" w:asciiTheme="minorEastAsia" w:hAnsiTheme="minorEastAsia"/>
                <w:szCs w:val="21"/>
              </w:rPr>
              <w:t>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trPr>
        <w:tc>
          <w:tcPr>
            <w:tcW w:w="1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感受爱</w:t>
            </w:r>
          </w:p>
        </w:tc>
        <w:tc>
          <w:tcPr>
            <w:tcW w:w="3409" w:type="dxa"/>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szCs w:val="21"/>
              </w:rPr>
            </w:pPr>
            <w:r>
              <w:rPr>
                <w:rFonts w:hint="eastAsia" w:asciiTheme="minorEastAsia" w:hAnsiTheme="minorEastAsia"/>
                <w:szCs w:val="21"/>
              </w:rPr>
              <w:t>1.对感兴趣的事物能仔细观察，发现其明显特征。</w:t>
            </w:r>
          </w:p>
          <w:p>
            <w:pPr>
              <w:spacing w:line="3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.能够感知和发现物体和材料的软硬、光滑和粗糙等特性。</w:t>
            </w:r>
          </w:p>
          <w:p>
            <w:pPr>
              <w:spacing w:line="360" w:lineRule="exact"/>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知道和自己一起生活的家庭成员及与自己的关系，体会到自己是家庭的一员。</w:t>
            </w:r>
          </w:p>
          <w:p>
            <w:pPr>
              <w:spacing w:line="360" w:lineRule="exac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长辈讲话时能认真听，并能听从长辈的要求。</w:t>
            </w:r>
          </w:p>
        </w:tc>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cs="宋体" w:asciiTheme="minorEastAsia" w:hAnsiTheme="minorEastAsia"/>
                <w:color w:val="FF0000"/>
                <w:szCs w:val="21"/>
              </w:rPr>
            </w:pPr>
            <w:r>
              <w:rPr>
                <w:rFonts w:hint="eastAsia" w:cs="宋体" w:asciiTheme="minorEastAsia" w:hAnsiTheme="minorEastAsia"/>
                <w:color w:val="FF0000"/>
                <w:szCs w:val="21"/>
              </w:rPr>
              <w:t>【集体活动】</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语言：我的家</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社会：我是怎样长大的</w:t>
            </w:r>
          </w:p>
          <w:p>
            <w:pPr>
              <w:spacing w:line="360" w:lineRule="exact"/>
              <w:jc w:val="left"/>
              <w:rPr>
                <w:rFonts w:cs="宋体" w:asciiTheme="minorEastAsia" w:hAnsiTheme="minorEastAsia"/>
                <w:color w:val="FF0000"/>
                <w:szCs w:val="21"/>
              </w:rPr>
            </w:pPr>
            <w:r>
              <w:rPr>
                <w:rFonts w:hint="eastAsia" w:cs="宋体" w:asciiTheme="minorEastAsia" w:hAnsiTheme="minorEastAsia"/>
                <w:color w:val="FF0000"/>
                <w:szCs w:val="21"/>
              </w:rPr>
              <w:t>科学：鸡宝宝的一家</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歌唱：袋鼠妈妈</w:t>
            </w:r>
          </w:p>
          <w:p>
            <w:pPr>
              <w:spacing w:line="360" w:lineRule="exact"/>
              <w:jc w:val="left"/>
              <w:rPr>
                <w:rFonts w:cs="宋体" w:asciiTheme="minorEastAsia" w:hAnsiTheme="minorEastAsia"/>
                <w:color w:val="FF0000"/>
                <w:szCs w:val="21"/>
              </w:rPr>
            </w:pPr>
            <w:r>
              <w:rPr>
                <w:rFonts w:hint="eastAsia" w:cs="宋体" w:asciiTheme="minorEastAsia" w:hAnsiTheme="minorEastAsia"/>
                <w:color w:val="FF0000"/>
                <w:szCs w:val="21"/>
              </w:rPr>
              <w:t>【小组活动】</w:t>
            </w:r>
          </w:p>
          <w:p>
            <w:pPr>
              <w:spacing w:line="360" w:lineRule="exact"/>
              <w:jc w:val="left"/>
              <w:rPr>
                <w:rFonts w:cs="宋体" w:asciiTheme="minorEastAsia" w:hAnsiTheme="minorEastAsia"/>
                <w:color w:val="FF0000"/>
                <w:szCs w:val="21"/>
              </w:rPr>
            </w:pPr>
            <w:r>
              <w:rPr>
                <w:rFonts w:hint="eastAsia" w:cs="宋体" w:asciiTheme="minorEastAsia" w:hAnsiTheme="minorEastAsia"/>
                <w:color w:val="FF0000"/>
                <w:szCs w:val="21"/>
              </w:rPr>
              <w:t>折纸游戏：房子</w:t>
            </w:r>
          </w:p>
          <w:p>
            <w:pPr>
              <w:spacing w:line="360" w:lineRule="exact"/>
              <w:jc w:val="left"/>
              <w:rPr>
                <w:rFonts w:cs="宋体" w:asciiTheme="minorEastAsia" w:hAnsiTheme="minorEastAsia"/>
                <w:szCs w:val="21"/>
              </w:rPr>
            </w:pPr>
            <w:r>
              <w:rPr>
                <w:rFonts w:hint="eastAsia" w:cs="宋体" w:asciiTheme="minorEastAsia" w:hAnsiTheme="minorEastAsia"/>
                <w:szCs w:val="21"/>
              </w:rPr>
              <w:t>【游戏活动】</w:t>
            </w:r>
          </w:p>
          <w:p>
            <w:pPr>
              <w:spacing w:line="360" w:lineRule="exact"/>
              <w:jc w:val="left"/>
              <w:rPr>
                <w:rFonts w:cs="宋体" w:asciiTheme="minorEastAsia" w:hAnsiTheme="minorEastAsia"/>
                <w:szCs w:val="21"/>
              </w:rPr>
            </w:pPr>
            <w:r>
              <w:rPr>
                <w:rFonts w:hint="eastAsia" w:cs="宋体" w:asciiTheme="minorEastAsia" w:hAnsiTheme="minorEastAsia"/>
                <w:szCs w:val="21"/>
              </w:rPr>
              <w:t>美工游戏：布娃娃</w:t>
            </w:r>
          </w:p>
          <w:p>
            <w:pPr>
              <w:spacing w:line="360" w:lineRule="exact"/>
              <w:jc w:val="left"/>
              <w:rPr>
                <w:rFonts w:cs="宋体" w:asciiTheme="minorEastAsia" w:hAnsiTheme="minorEastAsia"/>
                <w:szCs w:val="21"/>
              </w:rPr>
            </w:pPr>
            <w:r>
              <w:rPr>
                <w:rFonts w:hint="eastAsia" w:cs="宋体" w:asciiTheme="minorEastAsia" w:hAnsiTheme="minorEastAsia"/>
                <w:szCs w:val="21"/>
              </w:rPr>
              <w:t>角色游戏：我来做妈妈</w:t>
            </w:r>
          </w:p>
          <w:p>
            <w:pPr>
              <w:spacing w:line="360" w:lineRule="exact"/>
              <w:jc w:val="left"/>
              <w:rPr>
                <w:rFonts w:cs="宋体" w:asciiTheme="minorEastAsia" w:hAnsiTheme="minorEastAsia"/>
                <w:color w:val="FF0000"/>
                <w:szCs w:val="21"/>
              </w:rPr>
            </w:pPr>
            <w:r>
              <w:rPr>
                <w:rFonts w:hint="eastAsia" w:cs="宋体" w:asciiTheme="minorEastAsia" w:hAnsiTheme="minorEastAsia"/>
                <w:szCs w:val="21"/>
              </w:rPr>
              <w:t>自主阅读：我妈妈、我爸爸</w:t>
            </w:r>
          </w:p>
        </w:tc>
        <w:tc>
          <w:tcPr>
            <w:tcW w:w="16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表达爱</w:t>
            </w:r>
          </w:p>
        </w:tc>
        <w:tc>
          <w:tcPr>
            <w:tcW w:w="3409"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exact"/>
              <w:rPr>
                <w:rFonts w:asciiTheme="minorEastAsia" w:hAnsiTheme="minorEastAsia"/>
                <w:szCs w:val="21"/>
              </w:rPr>
            </w:pPr>
            <w:r>
              <w:rPr>
                <w:rFonts w:hint="eastAsia" w:asciiTheme="minorEastAsia" w:hAnsiTheme="minorEastAsia"/>
                <w:szCs w:val="21"/>
              </w:rPr>
              <w:t>1.愿意表达自己的需要和想法，必要时能配以手势动作。</w:t>
            </w:r>
          </w:p>
          <w:p>
            <w:pPr>
              <w:tabs>
                <w:tab w:val="left" w:pos="312"/>
              </w:tabs>
              <w:spacing w:line="360" w:lineRule="exact"/>
              <w:rPr>
                <w:rFonts w:asciiTheme="minorEastAsia" w:hAnsiTheme="minorEastAsia"/>
                <w:szCs w:val="21"/>
              </w:rPr>
            </w:pPr>
            <w:r>
              <w:rPr>
                <w:rFonts w:hint="eastAsia" w:asciiTheme="minorEastAsia" w:hAnsiTheme="minorEastAsia"/>
                <w:szCs w:val="21"/>
              </w:rPr>
              <w:t>2.能听懂日常会话。</w:t>
            </w:r>
          </w:p>
          <w:p>
            <w:pPr>
              <w:tabs>
                <w:tab w:val="left" w:pos="312"/>
              </w:tabs>
              <w:spacing w:line="3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.愿意和小朋友一起游戏。</w:t>
            </w:r>
          </w:p>
          <w:p>
            <w:pPr>
              <w:tabs>
                <w:tab w:val="left" w:pos="312"/>
              </w:tabs>
              <w:spacing w:line="3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.对群体活动有兴趣。</w:t>
            </w:r>
          </w:p>
          <w:p>
            <w:pPr>
              <w:tabs>
                <w:tab w:val="left" w:pos="312"/>
              </w:tabs>
              <w:spacing w:line="360" w:lineRule="exact"/>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愿意与熟悉的长辈一起活动。</w:t>
            </w:r>
          </w:p>
        </w:tc>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color w:val="FF0000"/>
                <w:szCs w:val="21"/>
              </w:rPr>
            </w:pPr>
            <w:r>
              <w:rPr>
                <w:rFonts w:hint="eastAsia" w:asciiTheme="minorEastAsia" w:hAnsiTheme="minorEastAsia"/>
                <w:color w:val="FF0000"/>
                <w:szCs w:val="21"/>
              </w:rPr>
              <w:t>【集体活动】</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儿歌：我有一个幸福的家</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音乐：扶爷爷奶奶走路</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美术：妈妈的头发</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美术：爸爸的领带</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综合：亲亲热热一家人</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【小组活动】</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创意美术：爱心炒面</w:t>
            </w:r>
          </w:p>
          <w:p>
            <w:pPr>
              <w:spacing w:line="360" w:lineRule="exact"/>
              <w:jc w:val="left"/>
              <w:rPr>
                <w:rFonts w:asciiTheme="minorEastAsia" w:hAnsiTheme="minorEastAsia"/>
                <w:szCs w:val="21"/>
              </w:rPr>
            </w:pPr>
            <w:r>
              <w:rPr>
                <w:rFonts w:hint="eastAsia" w:asciiTheme="minorEastAsia" w:hAnsiTheme="minorEastAsia"/>
                <w:szCs w:val="21"/>
              </w:rPr>
              <w:t>【游戏活动】</w:t>
            </w:r>
          </w:p>
          <w:p>
            <w:pPr>
              <w:spacing w:line="360" w:lineRule="exact"/>
              <w:jc w:val="left"/>
              <w:rPr>
                <w:rFonts w:asciiTheme="minorEastAsia" w:hAnsiTheme="minorEastAsia"/>
                <w:szCs w:val="21"/>
              </w:rPr>
            </w:pPr>
            <w:r>
              <w:rPr>
                <w:rFonts w:hint="eastAsia" w:asciiTheme="minorEastAsia" w:hAnsiTheme="minorEastAsia"/>
                <w:szCs w:val="21"/>
              </w:rPr>
              <w:t>音乐游戏：我的好妈妈</w:t>
            </w:r>
          </w:p>
          <w:p>
            <w:pPr>
              <w:spacing w:line="360" w:lineRule="exact"/>
              <w:jc w:val="left"/>
              <w:rPr>
                <w:rFonts w:asciiTheme="minorEastAsia" w:hAnsiTheme="minorEastAsia"/>
                <w:color w:val="FF0000"/>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r>
    </w:tbl>
    <w:p>
      <w:pPr>
        <w:spacing w:line="360" w:lineRule="exact"/>
        <w:ind w:firstLine="420" w:firstLineChars="200"/>
        <w:rPr>
          <w:rFonts w:asciiTheme="minorEastAsia" w:hAnsiTheme="minorEastAsia"/>
          <w:szCs w:val="21"/>
        </w:rPr>
      </w:pPr>
      <w:r>
        <w:rPr>
          <w:rFonts w:hint="eastAsia" w:asciiTheme="minorEastAsia" w:hAnsiTheme="minorEastAsia"/>
          <w:szCs w:val="21"/>
        </w:rPr>
        <w:t>四、主题资源</w:t>
      </w:r>
    </w:p>
    <w:p>
      <w:pPr>
        <w:spacing w:line="360" w:lineRule="exact"/>
        <w:ind w:firstLine="411" w:firstLineChars="196"/>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人文资源</w:t>
      </w:r>
    </w:p>
    <w:p>
      <w:pPr>
        <w:spacing w:line="360" w:lineRule="exact"/>
        <w:ind w:firstLine="411" w:firstLineChars="196"/>
        <w:rPr>
          <w:rFonts w:hint="eastAsia" w:asciiTheme="minorEastAsia" w:hAnsiTheme="minorEastAsia"/>
          <w:color w:val="FF0000"/>
          <w:szCs w:val="21"/>
        </w:rPr>
      </w:pPr>
      <w:r>
        <w:rPr>
          <w:rFonts w:hint="eastAsia" w:asciiTheme="minorEastAsia" w:hAnsiTheme="minorEastAsia"/>
          <w:color w:val="FF0000"/>
          <w:szCs w:val="21"/>
        </w:rPr>
        <w:t>（</w:t>
      </w:r>
      <w:r>
        <w:rPr>
          <w:rFonts w:asciiTheme="minorEastAsia" w:hAnsiTheme="minorEastAsia"/>
          <w:color w:val="FF0000"/>
          <w:szCs w:val="21"/>
        </w:rPr>
        <w:t>1</w:t>
      </w:r>
      <w:r>
        <w:rPr>
          <w:rFonts w:hint="eastAsia" w:asciiTheme="minorEastAsia" w:hAnsiTheme="minorEastAsia"/>
          <w:color w:val="FF0000"/>
          <w:szCs w:val="21"/>
        </w:rPr>
        <w:t>）节日资源。主题开展前夕正逢元宵节，在节日中孩子们和家人团圆，体验到了家人在一起的快乐，我们可以利用节日资源，激发幼儿对于家人的爱和关心。</w:t>
      </w:r>
    </w:p>
    <w:p>
      <w:pPr>
        <w:spacing w:line="360" w:lineRule="exact"/>
        <w:ind w:firstLine="411" w:firstLineChars="196"/>
        <w:rPr>
          <w:rFonts w:hint="default" w:asciiTheme="minorEastAsia" w:hAnsiTheme="minorEastAsia" w:eastAsiaTheme="minorEastAsia"/>
          <w:color w:val="0000FF"/>
          <w:szCs w:val="21"/>
          <w:lang w:eastAsia="zh-Hans"/>
        </w:rPr>
      </w:pPr>
      <w:bookmarkStart w:id="0" w:name="_GoBack"/>
      <w:r>
        <w:rPr>
          <w:rFonts w:hint="default" w:asciiTheme="minorEastAsia" w:hAnsiTheme="minorEastAsia"/>
          <w:color w:val="0000FF"/>
          <w:szCs w:val="21"/>
        </w:rPr>
        <w:t>（2）</w:t>
      </w:r>
      <w:r>
        <w:rPr>
          <w:rFonts w:hint="eastAsia" w:asciiTheme="minorEastAsia" w:hAnsiTheme="minorEastAsia"/>
          <w:color w:val="0000FF"/>
          <w:szCs w:val="21"/>
          <w:lang w:val="en-US" w:eastAsia="zh-Hans"/>
        </w:rPr>
        <w:t>绘本资源</w:t>
      </w:r>
      <w:r>
        <w:rPr>
          <w:rFonts w:hint="default" w:asciiTheme="minorEastAsia" w:hAnsiTheme="minorEastAsia"/>
          <w:color w:val="0000FF"/>
          <w:szCs w:val="21"/>
          <w:lang w:eastAsia="zh-Hans"/>
        </w:rPr>
        <w:t>，</w:t>
      </w:r>
      <w:r>
        <w:rPr>
          <w:rFonts w:hint="eastAsia" w:asciiTheme="minorEastAsia" w:hAnsiTheme="minorEastAsia"/>
          <w:color w:val="0000FF"/>
          <w:szCs w:val="21"/>
          <w:lang w:val="en-US" w:eastAsia="zh-Hans"/>
        </w:rPr>
        <w:t>本周主题是关于家人的</w:t>
      </w:r>
      <w:r>
        <w:rPr>
          <w:rFonts w:hint="default" w:asciiTheme="minorEastAsia" w:hAnsiTheme="minorEastAsia"/>
          <w:color w:val="0000FF"/>
          <w:szCs w:val="21"/>
          <w:lang w:eastAsia="zh-Hans"/>
        </w:rPr>
        <w:t>，</w:t>
      </w:r>
      <w:r>
        <w:rPr>
          <w:rFonts w:hint="eastAsia" w:asciiTheme="minorEastAsia" w:hAnsiTheme="minorEastAsia"/>
          <w:color w:val="0000FF"/>
          <w:szCs w:val="21"/>
          <w:lang w:val="en-US" w:eastAsia="zh-Hans"/>
        </w:rPr>
        <w:t>所以我们提供了</w:t>
      </w:r>
      <w:r>
        <w:rPr>
          <w:rFonts w:hint="default" w:asciiTheme="minorEastAsia" w:hAnsiTheme="minorEastAsia"/>
          <w:color w:val="0000FF"/>
          <w:szCs w:val="21"/>
          <w:lang w:eastAsia="zh-Hans"/>
        </w:rPr>
        <w:t>《</w:t>
      </w:r>
      <w:r>
        <w:rPr>
          <w:rFonts w:hint="eastAsia" w:asciiTheme="minorEastAsia" w:hAnsiTheme="minorEastAsia"/>
          <w:color w:val="0000FF"/>
          <w:szCs w:val="21"/>
          <w:lang w:val="en-US" w:eastAsia="zh-Hans"/>
        </w:rPr>
        <w:t>我爸爸</w:t>
      </w:r>
      <w:r>
        <w:rPr>
          <w:rFonts w:hint="default" w:asciiTheme="minorEastAsia" w:hAnsiTheme="minorEastAsia"/>
          <w:color w:val="0000FF"/>
          <w:szCs w:val="21"/>
          <w:lang w:eastAsia="zh-Hans"/>
        </w:rPr>
        <w:t>》、《</w:t>
      </w:r>
      <w:r>
        <w:rPr>
          <w:rFonts w:hint="eastAsia" w:asciiTheme="minorEastAsia" w:hAnsiTheme="minorEastAsia"/>
          <w:color w:val="0000FF"/>
          <w:szCs w:val="21"/>
          <w:lang w:val="en-US" w:eastAsia="zh-Hans"/>
        </w:rPr>
        <w:t>我妈妈</w:t>
      </w:r>
      <w:r>
        <w:rPr>
          <w:rFonts w:hint="default" w:asciiTheme="minorEastAsia" w:hAnsiTheme="minorEastAsia"/>
          <w:color w:val="0000FF"/>
          <w:szCs w:val="21"/>
          <w:lang w:eastAsia="zh-Hans"/>
        </w:rPr>
        <w:t>》</w:t>
      </w:r>
      <w:r>
        <w:rPr>
          <w:rFonts w:hint="eastAsia" w:asciiTheme="minorEastAsia" w:hAnsiTheme="minorEastAsia"/>
          <w:color w:val="0000FF"/>
          <w:szCs w:val="21"/>
          <w:lang w:val="en-US" w:eastAsia="zh-Hans"/>
        </w:rPr>
        <w:t>等绘本</w:t>
      </w:r>
      <w:r>
        <w:rPr>
          <w:rFonts w:hint="default" w:asciiTheme="minorEastAsia" w:hAnsiTheme="minorEastAsia"/>
          <w:color w:val="0000FF"/>
          <w:szCs w:val="21"/>
          <w:lang w:eastAsia="zh-Hans"/>
        </w:rPr>
        <w:t>。</w:t>
      </w:r>
    </w:p>
    <w:bookmarkEnd w:id="0"/>
    <w:p>
      <w:pPr>
        <w:spacing w:line="36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家长资源：</w:t>
      </w:r>
    </w:p>
    <w:p>
      <w:pPr>
        <w:spacing w:line="360" w:lineRule="exact"/>
        <w:ind w:firstLine="420" w:firstLineChars="200"/>
        <w:rPr>
          <w:rFonts w:asciiTheme="minorEastAsia" w:hAnsiTheme="minorEastAsia"/>
          <w:szCs w:val="21"/>
        </w:rPr>
      </w:pPr>
      <w:r>
        <w:rPr>
          <w:rFonts w:hint="eastAsia" w:asciiTheme="minorEastAsia" w:hAnsiTheme="minorEastAsia"/>
          <w:szCs w:val="21"/>
        </w:rPr>
        <w:t>（1）充分利用家庭生活中的丰富资源，一起收集反映家庭生活的资料，如家庭成员的照片、家庭生活记录性的照片、幼儿本人的成长记录等。从而让孩子感受家庭成员之间的彼此相爱、互相关心；鼓励孩子提出问题或者说出自己的想法，强化孩子对家庭的归属感；家长还可以与孩子共同翻阅读有关孩子成长记录的相片，同时向孩子讲述当时自己养育孩子的辛苦与乐趣等。</w:t>
      </w:r>
    </w:p>
    <w:p>
      <w:pPr>
        <w:spacing w:line="360" w:lineRule="exact"/>
        <w:ind w:firstLine="420" w:firstLineChars="200"/>
        <w:rPr>
          <w:rFonts w:asciiTheme="minorEastAsia" w:hAnsiTheme="minorEastAsia"/>
          <w:bCs/>
          <w:szCs w:val="21"/>
        </w:rPr>
      </w:pPr>
      <w:r>
        <w:rPr>
          <w:rFonts w:hint="eastAsia" w:asciiTheme="minorEastAsia" w:hAnsiTheme="minorEastAsia"/>
          <w:szCs w:val="21"/>
        </w:rPr>
        <w:t>（2）家长与孩子共同进行家务劳动，引导孩子自己的事情自己做，</w:t>
      </w:r>
      <w:r>
        <w:rPr>
          <w:rFonts w:hint="eastAsia" w:asciiTheme="minorEastAsia" w:hAnsiTheme="minorEastAsia"/>
          <w:bCs/>
          <w:szCs w:val="21"/>
        </w:rPr>
        <w:t>鼓励孩子自己的事情自己做，并能耐心等待。</w:t>
      </w:r>
    </w:p>
    <w:p>
      <w:pPr>
        <w:spacing w:line="360" w:lineRule="exact"/>
        <w:ind w:firstLine="420" w:firstLineChars="200"/>
        <w:rPr>
          <w:rFonts w:asciiTheme="minorEastAsia" w:hAnsiTheme="minorEastAsia"/>
          <w:szCs w:val="21"/>
        </w:rPr>
      </w:pPr>
      <w:r>
        <w:rPr>
          <w:rFonts w:hint="eastAsia" w:asciiTheme="minorEastAsia" w:hAnsiTheme="minorEastAsia"/>
          <w:szCs w:val="21"/>
        </w:rPr>
        <w:t>（3）家长与孩子都沟通，了解孩子的想法，并请家长调整自己的教育方式，重视与孩子的情感交流。</w:t>
      </w:r>
    </w:p>
    <w:p>
      <w:pPr>
        <w:spacing w:line="360" w:lineRule="exact"/>
        <w:ind w:firstLine="420" w:firstLineChars="200"/>
        <w:rPr>
          <w:rFonts w:asciiTheme="minorEastAsia" w:hAnsiTheme="minorEastAsia"/>
          <w:szCs w:val="21"/>
        </w:rPr>
      </w:pPr>
      <w:r>
        <w:rPr>
          <w:rFonts w:hint="eastAsia" w:asciiTheme="minorEastAsia" w:hAnsiTheme="minorEastAsia"/>
          <w:szCs w:val="21"/>
        </w:rPr>
        <w:t>（4）</w:t>
      </w:r>
      <w:r>
        <w:rPr>
          <w:rFonts w:hint="eastAsia" w:asciiTheme="minorEastAsia" w:hAnsiTheme="minorEastAsia"/>
          <w:bCs/>
          <w:szCs w:val="21"/>
        </w:rPr>
        <w:t>请家长带着幼儿观察自己的家，知道家里有客厅、厨房、卧室等地方，并了解一些常见的家用电器。</w:t>
      </w:r>
    </w:p>
    <w:p>
      <w:pPr>
        <w:spacing w:line="360" w:lineRule="exact"/>
        <w:ind w:firstLine="420" w:firstLineChars="200"/>
        <w:rPr>
          <w:rFonts w:asciiTheme="minorEastAsia" w:hAnsiTheme="minorEastAsia"/>
          <w:szCs w:val="21"/>
        </w:rPr>
      </w:pPr>
      <w:r>
        <w:rPr>
          <w:rFonts w:hint="eastAsia" w:asciiTheme="minorEastAsia" w:hAnsiTheme="minorEastAsia"/>
          <w:szCs w:val="21"/>
        </w:rPr>
        <w:t>五、焦点活动</w:t>
      </w:r>
    </w:p>
    <w:tbl>
      <w:tblPr>
        <w:tblStyle w:val="5"/>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2639"/>
        <w:gridCol w:w="2852"/>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22" w:type="dxa"/>
            <w:vAlign w:val="center"/>
          </w:tcPr>
          <w:p>
            <w:pPr>
              <w:spacing w:line="360" w:lineRule="exact"/>
              <w:jc w:val="center"/>
              <w:rPr>
                <w:rFonts w:asciiTheme="minorEastAsia" w:hAnsiTheme="minorEastAsia"/>
                <w:szCs w:val="21"/>
              </w:rPr>
            </w:pPr>
            <w:r>
              <w:rPr>
                <w:rFonts w:hint="eastAsia" w:asciiTheme="minorEastAsia" w:hAnsiTheme="minorEastAsia"/>
                <w:szCs w:val="21"/>
              </w:rPr>
              <w:t>形式</w:t>
            </w:r>
          </w:p>
        </w:tc>
        <w:tc>
          <w:tcPr>
            <w:tcW w:w="2639" w:type="dxa"/>
            <w:vAlign w:val="center"/>
          </w:tcPr>
          <w:p>
            <w:pPr>
              <w:spacing w:line="360" w:lineRule="exact"/>
              <w:jc w:val="center"/>
              <w:rPr>
                <w:rFonts w:asciiTheme="minorEastAsia" w:hAnsiTheme="minorEastAsia"/>
                <w:szCs w:val="21"/>
              </w:rPr>
            </w:pPr>
            <w:r>
              <w:rPr>
                <w:rFonts w:hint="eastAsia" w:asciiTheme="minorEastAsia" w:hAnsiTheme="minorEastAsia"/>
                <w:szCs w:val="21"/>
              </w:rPr>
              <w:t>关键游戏化集体活动</w:t>
            </w:r>
          </w:p>
        </w:tc>
        <w:tc>
          <w:tcPr>
            <w:tcW w:w="2852" w:type="dxa"/>
            <w:vAlign w:val="center"/>
          </w:tcPr>
          <w:p>
            <w:pPr>
              <w:spacing w:line="360" w:lineRule="exact"/>
              <w:jc w:val="center"/>
              <w:rPr>
                <w:rFonts w:asciiTheme="minorEastAsia" w:hAnsiTheme="minorEastAsia"/>
                <w:szCs w:val="21"/>
              </w:rPr>
            </w:pPr>
            <w:r>
              <w:rPr>
                <w:rFonts w:hint="eastAsia" w:asciiTheme="minorEastAsia" w:hAnsiTheme="minorEastAsia"/>
                <w:szCs w:val="21"/>
              </w:rPr>
              <w:t>关键经验</w:t>
            </w:r>
          </w:p>
        </w:tc>
        <w:tc>
          <w:tcPr>
            <w:tcW w:w="2405" w:type="dxa"/>
            <w:vAlign w:val="center"/>
          </w:tcPr>
          <w:p>
            <w:pPr>
              <w:spacing w:line="360" w:lineRule="exact"/>
              <w:jc w:val="center"/>
              <w:rPr>
                <w:rFonts w:asciiTheme="minorEastAsia" w:hAnsiTheme="minorEastAsia"/>
                <w:szCs w:val="21"/>
              </w:rPr>
            </w:pPr>
            <w:r>
              <w:rPr>
                <w:rFonts w:hint="eastAsia" w:asciiTheme="minorEastAsia" w:hAnsiTheme="minorEastAsia"/>
                <w:szCs w:val="21"/>
              </w:rPr>
              <w:t>预设推进思路</w:t>
            </w:r>
          </w:p>
        </w:tc>
      </w:tr>
      <w:tr>
        <w:trPr>
          <w:trHeight w:val="2143" w:hRule="atLeast"/>
        </w:trPr>
        <w:tc>
          <w:tcPr>
            <w:tcW w:w="1722" w:type="dxa"/>
            <w:vMerge w:val="restart"/>
            <w:vAlign w:val="center"/>
          </w:tcPr>
          <w:p>
            <w:pPr>
              <w:spacing w:line="360" w:lineRule="exact"/>
              <w:jc w:val="center"/>
              <w:rPr>
                <w:rFonts w:asciiTheme="minorEastAsia" w:hAnsiTheme="minorEastAsia"/>
                <w:szCs w:val="21"/>
              </w:rPr>
            </w:pPr>
            <w:r>
              <w:rPr>
                <w:rFonts w:hint="eastAsia" w:asciiTheme="minorEastAsia" w:hAnsiTheme="minorEastAsia"/>
                <w:szCs w:val="21"/>
              </w:rPr>
              <w:t>预设</w:t>
            </w:r>
          </w:p>
        </w:tc>
        <w:tc>
          <w:tcPr>
            <w:tcW w:w="2639" w:type="dxa"/>
            <w:vAlign w:val="center"/>
          </w:tcPr>
          <w:p>
            <w:pPr>
              <w:spacing w:line="360" w:lineRule="exact"/>
              <w:jc w:val="center"/>
              <w:rPr>
                <w:rFonts w:asciiTheme="minorEastAsia" w:hAnsiTheme="minorEastAsia"/>
                <w:szCs w:val="21"/>
              </w:rPr>
            </w:pPr>
            <w:r>
              <w:rPr>
                <w:rFonts w:hint="eastAsia" w:asciiTheme="minorEastAsia" w:hAnsiTheme="minorEastAsia"/>
                <w:bCs/>
                <w:kern w:val="0"/>
                <w:szCs w:val="21"/>
              </w:rPr>
              <w:t>语言：我的家</w:t>
            </w:r>
          </w:p>
        </w:tc>
        <w:tc>
          <w:tcPr>
            <w:tcW w:w="2852" w:type="dxa"/>
            <w:vAlign w:val="center"/>
          </w:tcPr>
          <w:p>
            <w:pPr>
              <w:spacing w:line="3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kern w:val="0"/>
                <w:szCs w:val="21"/>
              </w:rPr>
              <w:t>乐意向同伴介绍自己的</w:t>
            </w:r>
            <w:r>
              <w:rPr>
                <w:rFonts w:hint="eastAsia" w:cs="宋体" w:asciiTheme="minorEastAsia" w:hAnsiTheme="minorEastAsia"/>
                <w:szCs w:val="21"/>
              </w:rPr>
              <w:t>家里的主要成员，</w:t>
            </w:r>
            <w:r>
              <w:rPr>
                <w:rFonts w:cs="宋体" w:asciiTheme="minorEastAsia" w:hAnsiTheme="minorEastAsia"/>
                <w:kern w:val="0"/>
                <w:szCs w:val="21"/>
              </w:rPr>
              <w:t>能说出自己父母的姓名</w:t>
            </w:r>
            <w:r>
              <w:rPr>
                <w:rFonts w:hint="eastAsia" w:cs="宋体" w:asciiTheme="minorEastAsia" w:hAnsiTheme="minorEastAsia"/>
                <w:kern w:val="0"/>
                <w:szCs w:val="21"/>
              </w:rPr>
              <w:t>、</w:t>
            </w:r>
            <w:r>
              <w:rPr>
                <w:rFonts w:cs="宋体" w:asciiTheme="minorEastAsia" w:hAnsiTheme="minorEastAsia"/>
                <w:kern w:val="0"/>
                <w:szCs w:val="21"/>
              </w:rPr>
              <w:t>典型特征</w:t>
            </w:r>
            <w:r>
              <w:rPr>
                <w:rFonts w:hint="eastAsia" w:cs="宋体" w:asciiTheme="minorEastAsia" w:hAnsiTheme="minorEastAsia"/>
                <w:szCs w:val="21"/>
              </w:rPr>
              <w:t>和工作。</w:t>
            </w:r>
          </w:p>
          <w:p>
            <w:pPr>
              <w:widowControl/>
              <w:spacing w:line="360" w:lineRule="exact"/>
              <w:jc w:val="left"/>
              <w:rPr>
                <w:rFonts w:cs="宋体" w:asciiTheme="minorEastAsia" w:hAnsiTheme="minorEastAsia"/>
                <w:szCs w:val="21"/>
              </w:rPr>
            </w:pPr>
            <w:r>
              <w:rPr>
                <w:rFonts w:hint="eastAsia" w:cs="宋体" w:asciiTheme="minorEastAsia" w:hAnsiTheme="minorEastAsia"/>
                <w:szCs w:val="21"/>
              </w:rPr>
              <w:t>2．愿意在集体面前清楚地用语言表达自己的意思，感受家庭的温暖。</w:t>
            </w:r>
          </w:p>
          <w:p>
            <w:pPr>
              <w:spacing w:line="360" w:lineRule="exact"/>
              <w:jc w:val="left"/>
              <w:rPr>
                <w:rFonts w:asciiTheme="minorEastAsia" w:hAnsiTheme="minorEastAsia"/>
                <w:color w:val="FF0000"/>
                <w:szCs w:val="21"/>
              </w:rPr>
            </w:pPr>
            <w:r>
              <w:rPr>
                <w:rFonts w:cs="宋体" w:asciiTheme="minorEastAsia" w:hAnsiTheme="minorEastAsia"/>
                <w:kern w:val="0"/>
                <w:szCs w:val="21"/>
              </w:rPr>
              <w:t>3</w:t>
            </w:r>
            <w:r>
              <w:rPr>
                <w:rFonts w:hint="eastAsia" w:cs="宋体" w:asciiTheme="minorEastAsia" w:hAnsiTheme="minorEastAsia"/>
                <w:kern w:val="0"/>
                <w:szCs w:val="21"/>
              </w:rPr>
              <w:t>．</w:t>
            </w:r>
            <w:r>
              <w:rPr>
                <w:rFonts w:cs="宋体" w:asciiTheme="minorEastAsia" w:hAnsiTheme="minorEastAsia"/>
                <w:kern w:val="0"/>
                <w:szCs w:val="21"/>
              </w:rPr>
              <w:t>体会</w:t>
            </w:r>
            <w:r>
              <w:rPr>
                <w:rFonts w:hint="eastAsia" w:cs="宋体" w:asciiTheme="minorEastAsia" w:hAnsiTheme="minorEastAsia"/>
                <w:kern w:val="0"/>
                <w:szCs w:val="21"/>
              </w:rPr>
              <w:t>家人</w:t>
            </w:r>
            <w:r>
              <w:rPr>
                <w:rFonts w:cs="宋体" w:asciiTheme="minorEastAsia" w:hAnsiTheme="minorEastAsia"/>
                <w:kern w:val="0"/>
                <w:szCs w:val="21"/>
              </w:rPr>
              <w:t>对自己的关爱，愿意表达自己对</w:t>
            </w:r>
            <w:r>
              <w:rPr>
                <w:rFonts w:hint="eastAsia" w:cs="宋体" w:asciiTheme="minorEastAsia" w:hAnsiTheme="minorEastAsia"/>
                <w:kern w:val="0"/>
                <w:szCs w:val="21"/>
              </w:rPr>
              <w:t>家人</w:t>
            </w:r>
            <w:r>
              <w:rPr>
                <w:rFonts w:cs="宋体" w:asciiTheme="minorEastAsia" w:hAnsiTheme="minorEastAsia"/>
                <w:kern w:val="0"/>
                <w:szCs w:val="21"/>
              </w:rPr>
              <w:t>的热爱。</w:t>
            </w:r>
          </w:p>
        </w:tc>
        <w:tc>
          <w:tcPr>
            <w:tcW w:w="2405" w:type="dxa"/>
            <w:vAlign w:val="center"/>
          </w:tcPr>
          <w:p>
            <w:pPr>
              <w:spacing w:line="360" w:lineRule="exact"/>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引出每个人都有家的话题。</w:t>
            </w:r>
          </w:p>
          <w:p>
            <w:pPr>
              <w:spacing w:line="360" w:lineRule="exact"/>
              <w:jc w:val="left"/>
              <w:rPr>
                <w:rFonts w:asciiTheme="minorEastAsia" w:hAnsiTheme="minorEastAsia"/>
                <w:szCs w:val="21"/>
              </w:rPr>
            </w:pPr>
            <w:r>
              <w:rPr>
                <w:rFonts w:hint="eastAsia" w:asciiTheme="minorEastAsia" w:hAnsiTheme="minorEastAsia"/>
                <w:szCs w:val="21"/>
              </w:rPr>
              <w:t>2.介绍家庭成员（全家福）。</w:t>
            </w:r>
          </w:p>
          <w:p>
            <w:pPr>
              <w:spacing w:line="360" w:lineRule="exact"/>
              <w:jc w:val="left"/>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家人是怎么关心你的？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1" w:hRule="atLeast"/>
        </w:trPr>
        <w:tc>
          <w:tcPr>
            <w:tcW w:w="1722" w:type="dxa"/>
            <w:vMerge w:val="continue"/>
            <w:vAlign w:val="center"/>
          </w:tcPr>
          <w:p>
            <w:pPr>
              <w:spacing w:line="360" w:lineRule="exact"/>
              <w:jc w:val="center"/>
              <w:rPr>
                <w:rFonts w:asciiTheme="minorEastAsia" w:hAnsiTheme="minorEastAsia"/>
                <w:szCs w:val="21"/>
              </w:rPr>
            </w:pPr>
          </w:p>
        </w:tc>
        <w:tc>
          <w:tcPr>
            <w:tcW w:w="2639" w:type="dxa"/>
            <w:vAlign w:val="center"/>
          </w:tcPr>
          <w:p>
            <w:pPr>
              <w:spacing w:line="360" w:lineRule="exact"/>
              <w:jc w:val="center"/>
              <w:rPr>
                <w:rFonts w:asciiTheme="minorEastAsia" w:hAnsiTheme="minorEastAsia"/>
                <w:szCs w:val="21"/>
              </w:rPr>
            </w:pPr>
          </w:p>
          <w:p>
            <w:pPr>
              <w:spacing w:line="360" w:lineRule="exact"/>
              <w:jc w:val="center"/>
              <w:rPr>
                <w:rFonts w:asciiTheme="minorEastAsia" w:hAnsiTheme="minorEastAsia"/>
                <w:szCs w:val="21"/>
              </w:rPr>
            </w:pPr>
            <w:r>
              <w:rPr>
                <w:rFonts w:hint="eastAsia" w:asciiTheme="minorEastAsia" w:hAnsiTheme="minorEastAsia"/>
                <w:szCs w:val="21"/>
              </w:rPr>
              <w:t>儿歌：我有一个幸福的家</w:t>
            </w:r>
          </w:p>
        </w:tc>
        <w:tc>
          <w:tcPr>
            <w:tcW w:w="2852" w:type="dxa"/>
            <w:vAlign w:val="center"/>
          </w:tcPr>
          <w:p>
            <w:pPr>
              <w:spacing w:line="360" w:lineRule="exact"/>
              <w:rPr>
                <w:rFonts w:asciiTheme="minorEastAsia" w:hAnsiTheme="minorEastAsia"/>
                <w:szCs w:val="21"/>
              </w:rPr>
            </w:pPr>
            <w:r>
              <w:rPr>
                <w:rFonts w:hint="eastAsia" w:asciiTheme="minorEastAsia" w:hAnsiTheme="minorEastAsia"/>
                <w:kern w:val="0"/>
                <w:szCs w:val="21"/>
              </w:rPr>
              <w:t>1.尝试有感情地朗诵诗歌，丰富词汇：亲亲热热、幸福。</w:t>
            </w:r>
          </w:p>
          <w:p>
            <w:pPr>
              <w:spacing w:line="360" w:lineRule="exact"/>
              <w:jc w:val="left"/>
              <w:rPr>
                <w:rFonts w:asciiTheme="minorEastAsia" w:hAnsiTheme="minorEastAsia"/>
                <w:color w:val="FF0000"/>
                <w:szCs w:val="21"/>
              </w:rPr>
            </w:pPr>
            <w:r>
              <w:rPr>
                <w:rFonts w:hint="eastAsia" w:asciiTheme="minorEastAsia" w:hAnsiTheme="minorEastAsia"/>
                <w:kern w:val="0"/>
                <w:szCs w:val="21"/>
              </w:rPr>
              <w:t>2.理解儿歌内容，感知家庭生活的快乐和幸福。</w:t>
            </w:r>
          </w:p>
        </w:tc>
        <w:tc>
          <w:tcPr>
            <w:tcW w:w="2405" w:type="dxa"/>
            <w:vAlign w:val="center"/>
          </w:tcPr>
          <w:p>
            <w:pPr>
              <w:spacing w:line="360" w:lineRule="exact"/>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手指游戏导入。</w:t>
            </w:r>
          </w:p>
          <w:p>
            <w:pPr>
              <w:spacing w:line="360" w:lineRule="exact"/>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出示图片，理解儿歌。</w:t>
            </w:r>
          </w:p>
          <w:p>
            <w:pPr>
              <w:spacing w:line="360" w:lineRule="exact"/>
              <w:jc w:val="left"/>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多样朗诵，体验情感。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8" w:hRule="atLeast"/>
        </w:trPr>
        <w:tc>
          <w:tcPr>
            <w:tcW w:w="1722" w:type="dxa"/>
            <w:vMerge w:val="continue"/>
            <w:vAlign w:val="center"/>
          </w:tcPr>
          <w:p>
            <w:pPr>
              <w:spacing w:line="360" w:lineRule="exact"/>
              <w:jc w:val="center"/>
              <w:rPr>
                <w:rFonts w:asciiTheme="minorEastAsia" w:hAnsiTheme="minorEastAsia"/>
                <w:szCs w:val="21"/>
              </w:rPr>
            </w:pPr>
          </w:p>
        </w:tc>
        <w:tc>
          <w:tcPr>
            <w:tcW w:w="2639" w:type="dxa"/>
            <w:vAlign w:val="center"/>
          </w:tcPr>
          <w:p>
            <w:pPr>
              <w:spacing w:line="360" w:lineRule="exact"/>
              <w:jc w:val="center"/>
              <w:rPr>
                <w:rFonts w:asciiTheme="minorEastAsia" w:hAnsiTheme="minorEastAsia"/>
                <w:color w:val="FF0000"/>
                <w:szCs w:val="21"/>
              </w:rPr>
            </w:pPr>
            <w:r>
              <w:rPr>
                <w:rFonts w:hint="eastAsia" w:asciiTheme="minorEastAsia" w:hAnsiTheme="minorEastAsia"/>
                <w:bCs/>
                <w:color w:val="FF0000"/>
                <w:kern w:val="0"/>
                <w:szCs w:val="21"/>
              </w:rPr>
              <w:t>社会：我是怎样长大的</w:t>
            </w:r>
          </w:p>
        </w:tc>
        <w:tc>
          <w:tcPr>
            <w:tcW w:w="2852" w:type="dxa"/>
            <w:vAlign w:val="center"/>
          </w:tcPr>
          <w:p>
            <w:pPr>
              <w:spacing w:line="360" w:lineRule="exact"/>
              <w:jc w:val="left"/>
              <w:rPr>
                <w:rFonts w:cs="Times New Roman" w:asciiTheme="minorEastAsia" w:hAnsiTheme="minorEastAsia"/>
                <w:color w:val="FF0000"/>
                <w:szCs w:val="21"/>
              </w:rPr>
            </w:pPr>
            <w:r>
              <w:rPr>
                <w:rFonts w:hint="eastAsia" w:asciiTheme="minorEastAsia" w:hAnsiTheme="minorEastAsia"/>
                <w:color w:val="FF0000"/>
                <w:szCs w:val="21"/>
              </w:rPr>
              <w:t>1.</w:t>
            </w:r>
            <w:r>
              <w:rPr>
                <w:rFonts w:hint="eastAsia" w:cs="Times New Roman" w:asciiTheme="minorEastAsia" w:hAnsiTheme="minorEastAsia"/>
                <w:color w:val="FF0000"/>
                <w:szCs w:val="21"/>
              </w:rPr>
              <w:t>知道自己是爸爸妈妈辛辛苦苦养大的，体验到家人对自己的关爱。</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2.</w:t>
            </w:r>
            <w:r>
              <w:rPr>
                <w:rFonts w:hint="eastAsia" w:cs="Times New Roman" w:asciiTheme="minorEastAsia" w:hAnsiTheme="minorEastAsia"/>
                <w:color w:val="FF0000"/>
                <w:szCs w:val="21"/>
              </w:rPr>
              <w:t>激发对父母的感激之情，热爱自己的父母。</w:t>
            </w:r>
          </w:p>
        </w:tc>
        <w:tc>
          <w:tcPr>
            <w:tcW w:w="2405" w:type="dxa"/>
            <w:vAlign w:val="center"/>
          </w:tcPr>
          <w:p>
            <w:pPr>
              <w:spacing w:line="360" w:lineRule="exact"/>
              <w:jc w:val="left"/>
              <w:rPr>
                <w:rFonts w:cs="Times New Roman" w:asciiTheme="minorEastAsia" w:hAnsiTheme="minorEastAsia"/>
                <w:color w:val="FF0000"/>
                <w:szCs w:val="21"/>
              </w:rPr>
            </w:pPr>
            <w:r>
              <w:rPr>
                <w:rFonts w:hint="eastAsia" w:asciiTheme="minorEastAsia" w:hAnsiTheme="minorEastAsia"/>
                <w:color w:val="FF0000"/>
                <w:szCs w:val="21"/>
              </w:rPr>
              <w:t>1</w:t>
            </w:r>
            <w:r>
              <w:rPr>
                <w:rFonts w:asciiTheme="minorEastAsia" w:hAnsiTheme="minorEastAsia"/>
                <w:color w:val="FF0000"/>
                <w:szCs w:val="21"/>
              </w:rPr>
              <w:t>.</w:t>
            </w:r>
            <w:r>
              <w:rPr>
                <w:rFonts w:hint="eastAsia" w:cs="Times New Roman" w:asciiTheme="minorEastAsia" w:hAnsiTheme="minorEastAsia"/>
                <w:color w:val="FF0000"/>
                <w:szCs w:val="21"/>
              </w:rPr>
              <w:t>谈话导入，激起兴趣</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2.</w:t>
            </w:r>
            <w:r>
              <w:rPr>
                <w:rFonts w:hint="eastAsia" w:cs="Times New Roman" w:asciiTheme="minorEastAsia" w:hAnsiTheme="minorEastAsia"/>
                <w:color w:val="FF0000"/>
                <w:szCs w:val="21"/>
              </w:rPr>
              <w:t>观看录像，了解宝宝是怎样长大的</w:t>
            </w:r>
            <w:r>
              <w:rPr>
                <w:rFonts w:hint="eastAsia" w:asciiTheme="minorEastAsia" w:hAnsiTheme="minorEastAsia"/>
                <w:color w:val="FF0000"/>
                <w:szCs w:val="21"/>
              </w:rPr>
              <w:t>。</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3.</w:t>
            </w:r>
            <w:r>
              <w:rPr>
                <w:rFonts w:hint="eastAsia" w:cs="Times New Roman" w:asciiTheme="minorEastAsia" w:hAnsiTheme="minorEastAsia"/>
                <w:color w:val="FF0000"/>
                <w:szCs w:val="21"/>
              </w:rPr>
              <w:t>幼儿</w:t>
            </w:r>
            <w:r>
              <w:rPr>
                <w:rFonts w:hint="eastAsia" w:asciiTheme="minorEastAsia" w:hAnsiTheme="minorEastAsia"/>
                <w:color w:val="FF0000"/>
                <w:szCs w:val="21"/>
              </w:rPr>
              <w:t>表达</w:t>
            </w:r>
            <w:r>
              <w:rPr>
                <w:rFonts w:hint="eastAsia" w:cs="Times New Roman" w:asciiTheme="minorEastAsia" w:hAnsiTheme="minorEastAsia"/>
                <w:color w:val="FF0000"/>
                <w:szCs w:val="21"/>
              </w:rPr>
              <w:t>对父母的爱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722" w:type="dxa"/>
            <w:vMerge w:val="continue"/>
            <w:vAlign w:val="center"/>
          </w:tcPr>
          <w:p>
            <w:pPr>
              <w:spacing w:line="360" w:lineRule="exact"/>
              <w:jc w:val="center"/>
              <w:rPr>
                <w:rFonts w:asciiTheme="minorEastAsia" w:hAnsiTheme="minorEastAsia"/>
                <w:szCs w:val="21"/>
              </w:rPr>
            </w:pPr>
          </w:p>
        </w:tc>
        <w:tc>
          <w:tcPr>
            <w:tcW w:w="2639" w:type="dxa"/>
            <w:vAlign w:val="center"/>
          </w:tcPr>
          <w:p>
            <w:pPr>
              <w:spacing w:line="360" w:lineRule="exact"/>
              <w:jc w:val="center"/>
              <w:rPr>
                <w:rFonts w:asciiTheme="minorEastAsia" w:hAnsiTheme="minorEastAsia"/>
                <w:color w:val="FF0000"/>
                <w:szCs w:val="21"/>
              </w:rPr>
            </w:pPr>
            <w:r>
              <w:rPr>
                <w:rFonts w:hint="eastAsia" w:asciiTheme="minorEastAsia" w:hAnsiTheme="minorEastAsia"/>
                <w:color w:val="FF0000"/>
                <w:szCs w:val="21"/>
              </w:rPr>
              <w:t>美术：妈妈的头发</w:t>
            </w:r>
          </w:p>
        </w:tc>
        <w:tc>
          <w:tcPr>
            <w:tcW w:w="2852" w:type="dxa"/>
            <w:vAlign w:val="center"/>
          </w:tcPr>
          <w:p>
            <w:pPr>
              <w:spacing w:line="360" w:lineRule="exact"/>
              <w:jc w:val="left"/>
              <w:rPr>
                <w:rFonts w:asciiTheme="minorEastAsia" w:hAnsiTheme="minorEastAsia"/>
                <w:color w:val="FF0000"/>
                <w:szCs w:val="21"/>
              </w:rPr>
            </w:pPr>
            <w:r>
              <w:rPr>
                <w:rFonts w:hint="eastAsia" w:asciiTheme="minorEastAsia" w:hAnsiTheme="minorEastAsia"/>
                <w:color w:val="FF0000"/>
                <w:szCs w:val="21"/>
              </w:rPr>
              <w:t>1.尝试用弹簧线、螺旋线等线条为妈妈设计发型。</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2．乐意用各种线条进行绘画，体验活动的乐趣。</w:t>
            </w:r>
          </w:p>
        </w:tc>
        <w:tc>
          <w:tcPr>
            <w:tcW w:w="2405" w:type="dxa"/>
            <w:vAlign w:val="center"/>
          </w:tcPr>
          <w:p>
            <w:pPr>
              <w:spacing w:line="360" w:lineRule="exact"/>
              <w:jc w:val="left"/>
              <w:rPr>
                <w:rFonts w:asciiTheme="minorEastAsia" w:hAnsiTheme="minorEastAsia"/>
                <w:color w:val="FF0000"/>
                <w:szCs w:val="21"/>
              </w:rPr>
            </w:pPr>
            <w:r>
              <w:rPr>
                <w:rFonts w:asciiTheme="minorEastAsia" w:hAnsiTheme="minorEastAsia"/>
                <w:color w:val="FF0000"/>
                <w:szCs w:val="21"/>
              </w:rPr>
              <w:t>1.</w:t>
            </w:r>
            <w:r>
              <w:rPr>
                <w:rFonts w:hint="eastAsia" w:asciiTheme="minorEastAsia" w:hAnsiTheme="minorEastAsia"/>
                <w:color w:val="FF0000"/>
                <w:szCs w:val="21"/>
              </w:rPr>
              <w:t>回忆妈妈的头发</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2</w:t>
            </w:r>
            <w:r>
              <w:rPr>
                <w:rFonts w:asciiTheme="minorEastAsia" w:hAnsiTheme="minorEastAsia"/>
                <w:color w:val="FF0000"/>
                <w:szCs w:val="21"/>
              </w:rPr>
              <w:t>.</w:t>
            </w:r>
            <w:r>
              <w:rPr>
                <w:rFonts w:hint="eastAsia" w:asciiTheme="minorEastAsia" w:hAnsiTheme="minorEastAsia"/>
                <w:color w:val="FF0000"/>
                <w:szCs w:val="21"/>
              </w:rPr>
              <w:t>观察图片，了解方法</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3</w:t>
            </w:r>
            <w:r>
              <w:rPr>
                <w:rFonts w:asciiTheme="minorEastAsia" w:hAnsiTheme="minorEastAsia"/>
                <w:color w:val="FF0000"/>
                <w:szCs w:val="21"/>
              </w:rPr>
              <w:t>.</w:t>
            </w:r>
            <w:r>
              <w:rPr>
                <w:rFonts w:hint="eastAsia" w:asciiTheme="minorEastAsia" w:hAnsiTheme="minorEastAsia"/>
                <w:color w:val="FF0000"/>
                <w:szCs w:val="21"/>
              </w:rPr>
              <w:t>幼儿作画</w:t>
            </w:r>
          </w:p>
          <w:p>
            <w:pPr>
              <w:spacing w:line="360" w:lineRule="exact"/>
              <w:jc w:val="left"/>
              <w:rPr>
                <w:rFonts w:asciiTheme="minorEastAsia" w:hAnsiTheme="minorEastAsia"/>
                <w:color w:val="FF0000"/>
                <w:szCs w:val="21"/>
              </w:rPr>
            </w:pPr>
            <w:r>
              <w:rPr>
                <w:rFonts w:hint="eastAsia" w:asciiTheme="minorEastAsia" w:hAnsiTheme="minorEastAsia"/>
                <w:color w:val="FF0000"/>
                <w:szCs w:val="21"/>
              </w:rPr>
              <w:t>展示作品，欣赏点评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22" w:type="dxa"/>
            <w:vMerge w:val="restart"/>
            <w:vAlign w:val="center"/>
          </w:tcPr>
          <w:p>
            <w:pPr>
              <w:spacing w:line="360" w:lineRule="exact"/>
              <w:jc w:val="center"/>
              <w:rPr>
                <w:rFonts w:asciiTheme="minorEastAsia" w:hAnsiTheme="minorEastAsia"/>
                <w:color w:val="FF0000"/>
                <w:szCs w:val="21"/>
              </w:rPr>
            </w:pPr>
            <w:r>
              <w:rPr>
                <w:rFonts w:hint="eastAsia" w:asciiTheme="minorEastAsia" w:hAnsiTheme="minorEastAsia"/>
                <w:color w:val="FF0000"/>
                <w:szCs w:val="21"/>
              </w:rPr>
              <w:t>生成</w:t>
            </w:r>
          </w:p>
        </w:tc>
        <w:tc>
          <w:tcPr>
            <w:tcW w:w="2639" w:type="dxa"/>
            <w:vAlign w:val="center"/>
          </w:tcPr>
          <w:p>
            <w:pPr>
              <w:spacing w:line="360" w:lineRule="exact"/>
              <w:jc w:val="center"/>
              <w:rPr>
                <w:rFonts w:asciiTheme="minorEastAsia" w:hAnsiTheme="minorEastAsia"/>
                <w:color w:val="FF0000"/>
                <w:szCs w:val="21"/>
              </w:rPr>
            </w:pPr>
          </w:p>
        </w:tc>
        <w:tc>
          <w:tcPr>
            <w:tcW w:w="2852" w:type="dxa"/>
            <w:vAlign w:val="center"/>
          </w:tcPr>
          <w:p>
            <w:pPr>
              <w:spacing w:line="360" w:lineRule="exact"/>
              <w:jc w:val="left"/>
              <w:rPr>
                <w:rFonts w:asciiTheme="minorEastAsia" w:hAnsiTheme="minorEastAsia"/>
                <w:color w:val="FF0000"/>
                <w:szCs w:val="21"/>
              </w:rPr>
            </w:pPr>
          </w:p>
        </w:tc>
        <w:tc>
          <w:tcPr>
            <w:tcW w:w="2405" w:type="dxa"/>
            <w:vAlign w:val="center"/>
          </w:tcPr>
          <w:p>
            <w:pPr>
              <w:spacing w:line="360" w:lineRule="exact"/>
              <w:jc w:val="left"/>
              <w:rPr>
                <w:rFonts w:asciiTheme="minorEastAsia" w:hAnsi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722" w:type="dxa"/>
            <w:vMerge w:val="continue"/>
            <w:vAlign w:val="center"/>
          </w:tcPr>
          <w:p>
            <w:pPr>
              <w:spacing w:line="360" w:lineRule="exact"/>
              <w:jc w:val="center"/>
              <w:rPr>
                <w:rFonts w:asciiTheme="minorEastAsia" w:hAnsiTheme="minorEastAsia"/>
                <w:color w:val="FF0000"/>
                <w:szCs w:val="21"/>
              </w:rPr>
            </w:pPr>
          </w:p>
        </w:tc>
        <w:tc>
          <w:tcPr>
            <w:tcW w:w="2639" w:type="dxa"/>
            <w:vAlign w:val="center"/>
          </w:tcPr>
          <w:p>
            <w:pPr>
              <w:spacing w:line="360" w:lineRule="exact"/>
              <w:jc w:val="center"/>
              <w:rPr>
                <w:rFonts w:asciiTheme="minorEastAsia" w:hAnsiTheme="minorEastAsia"/>
                <w:color w:val="FF0000"/>
                <w:szCs w:val="21"/>
              </w:rPr>
            </w:pPr>
          </w:p>
        </w:tc>
        <w:tc>
          <w:tcPr>
            <w:tcW w:w="2852" w:type="dxa"/>
            <w:vAlign w:val="center"/>
          </w:tcPr>
          <w:p>
            <w:pPr>
              <w:spacing w:line="360" w:lineRule="exact"/>
              <w:jc w:val="left"/>
              <w:rPr>
                <w:rFonts w:asciiTheme="minorEastAsia" w:hAnsiTheme="minorEastAsia"/>
                <w:color w:val="FF0000"/>
                <w:szCs w:val="21"/>
              </w:rPr>
            </w:pPr>
          </w:p>
        </w:tc>
        <w:tc>
          <w:tcPr>
            <w:tcW w:w="2405" w:type="dxa"/>
            <w:vAlign w:val="center"/>
          </w:tcPr>
          <w:p>
            <w:pPr>
              <w:spacing w:line="360" w:lineRule="exact"/>
              <w:jc w:val="left"/>
              <w:rPr>
                <w:rFonts w:asciiTheme="minorEastAsia" w:hAnsiTheme="minorEastAsia"/>
                <w:color w:val="FF0000"/>
                <w:szCs w:val="21"/>
              </w:rPr>
            </w:pPr>
          </w:p>
        </w:tc>
      </w:tr>
    </w:tbl>
    <w:p>
      <w:pPr>
        <w:spacing w:line="360" w:lineRule="exact"/>
        <w:ind w:firstLine="420" w:firstLineChars="200"/>
        <w:rPr>
          <w:rFonts w:asciiTheme="minorEastAsia" w:hAnsiTheme="minorEastAsia"/>
          <w:szCs w:val="21"/>
        </w:rPr>
      </w:pPr>
      <w:r>
        <w:rPr>
          <w:rFonts w:hint="eastAsia" w:asciiTheme="minorEastAsia" w:hAnsiTheme="minorEastAsia"/>
          <w:szCs w:val="21"/>
        </w:rPr>
        <w:t>六、环境创设</w:t>
      </w:r>
    </w:p>
    <w:p>
      <w:pPr>
        <w:spacing w:line="360" w:lineRule="exact"/>
        <w:ind w:firstLine="420" w:firstLineChars="200"/>
        <w:rPr>
          <w:rFonts w:asciiTheme="minorEastAsia" w:hAnsiTheme="minorEastAsia"/>
          <w:szCs w:val="21"/>
        </w:rPr>
      </w:pPr>
      <w:r>
        <w:rPr>
          <w:rFonts w:hint="eastAsia" w:asciiTheme="minorEastAsia" w:hAnsiTheme="minorEastAsia"/>
          <w:szCs w:val="21"/>
        </w:rPr>
        <w:t>1.主题环境</w:t>
      </w:r>
    </w:p>
    <w:p>
      <w:pPr>
        <w:spacing w:line="360" w:lineRule="exact"/>
        <w:ind w:firstLine="420" w:firstLineChars="200"/>
        <w:rPr>
          <w:rFonts w:asciiTheme="minorEastAsia" w:hAnsiTheme="minorEastAsia"/>
          <w:szCs w:val="21"/>
        </w:rPr>
      </w:pPr>
      <w:r>
        <w:rPr>
          <w:rFonts w:hint="eastAsia" w:asciiTheme="minorEastAsia" w:hAnsiTheme="minorEastAsia"/>
          <w:szCs w:val="21"/>
        </w:rPr>
        <w:t>（1）在创设《亲亲热热一家人》主题墙饰时把孩子的全家福贴在小屋里，营造出家庭温馨的氛围。背景中可引导孩子用不同形式画画自己的一家，给家人制作小礼物等。</w:t>
      </w:r>
    </w:p>
    <w:p>
      <w:pPr>
        <w:spacing w:line="360" w:lineRule="exact"/>
        <w:ind w:firstLine="420" w:firstLineChars="200"/>
        <w:rPr>
          <w:rFonts w:asciiTheme="minorEastAsia" w:hAnsiTheme="minorEastAsia"/>
          <w:szCs w:val="21"/>
        </w:rPr>
      </w:pPr>
      <w:r>
        <w:rPr>
          <w:rFonts w:hint="eastAsia" w:asciiTheme="minorEastAsia" w:hAnsiTheme="minorEastAsia"/>
          <w:szCs w:val="21"/>
        </w:rPr>
        <w:t>（2）随着主题的开展在主题墙上布置一棵亲情树，请家长与幼儿共同收集家庭成员的照片，装饰成亲情树叶布置到亲情树上。</w:t>
      </w:r>
    </w:p>
    <w:p>
      <w:pPr>
        <w:spacing w:line="360" w:lineRule="exact"/>
        <w:ind w:firstLine="420" w:firstLineChars="200"/>
        <w:rPr>
          <w:rFonts w:asciiTheme="minorEastAsia" w:hAnsiTheme="minorEastAsia"/>
          <w:szCs w:val="21"/>
        </w:rPr>
      </w:pPr>
      <w:r>
        <w:rPr>
          <w:rFonts w:hint="eastAsia" w:asciiTheme="minorEastAsia" w:hAnsiTheme="minorEastAsia"/>
          <w:szCs w:val="21"/>
        </w:rPr>
        <w:t>2.区域游戏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523"/>
        <w:gridCol w:w="410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区域名称</w:t>
            </w:r>
          </w:p>
        </w:tc>
        <w:tc>
          <w:tcPr>
            <w:tcW w:w="3523" w:type="dxa"/>
            <w:vAlign w:val="center"/>
          </w:tcPr>
          <w:p>
            <w:pPr>
              <w:spacing w:line="360" w:lineRule="exact"/>
              <w:jc w:val="center"/>
              <w:rPr>
                <w:rFonts w:asciiTheme="minorEastAsia" w:hAnsiTheme="minorEastAsia"/>
                <w:szCs w:val="21"/>
              </w:rPr>
            </w:pPr>
            <w:r>
              <w:rPr>
                <w:rFonts w:hint="eastAsia" w:asciiTheme="minorEastAsia" w:hAnsiTheme="minorEastAsia"/>
                <w:szCs w:val="21"/>
              </w:rPr>
              <w:t>区域材料</w:t>
            </w:r>
          </w:p>
        </w:tc>
        <w:tc>
          <w:tcPr>
            <w:tcW w:w="4108" w:type="dxa"/>
            <w:vAlign w:val="center"/>
          </w:tcPr>
          <w:p>
            <w:pPr>
              <w:spacing w:line="360" w:lineRule="exact"/>
              <w:jc w:val="center"/>
              <w:rPr>
                <w:rFonts w:asciiTheme="minorEastAsia" w:hAnsiTheme="minorEastAsia"/>
                <w:szCs w:val="21"/>
              </w:rPr>
            </w:pPr>
            <w:r>
              <w:rPr>
                <w:rFonts w:hint="eastAsia" w:asciiTheme="minorEastAsia" w:hAnsiTheme="minorEastAsia"/>
                <w:szCs w:val="21"/>
              </w:rPr>
              <w:t>操作方法</w:t>
            </w:r>
          </w:p>
        </w:tc>
        <w:tc>
          <w:tcPr>
            <w:tcW w:w="819" w:type="dxa"/>
            <w:vAlign w:val="center"/>
          </w:tcPr>
          <w:p>
            <w:pPr>
              <w:spacing w:line="36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娃娃家</w:t>
            </w:r>
          </w:p>
        </w:tc>
        <w:tc>
          <w:tcPr>
            <w:tcW w:w="3523" w:type="dxa"/>
            <w:vAlign w:val="center"/>
          </w:tcPr>
          <w:p>
            <w:pPr>
              <w:spacing w:line="360" w:lineRule="exact"/>
              <w:rPr>
                <w:rFonts w:asciiTheme="minorEastAsia" w:hAnsiTheme="minorEastAsia"/>
                <w:szCs w:val="21"/>
              </w:rPr>
            </w:pPr>
            <w:r>
              <w:rPr>
                <w:rFonts w:hint="eastAsia" w:asciiTheme="minorEastAsia" w:hAnsiTheme="minorEastAsia"/>
                <w:szCs w:val="21"/>
              </w:rPr>
              <w:t>1.提供小型家具、餐具、提供小衣服等。</w:t>
            </w:r>
          </w:p>
          <w:p>
            <w:pPr>
              <w:spacing w:line="360" w:lineRule="exact"/>
              <w:rPr>
                <w:rFonts w:asciiTheme="minorEastAsia" w:hAnsiTheme="minorEastAsia"/>
                <w:szCs w:val="21"/>
              </w:rPr>
            </w:pPr>
            <w:r>
              <w:rPr>
                <w:rFonts w:hint="eastAsia" w:asciiTheme="minorEastAsia" w:hAnsiTheme="minorEastAsia"/>
                <w:szCs w:val="21"/>
              </w:rPr>
              <w:t>2.提供爸爸、妈妈的物品，如眼镜、钱包、围巾、帽子等。</w:t>
            </w:r>
          </w:p>
        </w:tc>
        <w:tc>
          <w:tcPr>
            <w:tcW w:w="4108" w:type="dxa"/>
            <w:vAlign w:val="center"/>
          </w:tcPr>
          <w:p>
            <w:pPr>
              <w:spacing w:line="360" w:lineRule="exact"/>
              <w:rPr>
                <w:rFonts w:asciiTheme="minorEastAsia" w:hAnsiTheme="minorEastAsia"/>
                <w:szCs w:val="21"/>
              </w:rPr>
            </w:pPr>
            <w:r>
              <w:rPr>
                <w:rFonts w:hint="eastAsia" w:asciiTheme="minorEastAsia" w:hAnsiTheme="minorEastAsia"/>
                <w:szCs w:val="21"/>
              </w:rPr>
              <w:t>1.引导幼儿利用小型家具、餐具等布置自己的家；引导幼儿练习扣纽扣。</w:t>
            </w:r>
          </w:p>
          <w:p>
            <w:pPr>
              <w:spacing w:line="360" w:lineRule="exact"/>
              <w:rPr>
                <w:rFonts w:asciiTheme="minorEastAsia" w:hAnsiTheme="minorEastAsia"/>
                <w:szCs w:val="21"/>
              </w:rPr>
            </w:pPr>
            <w:r>
              <w:rPr>
                <w:rFonts w:hint="eastAsia" w:asciiTheme="minorEastAsia" w:hAnsiTheme="minorEastAsia"/>
                <w:szCs w:val="21"/>
              </w:rPr>
              <w:t>2.鼓励幼儿利用一些爸爸妈妈的物品装扮自己，打扮成父母的样子，在娃娃家里进行活动。</w:t>
            </w:r>
          </w:p>
        </w:tc>
        <w:tc>
          <w:tcPr>
            <w:tcW w:w="819" w:type="dxa"/>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美工区</w:t>
            </w:r>
          </w:p>
        </w:tc>
        <w:tc>
          <w:tcPr>
            <w:tcW w:w="3523" w:type="dxa"/>
          </w:tcPr>
          <w:p>
            <w:pPr>
              <w:spacing w:line="360" w:lineRule="exact"/>
              <w:rPr>
                <w:rFonts w:asciiTheme="minorEastAsia" w:hAnsiTheme="minorEastAsia"/>
                <w:szCs w:val="21"/>
              </w:rPr>
            </w:pPr>
            <w:r>
              <w:rPr>
                <w:rFonts w:hint="eastAsia" w:asciiTheme="minorEastAsia" w:hAnsiTheme="minorEastAsia"/>
                <w:szCs w:val="21"/>
              </w:rPr>
              <w:t>1.各种形状的彩色蜡光纸。</w:t>
            </w:r>
          </w:p>
          <w:p>
            <w:pPr>
              <w:spacing w:line="360" w:lineRule="exact"/>
              <w:rPr>
                <w:rFonts w:asciiTheme="minorEastAsia" w:hAnsiTheme="minorEastAsia"/>
                <w:szCs w:val="21"/>
              </w:rPr>
            </w:pPr>
            <w:r>
              <w:rPr>
                <w:rFonts w:hint="eastAsia" w:asciiTheme="minorEastAsia" w:hAnsiTheme="minorEastAsia"/>
                <w:szCs w:val="21"/>
              </w:rPr>
              <w:t>2.妈妈、爸爸的领带等图画纸若干；各色油画棒若干；剪刀若干。</w:t>
            </w:r>
          </w:p>
          <w:p>
            <w:pPr>
              <w:spacing w:line="360" w:lineRule="exact"/>
              <w:rPr>
                <w:rFonts w:asciiTheme="minorEastAsia" w:hAnsiTheme="minorEastAsia"/>
                <w:szCs w:val="21"/>
              </w:rPr>
            </w:pPr>
            <w:r>
              <w:rPr>
                <w:rFonts w:hint="eastAsia" w:asciiTheme="minorEastAsia" w:hAnsiTheme="minorEastAsia"/>
                <w:szCs w:val="21"/>
              </w:rPr>
              <w:t>3.提供彩纸、折纸图示</w:t>
            </w:r>
          </w:p>
        </w:tc>
        <w:tc>
          <w:tcPr>
            <w:tcW w:w="4108" w:type="dxa"/>
          </w:tcPr>
          <w:p>
            <w:pPr>
              <w:spacing w:line="360" w:lineRule="exact"/>
              <w:rPr>
                <w:rFonts w:asciiTheme="minorEastAsia" w:hAnsiTheme="minorEastAsia"/>
                <w:szCs w:val="21"/>
              </w:rPr>
            </w:pPr>
            <w:r>
              <w:rPr>
                <w:rFonts w:hint="eastAsia" w:asciiTheme="minorEastAsia" w:hAnsiTheme="minorEastAsia"/>
                <w:szCs w:val="21"/>
              </w:rPr>
              <w:t>1.幼儿任意组合，进行图形拼贴画活动。</w:t>
            </w:r>
          </w:p>
          <w:p>
            <w:pPr>
              <w:spacing w:line="360" w:lineRule="exact"/>
              <w:rPr>
                <w:rFonts w:asciiTheme="minorEastAsia" w:hAnsiTheme="minorEastAsia"/>
                <w:szCs w:val="21"/>
              </w:rPr>
            </w:pPr>
            <w:r>
              <w:rPr>
                <w:rFonts w:hint="eastAsia" w:asciiTheme="minorEastAsia" w:hAnsiTheme="minorEastAsia"/>
                <w:szCs w:val="21"/>
              </w:rPr>
              <w:t>2.妈妈、爸爸的领带等涂色；涂好色后用剪刀剪下来。</w:t>
            </w:r>
          </w:p>
          <w:p>
            <w:pPr>
              <w:spacing w:line="360" w:lineRule="exact"/>
              <w:rPr>
                <w:rFonts w:asciiTheme="minorEastAsia" w:hAnsiTheme="minorEastAsia"/>
                <w:szCs w:val="21"/>
              </w:rPr>
            </w:pPr>
            <w:r>
              <w:rPr>
                <w:rFonts w:hint="eastAsia" w:asciiTheme="minorEastAsia" w:hAnsiTheme="minorEastAsia"/>
                <w:szCs w:val="21"/>
              </w:rPr>
              <w:t>3.幼儿用彩纸制作花或者画一张家人的画，作为送给家人的礼物。</w:t>
            </w:r>
          </w:p>
        </w:tc>
        <w:tc>
          <w:tcPr>
            <w:tcW w:w="819" w:type="dxa"/>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益智区</w:t>
            </w:r>
          </w:p>
        </w:tc>
        <w:tc>
          <w:tcPr>
            <w:tcW w:w="3523" w:type="dxa"/>
          </w:tcPr>
          <w:p>
            <w:pPr>
              <w:spacing w:line="3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各种一一对应、大小的物品，如：大小不同的形状。</w:t>
            </w:r>
          </w:p>
          <w:p>
            <w:pPr>
              <w:spacing w:line="3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.各式迷宫、拼图、点卡与物配对、数字与实物配对等材料。</w:t>
            </w:r>
          </w:p>
        </w:tc>
        <w:tc>
          <w:tcPr>
            <w:tcW w:w="4108" w:type="dxa"/>
          </w:tcPr>
          <w:p>
            <w:pPr>
              <w:spacing w:line="360" w:lineRule="exact"/>
              <w:rPr>
                <w:rFonts w:asciiTheme="minorEastAsia" w:hAnsiTheme="minorEastAsia"/>
                <w:szCs w:val="21"/>
              </w:rPr>
            </w:pPr>
            <w:r>
              <w:rPr>
                <w:rFonts w:hint="eastAsia" w:asciiTheme="minorEastAsia" w:hAnsiTheme="minorEastAsia"/>
                <w:szCs w:val="21"/>
              </w:rPr>
              <w:t>1.将相对应的物品一一按照大小排序。</w:t>
            </w:r>
          </w:p>
          <w:p>
            <w:pPr>
              <w:spacing w:line="3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.能够按照点卡数量找出相同数量的实物以及能根据数字找同等数量的实物。</w:t>
            </w:r>
          </w:p>
        </w:tc>
        <w:tc>
          <w:tcPr>
            <w:tcW w:w="819" w:type="dxa"/>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图书区</w:t>
            </w:r>
          </w:p>
        </w:tc>
        <w:tc>
          <w:tcPr>
            <w:tcW w:w="3523" w:type="dxa"/>
          </w:tcPr>
          <w:p>
            <w:pPr>
              <w:spacing w:line="360" w:lineRule="exact"/>
              <w:rPr>
                <w:rFonts w:asciiTheme="minorEastAsia" w:hAnsiTheme="minorEastAsia"/>
                <w:szCs w:val="21"/>
              </w:rPr>
            </w:pPr>
            <w:r>
              <w:rPr>
                <w:rFonts w:hint="eastAsia" w:asciiTheme="minorEastAsia" w:hAnsiTheme="minorEastAsia"/>
                <w:szCs w:val="21"/>
              </w:rPr>
              <w:t>1.提供故事《自己的事情自己做》；</w:t>
            </w:r>
          </w:p>
          <w:p>
            <w:pPr>
              <w:spacing w:line="360" w:lineRule="exact"/>
              <w:rPr>
                <w:rFonts w:asciiTheme="minorEastAsia" w:hAnsiTheme="minorEastAsia"/>
                <w:szCs w:val="21"/>
              </w:rPr>
            </w:pPr>
            <w:r>
              <w:rPr>
                <w:rFonts w:hint="eastAsia" w:asciiTheme="minorEastAsia" w:hAnsiTheme="minorEastAsia"/>
                <w:szCs w:val="21"/>
              </w:rPr>
              <w:t>2.提供各种有关亲情、家庭等的图书。</w:t>
            </w:r>
          </w:p>
        </w:tc>
        <w:tc>
          <w:tcPr>
            <w:tcW w:w="4108" w:type="dxa"/>
          </w:tcPr>
          <w:p>
            <w:pPr>
              <w:spacing w:line="360" w:lineRule="exac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幼儿边看书边讲述故事。</w:t>
            </w:r>
          </w:p>
          <w:p>
            <w:pPr>
              <w:spacing w:line="360" w:lineRule="exact"/>
              <w:rPr>
                <w:rFonts w:asciiTheme="minorEastAsia" w:hAnsiTheme="minorEastAsia"/>
                <w:szCs w:val="21"/>
              </w:rPr>
            </w:pPr>
            <w:r>
              <w:rPr>
                <w:rFonts w:hint="eastAsia" w:asciiTheme="minorEastAsia" w:hAnsiTheme="minorEastAsia"/>
                <w:szCs w:val="21"/>
              </w:rPr>
              <w:t>2.幼儿在老师的引导下阅读有关亲情、家庭等的图书。</w:t>
            </w:r>
          </w:p>
        </w:tc>
        <w:tc>
          <w:tcPr>
            <w:tcW w:w="819" w:type="dxa"/>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建构区</w:t>
            </w:r>
          </w:p>
        </w:tc>
        <w:tc>
          <w:tcPr>
            <w:tcW w:w="3523" w:type="dxa"/>
            <w:vAlign w:val="center"/>
          </w:tcPr>
          <w:p>
            <w:pPr>
              <w:spacing w:line="360" w:lineRule="exact"/>
              <w:rPr>
                <w:rFonts w:asciiTheme="minorEastAsia" w:hAnsiTheme="minorEastAsia"/>
                <w:szCs w:val="21"/>
              </w:rPr>
            </w:pPr>
            <w:r>
              <w:rPr>
                <w:rFonts w:hint="eastAsia" w:asciiTheme="minorEastAsia" w:hAnsiTheme="minorEastAsia"/>
                <w:szCs w:val="21"/>
              </w:rPr>
              <w:t>各种形状的积木；提供各种房子的照片或图片；雪花片若干。</w:t>
            </w:r>
          </w:p>
        </w:tc>
        <w:tc>
          <w:tcPr>
            <w:tcW w:w="4108" w:type="dxa"/>
            <w:vAlign w:val="center"/>
          </w:tcPr>
          <w:p>
            <w:pPr>
              <w:spacing w:line="360" w:lineRule="exac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引导幼儿搭建自己的家，并说说用的是什么积木。</w:t>
            </w:r>
          </w:p>
          <w:p>
            <w:pPr>
              <w:spacing w:line="360" w:lineRule="exac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能用雪花片搭出不同形式的房子。</w:t>
            </w:r>
          </w:p>
        </w:tc>
        <w:tc>
          <w:tcPr>
            <w:tcW w:w="819" w:type="dxa"/>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自然材料区</w:t>
            </w:r>
          </w:p>
        </w:tc>
        <w:tc>
          <w:tcPr>
            <w:tcW w:w="3523" w:type="dxa"/>
            <w:vAlign w:val="center"/>
          </w:tcPr>
          <w:p>
            <w:pPr>
              <w:spacing w:line="360" w:lineRule="exact"/>
              <w:rPr>
                <w:rFonts w:asciiTheme="minorEastAsia" w:hAnsiTheme="minorEastAsia"/>
                <w:szCs w:val="21"/>
              </w:rPr>
            </w:pPr>
            <w:r>
              <w:rPr>
                <w:rFonts w:hint="eastAsia" w:asciiTheme="minorEastAsia" w:hAnsiTheme="minorEastAsia"/>
                <w:szCs w:val="21"/>
              </w:rPr>
              <w:t>长短、大小不一的树枝和原木片；各种石头、干果、贝壳等。</w:t>
            </w:r>
          </w:p>
        </w:tc>
        <w:tc>
          <w:tcPr>
            <w:tcW w:w="4108" w:type="dxa"/>
            <w:vAlign w:val="center"/>
          </w:tcPr>
          <w:p>
            <w:pPr>
              <w:spacing w:line="360" w:lineRule="exact"/>
              <w:rPr>
                <w:rFonts w:asciiTheme="minorEastAsia" w:hAnsiTheme="minorEastAsia"/>
                <w:szCs w:val="21"/>
              </w:rPr>
            </w:pPr>
            <w:r>
              <w:rPr>
                <w:rFonts w:hint="eastAsia" w:asciiTheme="minorEastAsia" w:hAnsiTheme="minorEastAsia"/>
                <w:szCs w:val="21"/>
              </w:rPr>
              <w:t>引导幼儿拼搭房子和人，并说说自己用了哪些材料。</w:t>
            </w:r>
          </w:p>
        </w:tc>
        <w:tc>
          <w:tcPr>
            <w:tcW w:w="819" w:type="dxa"/>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1330" w:type="dxa"/>
            <w:vAlign w:val="center"/>
          </w:tcPr>
          <w:p>
            <w:pPr>
              <w:spacing w:line="360" w:lineRule="exact"/>
              <w:jc w:val="center"/>
              <w:rPr>
                <w:rFonts w:asciiTheme="minorEastAsia" w:hAnsiTheme="minorEastAsia"/>
                <w:szCs w:val="21"/>
              </w:rPr>
            </w:pPr>
            <w:r>
              <w:rPr>
                <w:rFonts w:hint="eastAsia" w:asciiTheme="minorEastAsia" w:hAnsiTheme="minorEastAsia"/>
                <w:szCs w:val="21"/>
              </w:rPr>
              <w:t>万能工匠区</w:t>
            </w:r>
          </w:p>
        </w:tc>
        <w:tc>
          <w:tcPr>
            <w:tcW w:w="3523" w:type="dxa"/>
            <w:vAlign w:val="center"/>
          </w:tcPr>
          <w:p>
            <w:pPr>
              <w:spacing w:line="360" w:lineRule="exact"/>
              <w:rPr>
                <w:rFonts w:asciiTheme="minorEastAsia" w:hAnsiTheme="minorEastAsia"/>
                <w:szCs w:val="21"/>
              </w:rPr>
            </w:pPr>
            <w:r>
              <w:rPr>
                <w:rFonts w:hint="eastAsia" w:asciiTheme="minorEastAsia" w:hAnsiTheme="minorEastAsia"/>
                <w:szCs w:val="21"/>
              </w:rPr>
              <w:t>万能点、万能轴、红管、黄管、蓝管、小花、绿叶等；提供万能工匠的支架性图示。</w:t>
            </w:r>
          </w:p>
        </w:tc>
        <w:tc>
          <w:tcPr>
            <w:tcW w:w="4108" w:type="dxa"/>
            <w:vAlign w:val="center"/>
          </w:tcPr>
          <w:p>
            <w:pPr>
              <w:spacing w:line="360" w:lineRule="exact"/>
              <w:rPr>
                <w:rFonts w:asciiTheme="minorEastAsia" w:hAnsiTheme="minorEastAsia"/>
                <w:szCs w:val="21"/>
              </w:rPr>
            </w:pPr>
            <w:r>
              <w:rPr>
                <w:rFonts w:hint="eastAsia" w:asciiTheme="minorEastAsia" w:hAnsiTheme="minorEastAsia"/>
                <w:szCs w:val="21"/>
              </w:rPr>
              <w:t>引导幼儿根据提供的支架性图示拼装。</w:t>
            </w:r>
          </w:p>
        </w:tc>
        <w:tc>
          <w:tcPr>
            <w:tcW w:w="819" w:type="dxa"/>
            <w:vAlign w:val="center"/>
          </w:tcPr>
          <w:p>
            <w:pPr>
              <w:spacing w:line="360" w:lineRule="exact"/>
              <w:jc w:val="center"/>
              <w:rPr>
                <w:rFonts w:asciiTheme="minorEastAsia" w:hAnsiTheme="minorEastAsia"/>
                <w:szCs w:val="21"/>
              </w:rPr>
            </w:pPr>
          </w:p>
        </w:tc>
      </w:tr>
    </w:tbl>
    <w:p>
      <w:pPr>
        <w:spacing w:line="360" w:lineRule="exact"/>
        <w:ind w:firstLine="420" w:firstLineChars="200"/>
        <w:rPr>
          <w:rFonts w:asciiTheme="minorEastAsia" w:hAnsiTheme="minorEastAsia"/>
          <w:szCs w:val="21"/>
        </w:rPr>
      </w:pPr>
      <w:r>
        <w:rPr>
          <w:rFonts w:hint="eastAsia" w:asciiTheme="minorEastAsia" w:hAnsiTheme="minorEastAsia"/>
          <w:szCs w:val="21"/>
        </w:rPr>
        <w:t>七、主题活动安排（见周计划）</w:t>
      </w:r>
    </w:p>
    <w:p>
      <w:pPr>
        <w:spacing w:line="360" w:lineRule="exact"/>
        <w:ind w:firstLine="420" w:firstLineChars="200"/>
        <w:rPr>
          <w:rFonts w:asciiTheme="minorEastAsia" w:hAnsiTheme="minorEastAsia"/>
          <w:szCs w:val="21"/>
        </w:rPr>
      </w:pPr>
      <w:r>
        <w:rPr>
          <w:rFonts w:hint="eastAsia" w:asciiTheme="minorEastAsia" w:hAnsiTheme="minorEastAsia"/>
          <w:szCs w:val="21"/>
        </w:rPr>
        <w:t>八、主题实施与评价：</w:t>
      </w:r>
    </w:p>
    <w:p>
      <w:pPr>
        <w:spacing w:line="360" w:lineRule="exact"/>
        <w:ind w:firstLine="420" w:firstLineChars="200"/>
        <w:rPr>
          <w:rFonts w:asciiTheme="minorEastAsia" w:hAnsiTheme="minorEastAsia"/>
          <w:szCs w:val="21"/>
        </w:rPr>
      </w:pPr>
      <w:r>
        <w:rPr>
          <w:rFonts w:hint="eastAsia" w:asciiTheme="minorEastAsia" w:hAnsiTheme="minorEastAsia"/>
          <w:szCs w:val="21"/>
        </w:rPr>
        <w:t>九、主题管理：</w:t>
      </w:r>
      <w:r>
        <w:rPr>
          <w:rFonts w:asciiTheme="minorEastAsia" w:hAnsiTheme="minorEastAsia"/>
          <w:szCs w:val="21"/>
        </w:rPr>
        <w:t xml:space="preserve"> </w:t>
      </w:r>
    </w:p>
    <w:p>
      <w:pPr>
        <w:spacing w:line="360" w:lineRule="exact"/>
        <w:ind w:firstLine="420" w:firstLineChars="200"/>
        <w:rPr>
          <w:rFonts w:asciiTheme="minorEastAsia" w:hAnsiTheme="minorEastAsia"/>
          <w:szCs w:val="21"/>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61AF"/>
    <w:rsid w:val="00022A1C"/>
    <w:rsid w:val="00041148"/>
    <w:rsid w:val="00047D28"/>
    <w:rsid w:val="00093F55"/>
    <w:rsid w:val="000E2ECE"/>
    <w:rsid w:val="000E3EC8"/>
    <w:rsid w:val="000E778C"/>
    <w:rsid w:val="001B459B"/>
    <w:rsid w:val="00230ADB"/>
    <w:rsid w:val="002F71DF"/>
    <w:rsid w:val="00321D67"/>
    <w:rsid w:val="00353C8D"/>
    <w:rsid w:val="003628CF"/>
    <w:rsid w:val="003B5026"/>
    <w:rsid w:val="004F6E47"/>
    <w:rsid w:val="00556B8B"/>
    <w:rsid w:val="005B3861"/>
    <w:rsid w:val="00611DD1"/>
    <w:rsid w:val="0063319B"/>
    <w:rsid w:val="00662DD8"/>
    <w:rsid w:val="006A179E"/>
    <w:rsid w:val="006B7217"/>
    <w:rsid w:val="006E6AED"/>
    <w:rsid w:val="0073573A"/>
    <w:rsid w:val="00775235"/>
    <w:rsid w:val="0079426C"/>
    <w:rsid w:val="0080346D"/>
    <w:rsid w:val="008320D7"/>
    <w:rsid w:val="00857840"/>
    <w:rsid w:val="0087087D"/>
    <w:rsid w:val="008A1789"/>
    <w:rsid w:val="008D29DB"/>
    <w:rsid w:val="00932426"/>
    <w:rsid w:val="0093755F"/>
    <w:rsid w:val="0095212F"/>
    <w:rsid w:val="0096211E"/>
    <w:rsid w:val="009A1F90"/>
    <w:rsid w:val="009E543D"/>
    <w:rsid w:val="00A10567"/>
    <w:rsid w:val="00A143B6"/>
    <w:rsid w:val="00A25651"/>
    <w:rsid w:val="00A257D1"/>
    <w:rsid w:val="00AB2E7C"/>
    <w:rsid w:val="00AB35E2"/>
    <w:rsid w:val="00AB6076"/>
    <w:rsid w:val="00AF0DEC"/>
    <w:rsid w:val="00B1549B"/>
    <w:rsid w:val="00B435B7"/>
    <w:rsid w:val="00B517DD"/>
    <w:rsid w:val="00B63263"/>
    <w:rsid w:val="00B75A12"/>
    <w:rsid w:val="00BE6B8B"/>
    <w:rsid w:val="00C01EF2"/>
    <w:rsid w:val="00C24150"/>
    <w:rsid w:val="00C50294"/>
    <w:rsid w:val="00C56256"/>
    <w:rsid w:val="00C63378"/>
    <w:rsid w:val="00C916DD"/>
    <w:rsid w:val="00DA2096"/>
    <w:rsid w:val="00DB1C58"/>
    <w:rsid w:val="00E04E1E"/>
    <w:rsid w:val="00E761AF"/>
    <w:rsid w:val="00EA0BBD"/>
    <w:rsid w:val="00EA1359"/>
    <w:rsid w:val="00EB68C8"/>
    <w:rsid w:val="00EC504A"/>
    <w:rsid w:val="00EF075E"/>
    <w:rsid w:val="00EF331B"/>
    <w:rsid w:val="00EF350C"/>
    <w:rsid w:val="00EF67D8"/>
    <w:rsid w:val="00F7371D"/>
    <w:rsid w:val="00FF6230"/>
    <w:rsid w:val="56FA058F"/>
    <w:rsid w:val="6F71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432</Words>
  <Characters>2466</Characters>
  <Lines>20</Lines>
  <Paragraphs>5</Paragraphs>
  <TotalTime>470</TotalTime>
  <ScaleCrop>false</ScaleCrop>
  <LinksUpToDate>false</LinksUpToDate>
  <CharactersWithSpaces>2893</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2022-02-14T14:25:00Z</dcterms:created>
  <dc:creator>Tony</dc:creator>
  <cp:lastModifiedBy>茅十八</cp:lastModifiedBy>
  <cp:lastPrinted>2022-02-14T14:51:00Z</cp:lastPrinted>
  <dcterms:modified xsi:type="dcterms:W3CDTF">2023-02-05T09:03:10Z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CC661E04282E4AD880BCD8C0BCAB74A2</vt:lpwstr>
  </property>
</Properties>
</file>