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eastAsia="zh-Hans"/>
        </w:rPr>
      </w:pPr>
      <w:r>
        <w:rPr>
          <w:rFonts w:hint="default" w:ascii="楷体" w:hAnsi="楷体" w:eastAsia="楷体"/>
          <w:color w:val="auto"/>
          <w:sz w:val="28"/>
          <w:szCs w:val="28"/>
          <w:u w:val="single"/>
          <w:lang w:eastAsia="zh-CN"/>
        </w:rPr>
        <w:t>2</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9</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四</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Hans"/>
        </w:rPr>
        <w:t>阴</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Times" w:hAnsi="Times" w:cs="Times" w:eastAsiaTheme="minorEastAsia"/>
          <w:b/>
          <w:color w:val="7A620E" w:themeColor="accent3" w:themeShade="80"/>
          <w:sz w:val="21"/>
          <w:szCs w:val="21"/>
          <w:lang w:eastAsia="zh-CN"/>
        </w:rPr>
      </w:pPr>
      <w:r>
        <w:rPr>
          <w:rFonts w:hint="eastAsia" w:ascii="楷体" w:hAnsi="楷体" w:eastAsia="楷体" w:cs="Times New Roman"/>
          <w:color w:val="auto"/>
          <w:sz w:val="28"/>
          <w:szCs w:val="28"/>
          <w:u w:val="single"/>
          <w:lang w:eastAsia="zh-CN"/>
        </w:rPr>
        <w:t>班级人数：2</w:t>
      </w:r>
      <w:r>
        <w:rPr>
          <w:rFonts w:hint="default" w:ascii="楷体" w:hAnsi="楷体" w:eastAsia="楷体" w:cs="Times New Roman"/>
          <w:color w:val="auto"/>
          <w:sz w:val="28"/>
          <w:szCs w:val="28"/>
          <w:u w:val="single"/>
          <w:lang w:eastAsia="zh-CN"/>
        </w:rPr>
        <w:t>5</w:t>
      </w:r>
      <w:r>
        <w:rPr>
          <w:rFonts w:hint="eastAsia" w:ascii="楷体" w:hAnsi="楷体" w:eastAsia="楷体" w:cs="Times New Roman"/>
          <w:color w:val="auto"/>
          <w:sz w:val="28"/>
          <w:szCs w:val="28"/>
          <w:u w:val="single"/>
          <w:lang w:eastAsia="zh-CN"/>
        </w:rPr>
        <w:t>人，今日实到：2</w:t>
      </w:r>
      <w:r>
        <w:rPr>
          <w:rFonts w:hint="default" w:ascii="楷体" w:hAnsi="楷体" w:eastAsia="楷体" w:cs="Times New Roman"/>
          <w:color w:val="auto"/>
          <w:sz w:val="28"/>
          <w:szCs w:val="28"/>
          <w:u w:val="single"/>
          <w:lang w:eastAsia="zh-CN"/>
        </w:rPr>
        <w:t>2</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500"/>
        <w:gridCol w:w="1944"/>
        <w:gridCol w:w="1380"/>
        <w:gridCol w:w="145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0" w:hRule="atLeast"/>
        </w:trPr>
        <w:tc>
          <w:tcPr>
            <w:tcW w:w="1335" w:type="dxa"/>
            <w:vAlign w:val="center"/>
          </w:tcPr>
          <w:p>
            <w:pPr>
              <w:jc w:val="center"/>
              <w:rPr>
                <w:rFonts w:ascii="宋体" w:hAnsi="宋体"/>
                <w:b/>
                <w:bCs/>
                <w:szCs w:val="21"/>
              </w:rPr>
            </w:pPr>
            <w:r>
              <w:rPr>
                <w:rFonts w:hint="eastAsia" w:ascii="宋体" w:hAnsi="宋体"/>
                <w:b/>
                <w:bCs/>
                <w:szCs w:val="21"/>
              </w:rPr>
              <w:t>姓名</w:t>
            </w:r>
          </w:p>
        </w:tc>
        <w:tc>
          <w:tcPr>
            <w:tcW w:w="1500" w:type="dxa"/>
            <w:vAlign w:val="center"/>
          </w:tcPr>
          <w:p>
            <w:pPr>
              <w:jc w:val="center"/>
              <w:rPr>
                <w:rFonts w:ascii="宋体" w:hAnsi="宋体"/>
                <w:b/>
                <w:bCs/>
                <w:szCs w:val="21"/>
              </w:rPr>
            </w:pPr>
            <w:r>
              <w:rPr>
                <w:rFonts w:hint="eastAsia" w:ascii="宋体" w:hAnsi="宋体"/>
                <w:b/>
                <w:bCs/>
                <w:szCs w:val="21"/>
              </w:rPr>
              <w:t>情绪</w:t>
            </w:r>
          </w:p>
          <w:p>
            <w:pPr>
              <w:jc w:val="center"/>
              <w:rPr>
                <w:rFonts w:hint="eastAsia" w:ascii="宋体" w:hAnsi="宋体"/>
                <w:b/>
                <w:bCs/>
                <w:szCs w:val="21"/>
                <w:lang w:eastAsia="zh-CN"/>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p>
            <w:pPr>
              <w:jc w:val="center"/>
              <w:rPr>
                <w:rFonts w:hint="eastAsia"/>
                <w:b/>
                <w:bCs/>
                <w:szCs w:val="21"/>
              </w:rPr>
            </w:pPr>
          </w:p>
        </w:tc>
        <w:tc>
          <w:tcPr>
            <w:tcW w:w="1944" w:type="dxa"/>
            <w:vAlign w:val="center"/>
          </w:tcPr>
          <w:p>
            <w:pPr>
              <w:jc w:val="center"/>
              <w:rPr>
                <w:rFonts w:ascii="宋体" w:hAnsi="宋体"/>
                <w:b/>
                <w:bCs/>
                <w:szCs w:val="21"/>
              </w:rPr>
            </w:pPr>
            <w:r>
              <w:rPr>
                <w:rFonts w:hint="eastAsia" w:ascii="宋体" w:hAnsi="宋体"/>
                <w:b/>
                <w:bCs/>
                <w:szCs w:val="21"/>
              </w:rPr>
              <w:t>区域活动</w:t>
            </w:r>
          </w:p>
          <w:p>
            <w:pPr>
              <w:jc w:val="center"/>
              <w:rPr>
                <w:rFonts w:ascii="宋体" w:hAnsi="宋体"/>
                <w:b/>
                <w:bCs/>
                <w:szCs w:val="21"/>
              </w:rPr>
            </w:pPr>
            <w:r>
              <w:rPr>
                <w:rFonts w:hint="eastAsia" w:ascii="宋体" w:hAnsi="宋体"/>
                <w:b/>
                <w:bCs/>
                <w:szCs w:val="21"/>
              </w:rPr>
              <w:t>（主动“√”，不主动“✕”）</w:t>
            </w:r>
          </w:p>
        </w:tc>
        <w:tc>
          <w:tcPr>
            <w:tcW w:w="1380"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452"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c>
          <w:tcPr>
            <w:tcW w:w="1176" w:type="dxa"/>
            <w:vAlign w:val="center"/>
          </w:tcPr>
          <w:p>
            <w:pPr>
              <w:jc w:val="center"/>
              <w:rPr>
                <w:rFonts w:ascii="宋体" w:hAnsi="宋体"/>
                <w:b/>
                <w:bCs/>
                <w:szCs w:val="21"/>
              </w:rPr>
            </w:pPr>
            <w:r>
              <w:rPr>
                <w:rFonts w:hint="eastAsia" w:ascii="宋体" w:hAnsi="宋体"/>
                <w:b/>
                <w:bCs/>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杨子宸</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335" w:type="dxa"/>
            <w:vAlign w:val="center"/>
          </w:tcPr>
          <w:p>
            <w:pPr>
              <w:jc w:val="center"/>
            </w:pPr>
            <w:r>
              <w:rPr>
                <w:rFonts w:hint="eastAsia" w:ascii="宋体" w:hAnsi="宋体" w:eastAsia="宋体" w:cs="Times New Roman"/>
                <w:b/>
                <w:color w:val="000000"/>
                <w:kern w:val="0"/>
                <w:sz w:val="24"/>
                <w:lang w:val="en-US" w:eastAsia="zh-CN"/>
              </w:rPr>
              <w:t>黄英豪</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rPr>
        <w:tc>
          <w:tcPr>
            <w:tcW w:w="1335" w:type="dxa"/>
            <w:vAlign w:val="center"/>
          </w:tcPr>
          <w:p>
            <w:pPr>
              <w:jc w:val="center"/>
            </w:pPr>
            <w:r>
              <w:rPr>
                <w:rFonts w:hint="eastAsia" w:ascii="宋体" w:hAnsi="宋体" w:eastAsia="宋体" w:cs="Times New Roman"/>
                <w:b/>
                <w:color w:val="000000"/>
                <w:kern w:val="0"/>
                <w:sz w:val="24"/>
                <w:lang w:val="en-US" w:eastAsia="zh-CN"/>
              </w:rPr>
              <w:t>薛远憬</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b/>
                <w:bCs/>
              </w:rPr>
            </w:pPr>
            <w:r>
              <w:rPr>
                <w:rFonts w:hint="eastAsia" w:ascii="宋体" w:hAnsi="宋体"/>
                <w:b/>
                <w:bCs/>
                <w:szCs w:val="21"/>
              </w:rPr>
              <w:t>√</w:t>
            </w:r>
          </w:p>
        </w:tc>
        <w:tc>
          <w:tcPr>
            <w:tcW w:w="1380" w:type="dxa"/>
            <w:vAlign w:val="top"/>
          </w:tcPr>
          <w:p>
            <w:pPr>
              <w:jc w:val="center"/>
              <w:rPr>
                <w:rFonts w:hint="default"/>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center"/>
          </w:tcPr>
          <w:p>
            <w:pPr>
              <w:jc w:val="center"/>
            </w:pPr>
            <w:r>
              <w:rPr>
                <w:rFonts w:hint="eastAsia" w:ascii="宋体" w:hAnsi="宋体" w:eastAsia="宋体" w:cs="Times New Roman"/>
                <w:b/>
                <w:color w:val="000000"/>
                <w:kern w:val="0"/>
                <w:sz w:val="24"/>
                <w:lang w:val="en-US" w:eastAsia="zh-CN"/>
              </w:rPr>
              <w:t>蔡承轩</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tcPr>
          <w:p>
            <w:pPr>
              <w:jc w:val="center"/>
              <w:rPr>
                <w:rFonts w:hint="default"/>
                <w:b/>
                <w:bCs/>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center"/>
          </w:tcPr>
          <w:p>
            <w:pPr>
              <w:jc w:val="center"/>
            </w:pPr>
            <w:r>
              <w:rPr>
                <w:rFonts w:hint="eastAsia" w:ascii="宋体" w:hAnsi="宋体" w:eastAsia="宋体" w:cs="Times New Roman"/>
                <w:b/>
                <w:color w:val="000000"/>
                <w:kern w:val="0"/>
                <w:sz w:val="24"/>
                <w:lang w:val="en-US" w:eastAsia="zh-CN"/>
              </w:rPr>
              <w:t>梅语辰</w:t>
            </w:r>
          </w:p>
        </w:tc>
        <w:tc>
          <w:tcPr>
            <w:tcW w:w="150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b/>
                <w:bCs/>
                <w:lang w:val="en-US" w:eastAsia="zh-CN"/>
              </w:rPr>
              <w:t>请假</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b/>
                <w:bCs/>
                <w:lang w:val="en-US" w:eastAsia="zh-CN"/>
              </w:rPr>
              <w:t>请假</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b/>
                <w:bCs/>
                <w:lang w:val="en-US" w:eastAsia="zh-CN"/>
              </w:rPr>
              <w:t>请假</w:t>
            </w:r>
          </w:p>
        </w:tc>
        <w:tc>
          <w:tcPr>
            <w:tcW w:w="145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b/>
                <w:bCs/>
                <w:lang w:val="en-US" w:eastAsia="zh-CN"/>
              </w:rPr>
              <w:t>请假</w:t>
            </w:r>
          </w:p>
        </w:tc>
        <w:tc>
          <w:tcPr>
            <w:tcW w:w="117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于一鸣</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b/>
                <w:bCs/>
                <w:lang w:val="en-US" w:eastAsia="zh-CN"/>
              </w:rPr>
              <w:t>请假</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b/>
                <w:bCs/>
                <w:lang w:val="en-US" w:eastAsia="zh-CN"/>
              </w:rPr>
              <w:t>请假</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b/>
                <w:bCs/>
                <w:lang w:val="en-US" w:eastAsia="zh-CN"/>
              </w:rPr>
              <w:t>请假</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b/>
                <w:bCs/>
                <w:lang w:val="en-US" w:eastAsia="zh-CN"/>
              </w:rPr>
              <w:t>请假</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姜怀逸</w:t>
            </w:r>
          </w:p>
        </w:tc>
        <w:tc>
          <w:tcPr>
            <w:tcW w:w="150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姜怀兴</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早</w:t>
            </w:r>
            <w:r>
              <w:rPr>
                <w:rFonts w:hint="eastAsia" w:ascii="宋体" w:hAnsi="宋体"/>
                <w:b/>
                <w:bCs/>
                <w:szCs w:val="21"/>
                <w:lang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肖铭轩</w:t>
            </w:r>
          </w:p>
        </w:tc>
        <w:tc>
          <w:tcPr>
            <w:tcW w:w="150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Hans"/>
              </w:rPr>
              <w:t>早</w:t>
            </w:r>
            <w:r>
              <w:rPr>
                <w:rFonts w:hint="eastAsia" w:ascii="宋体" w:hAnsi="宋体"/>
                <w:b/>
                <w:bCs/>
                <w:szCs w:val="21"/>
                <w:lang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周成旭</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早</w:t>
            </w:r>
            <w:r>
              <w:rPr>
                <w:rFonts w:hint="eastAsia" w:ascii="宋体" w:hAnsi="宋体"/>
                <w:b/>
                <w:bCs/>
                <w:szCs w:val="21"/>
                <w:lang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顾书言</w:t>
            </w:r>
          </w:p>
        </w:tc>
        <w:tc>
          <w:tcPr>
            <w:tcW w:w="150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许烁</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Hans"/>
              </w:rPr>
              <w:t>张嘉辰</w:t>
            </w:r>
          </w:p>
        </w:tc>
        <w:tc>
          <w:tcPr>
            <w:tcW w:w="150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史芯宁</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早</w:t>
            </w:r>
            <w:r>
              <w:rPr>
                <w:rFonts w:hint="eastAsia" w:ascii="宋体" w:hAnsi="宋体"/>
                <w:b/>
                <w:bCs/>
                <w:szCs w:val="21"/>
                <w:lang w:eastAsia="zh-CN"/>
              </w:rPr>
              <w:t>●</w:t>
            </w:r>
          </w:p>
        </w:tc>
        <w:tc>
          <w:tcPr>
            <w:tcW w:w="194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50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吕卓彤</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刘若熙</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b/>
                <w:bCs/>
                <w:lang w:val="en-US" w:eastAsia="zh-CN"/>
              </w:rPr>
              <w:t>请假</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b/>
                <w:bCs/>
                <w:lang w:val="en-US" w:eastAsia="zh-CN"/>
              </w:rPr>
              <w:t>请假</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b/>
                <w:bCs/>
                <w:lang w:val="en-US" w:eastAsia="zh-CN"/>
              </w:rPr>
              <w:t>请假</w:t>
            </w:r>
          </w:p>
        </w:tc>
        <w:tc>
          <w:tcPr>
            <w:tcW w:w="1452" w:type="dxa"/>
            <w:vAlign w:val="top"/>
          </w:tcPr>
          <w:p>
            <w:pPr>
              <w:jc w:val="center"/>
              <w:rPr>
                <w:rFonts w:hint="default" w:eastAsiaTheme="minorEastAsia"/>
                <w:b/>
                <w:bCs/>
                <w:szCs w:val="21"/>
                <w:lang w:val="en-US" w:eastAsia="zh-CN"/>
              </w:rPr>
            </w:pPr>
            <w:r>
              <w:rPr>
                <w:rFonts w:hint="eastAsia"/>
                <w:b/>
                <w:bCs/>
                <w:lang w:val="en-US" w:eastAsia="zh-CN"/>
              </w:rPr>
              <w:t>请假</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朱宸钰</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vAlign w:val="top"/>
          </w:tcPr>
          <w:p>
            <w:pPr>
              <w:tabs>
                <w:tab w:val="left" w:pos="486"/>
              </w:tabs>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李诗雨</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杨静宸</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default" w:ascii="宋体" w:hAnsi="宋体" w:eastAsia="宋体" w:cs="Times New Roman"/>
                <w:b/>
                <w:color w:val="000000"/>
                <w:kern w:val="0"/>
                <w:sz w:val="24"/>
                <w:lang w:val="en-US" w:eastAsia="zh-CN"/>
              </w:rPr>
              <w:t>赵静姝</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唐文津</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default" w:ascii="宋体" w:hAnsi="宋体" w:eastAsia="宋体" w:cs="Times New Roman"/>
                <w:b/>
                <w:color w:val="000000"/>
                <w:kern w:val="0"/>
                <w:sz w:val="24"/>
                <w:lang w:val="en-US" w:eastAsia="zh-CN"/>
              </w:rPr>
              <w:t>雷嘉怡</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vAlign w:val="top"/>
          </w:tcPr>
          <w:p>
            <w:pPr>
              <w:jc w:val="center"/>
              <w:rPr>
                <w:b/>
                <w:bCs/>
                <w:szCs w:val="21"/>
              </w:rPr>
            </w:pP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jc w:val="center"/>
        <w:rPr>
          <w:rFonts w:hint="eastAsia" w:ascii="Helvetica" w:hAnsi="Helvetica" w:cs="Helvetica"/>
          <w:b/>
          <w:bCs/>
          <w:lang w:val="en-US" w:eastAsia="zh-CN"/>
        </w:rPr>
      </w:pPr>
      <w:r>
        <w:rPr>
          <w:rFonts w:hint="eastAsia" w:ascii="Helvetica" w:hAnsi="Helvetica" w:cs="Helvetica"/>
          <w:b/>
          <w:bCs/>
          <w:lang w:val="en-US" w:eastAsia="zh-CN"/>
        </w:rPr>
        <w:t>今日午餐食谱：</w:t>
      </w:r>
      <w:r>
        <w:rPr>
          <w:rFonts w:hint="eastAsia" w:ascii="Helvetica" w:hAnsi="Helvetica" w:cs="Helvetica"/>
          <w:b/>
          <w:bCs/>
          <w:lang w:val="en-US" w:eastAsia="zh-Hans"/>
        </w:rPr>
        <w:t>蚂蚁上树</w:t>
      </w:r>
      <w:r>
        <w:rPr>
          <w:rFonts w:hint="default" w:ascii="Helvetica" w:hAnsi="Helvetica" w:cs="Helvetica"/>
          <w:b/>
          <w:bCs/>
          <w:lang w:eastAsia="zh-CN"/>
        </w:rPr>
        <w:t>、</w:t>
      </w:r>
      <w:r>
        <w:rPr>
          <w:rFonts w:hint="eastAsia" w:ascii="Helvetica" w:hAnsi="Helvetica" w:cs="Helvetica"/>
          <w:b/>
          <w:bCs/>
          <w:lang w:val="en-US" w:eastAsia="zh-Hans"/>
        </w:rPr>
        <w:t>番茄炒鸡蛋</w:t>
      </w:r>
      <w:r>
        <w:rPr>
          <w:rFonts w:hint="default" w:ascii="Helvetica" w:hAnsi="Helvetica" w:cs="Helvetica"/>
          <w:b/>
          <w:bCs/>
          <w:lang w:eastAsia="zh-CN"/>
        </w:rPr>
        <w:t>、</w:t>
      </w:r>
      <w:r>
        <w:rPr>
          <w:rFonts w:hint="eastAsia" w:ascii="Helvetica" w:hAnsi="Helvetica" w:cs="Helvetica"/>
          <w:b/>
          <w:bCs/>
          <w:lang w:val="en-US" w:eastAsia="zh-Hans"/>
        </w:rPr>
        <w:t>生菜蘑菇</w:t>
      </w:r>
      <w:r>
        <w:rPr>
          <w:rFonts w:hint="eastAsia" w:ascii="Helvetica" w:hAnsi="Helvetica" w:cs="Helvetica"/>
          <w:b/>
          <w:bCs/>
          <w:lang w:val="en-US" w:eastAsia="zh-CN"/>
        </w:rPr>
        <w:t>汤</w:t>
      </w:r>
    </w:p>
    <w:p>
      <w:pPr>
        <w:jc w:val="center"/>
        <w:rPr>
          <w:rFonts w:ascii="Helvetica" w:hAnsi="Helvetica" w:cs="Helvetica"/>
        </w:rPr>
      </w:pPr>
      <w:r>
        <w:rPr>
          <w:rFonts w:ascii="Helvetica" w:hAnsi="Helvetica" w:cs="Helvetica"/>
        </w:rPr>
        <w:drawing>
          <wp:inline distT="0" distB="0" distL="0" distR="0">
            <wp:extent cx="326390" cy="326390"/>
            <wp:effectExtent l="0" t="0" r="8890" b="8890"/>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20240" cy="1440180"/>
            <wp:effectExtent l="0" t="0" r="10160" b="7620"/>
            <wp:docPr id="1" name="图片 1" descr="/Users/zhangjie/Desktop/7abf7d0c0c35d857e5a24b635f340b28.png7abf7d0c0c35d857e5a24b635f340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hangjie/Desktop/7abf7d0c0c35d857e5a24b635f340b28.png7abf7d0c0c35d857e5a24b635f340b28"/>
                    <pic:cNvPicPr>
                      <a:picLocks noChangeAspect="1"/>
                    </pic:cNvPicPr>
                  </pic:nvPicPr>
                  <pic:blipFill>
                    <a:blip r:embed="rId6"/>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4" name="图片 4" descr="/Users/zhangjie/Desktop/575a12548b00e3efa42ed31c02cc1a00.png575a12548b00e3efa42ed31c02cc1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hangjie/Desktop/575a12548b00e3efa42ed31c02cc1a00.png575a12548b00e3efa42ed31c02cc1a00"/>
                    <pic:cNvPicPr>
                      <a:picLocks noChangeAspect="1"/>
                    </pic:cNvPicPr>
                  </pic:nvPicPr>
                  <pic:blipFill>
                    <a:blip r:embed="rId7"/>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5" name="图片 5" descr="/Users/zhangjie/Desktop/34313568d47ced229fba26163186ef43.png34313568d47ced229fba26163186e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angjie/Desktop/34313568d47ced229fba26163186ef43.png34313568d47ced229fba26163186ef43"/>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20240" cy="1440180"/>
            <wp:effectExtent l="0" t="0" r="10160" b="7620"/>
            <wp:docPr id="6" name="图片 6" descr="/Users/zhangjie/Desktop/b8834964ac91205c24889977c2c6c10d.jpegb8834964ac91205c24889977c2c6c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angjie/Desktop/b8834964ac91205c24889977c2c6c10d.jpegb8834964ac91205c24889977c2c6c10d"/>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7" name="图片 7" descr="/Users/zhangjie/Desktop/dbce343e06cc742acf0b9ca60ae98b36.pngdbce343e06cc742acf0b9ca60ae98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dbce343e06cc742acf0b9ca60ae98b36.pngdbce343e06cc742acf0b9ca60ae98b36"/>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9" name="图片 9" descr="/Users/zhangjie/Desktop/f8ee22e46be19bf73d1dce0c4273af97.pngf8ee22e46be19bf73d1dce0c4273a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f8ee22e46be19bf73d1dce0c4273af97.pngf8ee22e46be19bf73d1dce0c4273af97"/>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ind w:firstLine="480" w:firstLineChars="200"/>
        <w:jc w:val="both"/>
        <w:textAlignment w:val="auto"/>
        <w:rPr>
          <w:rFonts w:hint="default" w:ascii="Helvetica" w:hAnsi="Helvetica" w:cs="Helvetica"/>
          <w:color w:val="auto"/>
          <w:lang w:eastAsia="zh-Hans"/>
        </w:rPr>
      </w:pPr>
      <w:r>
        <w:rPr>
          <w:rFonts w:hint="eastAsia" w:ascii="Helvetica" w:hAnsi="Helvetica" w:cs="Helvetica"/>
          <w:color w:val="auto"/>
          <w:lang w:val="en-US" w:eastAsia="zh-Hans"/>
        </w:rPr>
        <w:t>今天是所有的小朋友都能够进入区域进行游戏</w:t>
      </w:r>
      <w:r>
        <w:rPr>
          <w:rFonts w:hint="default" w:ascii="Helvetica" w:hAnsi="Helvetica" w:cs="Helvetica"/>
          <w:color w:val="auto"/>
          <w:lang w:eastAsia="zh-Hans"/>
        </w:rPr>
        <w:t>，</w:t>
      </w:r>
      <w:r>
        <w:rPr>
          <w:rFonts w:hint="eastAsia" w:ascii="Helvetica" w:hAnsi="Helvetica" w:cs="Helvetica"/>
          <w:color w:val="auto"/>
          <w:lang w:val="en-US" w:eastAsia="zh-Hans"/>
        </w:rPr>
        <w:t>游戏中</w:t>
      </w:r>
      <w:r>
        <w:rPr>
          <w:rFonts w:hint="default" w:ascii="Helvetica" w:hAnsi="Helvetica" w:cs="Helvetica"/>
          <w:color w:val="auto"/>
          <w:lang w:eastAsia="zh-Hans"/>
        </w:rPr>
        <w:t>，</w:t>
      </w:r>
      <w:r>
        <w:rPr>
          <w:rFonts w:hint="eastAsia" w:ascii="Helvetica" w:hAnsi="Helvetica" w:cs="Helvetica"/>
          <w:color w:val="auto"/>
          <w:lang w:val="en-US" w:eastAsia="zh-Hans"/>
        </w:rPr>
        <w:t>孩子们能够友好相处</w:t>
      </w:r>
      <w:r>
        <w:rPr>
          <w:rFonts w:hint="default" w:ascii="Helvetica" w:hAnsi="Helvetica" w:cs="Helvetica"/>
          <w:color w:val="auto"/>
          <w:lang w:eastAsia="zh-Hans"/>
        </w:rPr>
        <w:t>、</w:t>
      </w:r>
      <w:r>
        <w:rPr>
          <w:rFonts w:hint="eastAsia" w:ascii="Helvetica" w:hAnsi="Helvetica" w:cs="Helvetica"/>
          <w:color w:val="auto"/>
          <w:lang w:val="en-US" w:eastAsia="zh-Hans"/>
        </w:rPr>
        <w:t>不争不抢</w:t>
      </w:r>
      <w:r>
        <w:rPr>
          <w:rFonts w:hint="default" w:ascii="Helvetica" w:hAnsi="Helvetica" w:cs="Helvetica"/>
          <w:color w:val="auto"/>
          <w:lang w:eastAsia="zh-Hans"/>
        </w:rPr>
        <w:t>、</w:t>
      </w:r>
      <w:r>
        <w:rPr>
          <w:rFonts w:hint="eastAsia" w:ascii="Helvetica" w:hAnsi="Helvetica" w:cs="Helvetica"/>
          <w:color w:val="auto"/>
          <w:lang w:val="en-US" w:eastAsia="zh-Hans"/>
        </w:rPr>
        <w:t>专注认真</w:t>
      </w:r>
      <w:r>
        <w:rPr>
          <w:rFonts w:hint="default" w:ascii="Helvetica" w:hAnsi="Helvetica" w:cs="Helvetica"/>
          <w:color w:val="auto"/>
          <w:lang w:eastAsia="zh-Hans"/>
        </w:rPr>
        <w:t>。</w:t>
      </w:r>
    </w:p>
    <w:p>
      <w:pPr>
        <w:autoSpaceDE w:val="0"/>
        <w:autoSpaceDN w:val="0"/>
        <w:adjustRightInd w:val="0"/>
        <w:jc w:val="both"/>
        <w:rPr>
          <w:rFonts w:hint="eastAsia" w:ascii="Helvetica" w:hAnsi="Helvetica" w:cs="Helvetica"/>
          <w:color w:val="auto"/>
          <w:lang w:val="en-US" w:eastAsia="zh-CN"/>
        </w:rPr>
      </w:pPr>
    </w:p>
    <w:p>
      <w:pPr>
        <w:autoSpaceDE w:val="0"/>
        <w:autoSpaceDN w:val="0"/>
        <w:adjustRightInd w:val="0"/>
        <w:jc w:val="both"/>
        <w:rPr>
          <w:rFonts w:hint="eastAsia" w:ascii="Helvetica" w:hAnsi="Helvetica" w:cs="Helvetica"/>
          <w:color w:val="auto"/>
          <w:lang w:val="en-US" w:eastAsia="zh-CN"/>
        </w:rPr>
      </w:pPr>
    </w:p>
    <w:p>
      <w:pPr>
        <w:autoSpaceDE w:val="0"/>
        <w:autoSpaceDN w:val="0"/>
        <w:adjustRightInd w:val="0"/>
        <w:jc w:val="both"/>
        <w:rPr>
          <w:rFonts w:hint="eastAsia" w:ascii="Helvetica" w:hAnsi="Helvetica" w:cs="Helvetic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default" w:ascii="Helvetica" w:hAnsi="Helvetica" w:cs="Helvetica"/>
          <w:color w:val="auto"/>
          <w:lang w:val="en-US" w:eastAsia="zh-Hans"/>
        </w:rPr>
      </w:pPr>
      <w:r>
        <w:rPr>
          <w:rFonts w:hint="default" w:ascii="Helvetica" w:hAnsi="Helvetica" w:cs="Helvetica"/>
          <w:color w:val="auto"/>
          <w:lang w:eastAsia="zh-Hans"/>
        </w:rPr>
        <w:t>1</w:t>
      </w:r>
      <w:r>
        <w:rPr>
          <w:rFonts w:hint="eastAsia" w:ascii="Helvetica" w:hAnsi="Helvetica" w:cs="Helvetica"/>
          <w:color w:val="auto"/>
          <w:lang w:val="en-US" w:eastAsia="zh-Hans"/>
        </w:rPr>
        <w:t>.健康</w:t>
      </w:r>
      <w:r>
        <w:rPr>
          <w:rFonts w:hint="default" w:ascii="Helvetica" w:hAnsi="Helvetica" w:cs="Helvetica"/>
          <w:color w:val="auto"/>
          <w:lang w:eastAsia="zh-Hans"/>
        </w:rPr>
        <w:t>：</w:t>
      </w:r>
      <w:r>
        <w:rPr>
          <w:rFonts w:hint="eastAsia" w:ascii="Helvetica" w:hAnsi="Helvetica" w:cs="Helvetica"/>
          <w:color w:val="auto"/>
          <w:lang w:val="en-US" w:eastAsia="zh-Hans"/>
        </w:rPr>
        <w:t>早睡早起身体好</w:t>
      </w:r>
    </w:p>
    <w:p>
      <w:pPr>
        <w:keepNext w:val="0"/>
        <w:keepLines w:val="0"/>
        <w:pageBreakBefore w:val="0"/>
        <w:widowControl/>
        <w:kinsoku/>
        <w:wordWrap/>
        <w:overflowPunct/>
        <w:topLinePunct w:val="0"/>
        <w:autoSpaceDE/>
        <w:autoSpaceDN/>
        <w:bidi w:val="0"/>
        <w:adjustRightInd/>
        <w:snapToGrid/>
        <w:ind w:firstLine="480" w:firstLineChars="200"/>
        <w:textAlignment w:val="auto"/>
      </w:pPr>
      <w:r>
        <w:rPr>
          <w:rFonts w:hint="default" w:ascii="Helvetica" w:hAnsi="Helvetica" w:cs="Helvetica"/>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2428240" cy="1821180"/>
            <wp:effectExtent l="0" t="0" r="10160" b="7620"/>
            <wp:wrapSquare wrapText="bothSides"/>
            <wp:docPr id="18" name="图片 18" descr="/Users/zhangjie/Desktop/IMG_6975.jpegIMG_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angjie/Desktop/IMG_6975.jpegIMG_6975"/>
                    <pic:cNvPicPr>
                      <a:picLocks noChangeAspect="1"/>
                    </pic:cNvPicPr>
                  </pic:nvPicPr>
                  <pic:blipFill>
                    <a:blip r:embed="rId12"/>
                    <a:srcRect/>
                    <a:stretch>
                      <a:fillRect/>
                    </a:stretch>
                  </pic:blipFill>
                  <pic:spPr>
                    <a:xfrm>
                      <a:off x="0" y="0"/>
                      <a:ext cx="2428240" cy="1821180"/>
                    </a:xfrm>
                    <a:prstGeom prst="rect">
                      <a:avLst/>
                    </a:prstGeom>
                  </pic:spPr>
                </pic:pic>
              </a:graphicData>
            </a:graphic>
          </wp:anchor>
        </w:drawing>
      </w:r>
      <w:r>
        <w:rPr>
          <w:rFonts w:hint="eastAsia"/>
        </w:rPr>
        <w:t>《早睡早起身体好》是一个健康活动，早睡早起是一种健康、科学的生活方式，这种生活方式能让我们的身体各个器官在固定的时段内有规律地得到休息和调整，从而保证我们身体的健康，本次活动主要通过一段视频来引导幼儿了解这一良好的生活方式，知道我们大家要养成早睡早起这一良好的习惯。</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numPr>
          <w:ilvl w:val="0"/>
          <w:numId w:val="1"/>
        </w:numPr>
        <w:autoSpaceDE w:val="0"/>
        <w:autoSpaceDN w:val="0"/>
        <w:adjustRightInd w:val="0"/>
        <w:jc w:val="center"/>
        <w:rPr>
          <w:rFonts w:hint="default" w:ascii="Helvetica" w:hAnsi="Helvetica" w:cs="Helvetica"/>
          <w:color w:val="auto"/>
          <w:lang w:eastAsia="zh-Hans"/>
        </w:rPr>
      </w:pPr>
      <w:r>
        <w:rPr>
          <w:rFonts w:hint="eastAsia" w:ascii="Helvetica" w:hAnsi="Helvetica" w:cs="Helvetica"/>
          <w:color w:val="auto"/>
          <w:lang w:val="en-US" w:eastAsia="zh-Hans"/>
        </w:rPr>
        <w:t>律动</w:t>
      </w:r>
      <w:r>
        <w:rPr>
          <w:rFonts w:hint="default" w:ascii="Helvetica" w:hAnsi="Helvetica" w:cs="Helvetica"/>
          <w:color w:val="auto"/>
          <w:lang w:eastAsia="zh-Hans"/>
        </w:rPr>
        <w:t>：</w:t>
      </w:r>
      <w:r>
        <w:rPr>
          <w:rFonts w:hint="eastAsia" w:ascii="Helvetica" w:hAnsi="Helvetica" w:cs="Helvetica"/>
          <w:color w:val="auto"/>
          <w:lang w:val="en-US" w:eastAsia="zh-Hans"/>
        </w:rPr>
        <w:t>小兔乖乖</w:t>
      </w:r>
    </w:p>
    <w:p>
      <w:pPr>
        <w:keepNext w:val="0"/>
        <w:keepLines w:val="0"/>
        <w:pageBreakBefore w:val="0"/>
        <w:widowControl/>
        <w:numPr>
          <w:numId w:val="0"/>
        </w:numPr>
        <w:tabs>
          <w:tab w:val="left" w:pos="312"/>
        </w:tabs>
        <w:kinsoku/>
        <w:wordWrap/>
        <w:overflowPunct/>
        <w:topLinePunct w:val="0"/>
        <w:autoSpaceDE w:val="0"/>
        <w:autoSpaceDN w:val="0"/>
        <w:bidi w:val="0"/>
        <w:adjustRightInd w:val="0"/>
        <w:snapToGrid/>
        <w:ind w:firstLine="480" w:firstLineChars="200"/>
        <w:jc w:val="both"/>
        <w:textAlignment w:val="auto"/>
        <w:rPr>
          <w:rFonts w:hint="default" w:ascii="Helvetica" w:hAnsi="Helvetica" w:cs="Helvetica"/>
          <w:color w:val="auto"/>
          <w:lang w:eastAsia="zh-Hans"/>
        </w:rPr>
      </w:pPr>
      <w:r>
        <w:rPr>
          <w:rFonts w:hint="eastAsia" w:ascii="Helvetica" w:hAnsi="Helvetica" w:cs="Helvetica"/>
          <w:color w:val="auto"/>
          <w:lang w:val="en-US" w:eastAsia="zh-Hans"/>
        </w:rPr>
        <w:t>见视频</w:t>
      </w:r>
      <w:r>
        <w:rPr>
          <w:rFonts w:hint="default" w:ascii="Helvetica" w:hAnsi="Helvetica" w:cs="Helvetica"/>
          <w:color w:val="auto"/>
          <w:lang w:eastAsia="zh-Hans"/>
        </w:rPr>
        <w:t>。</w:t>
      </w:r>
    </w:p>
    <w:p>
      <w:pPr>
        <w:numPr>
          <w:numId w:val="0"/>
        </w:numPr>
        <w:tabs>
          <w:tab w:val="left" w:pos="312"/>
        </w:tabs>
        <w:autoSpaceDE w:val="0"/>
        <w:autoSpaceDN w:val="0"/>
        <w:adjustRightInd w:val="0"/>
        <w:jc w:val="center"/>
        <w:rPr>
          <w:rFonts w:hint="eastAsia" w:ascii="Helvetica" w:hAnsi="Helvetica" w:cs="Helvetica"/>
          <w:color w:val="auto"/>
          <w:lang w:val="en-US" w:eastAsia="zh-Hans"/>
        </w:rPr>
      </w:pPr>
    </w:p>
    <w:p>
      <w:pPr>
        <w:numPr>
          <w:numId w:val="0"/>
        </w:numPr>
        <w:tabs>
          <w:tab w:val="left" w:pos="312"/>
        </w:tabs>
        <w:autoSpaceDE w:val="0"/>
        <w:autoSpaceDN w:val="0"/>
        <w:adjustRightInd w:val="0"/>
        <w:jc w:val="center"/>
        <w:rPr>
          <w:rFonts w:hint="eastAsia" w:ascii="Helvetica" w:hAnsi="Helvetica" w:cs="Helvetica"/>
          <w:color w:val="auto"/>
          <w:lang w:val="en-US" w:eastAsia="zh-Hans"/>
        </w:rPr>
      </w:pPr>
    </w:p>
    <w:p>
      <w:pPr>
        <w:numPr>
          <w:numId w:val="0"/>
        </w:numPr>
        <w:tabs>
          <w:tab w:val="left" w:pos="312"/>
        </w:tabs>
        <w:autoSpaceDE w:val="0"/>
        <w:autoSpaceDN w:val="0"/>
        <w:adjustRightInd w:val="0"/>
        <w:jc w:val="center"/>
        <w:rPr>
          <w:rFonts w:hint="default" w:ascii="Helvetica" w:hAnsi="Helvetica" w:cs="Helvetica"/>
          <w:color w:val="auto"/>
          <w:lang w:val="en-US" w:eastAsia="zh-Hans"/>
        </w:rPr>
      </w:pPr>
    </w:p>
    <w:p>
      <w:pPr>
        <w:numPr>
          <w:ilvl w:val="0"/>
          <w:numId w:val="1"/>
        </w:numPr>
        <w:autoSpaceDE w:val="0"/>
        <w:autoSpaceDN w:val="0"/>
        <w:adjustRightInd w:val="0"/>
        <w:jc w:val="center"/>
        <w:rPr>
          <w:rFonts w:hint="default" w:ascii="Helvetica" w:hAnsi="Helvetica" w:cs="Helvetica"/>
          <w:color w:val="auto"/>
          <w:lang w:eastAsia="zh-Hans"/>
        </w:rPr>
      </w:pPr>
      <w:r>
        <w:rPr>
          <w:rFonts w:hint="eastAsia" w:ascii="Helvetica" w:hAnsi="Helvetica" w:cs="Helvetica"/>
          <w:color w:val="auto"/>
          <w:lang w:val="en-US" w:eastAsia="zh-Hans"/>
        </w:rPr>
        <w:t>延时班</w:t>
      </w:r>
      <w:r>
        <w:rPr>
          <w:rFonts w:hint="default" w:ascii="Helvetica" w:hAnsi="Helvetica" w:cs="Helvetica"/>
          <w:color w:val="auto"/>
          <w:lang w:eastAsia="zh-Hans"/>
        </w:rPr>
        <w:t>：</w:t>
      </w:r>
      <w:r>
        <w:rPr>
          <w:rFonts w:hint="eastAsia" w:ascii="Helvetica" w:hAnsi="Helvetica" w:cs="Helvetica"/>
          <w:color w:val="auto"/>
          <w:lang w:val="en-US" w:eastAsia="zh-Hans"/>
        </w:rPr>
        <w:t>绘本</w:t>
      </w:r>
      <w:r>
        <w:rPr>
          <w:rFonts w:hint="default" w:ascii="Helvetica" w:hAnsi="Helvetica" w:cs="Helvetica"/>
          <w:color w:val="auto"/>
          <w:lang w:eastAsia="zh-Hans"/>
        </w:rPr>
        <w:t>：</w:t>
      </w:r>
      <w:r>
        <w:rPr>
          <w:rFonts w:hint="eastAsia" w:ascii="Helvetica" w:hAnsi="Helvetica" w:cs="Helvetica"/>
          <w:color w:val="auto"/>
          <w:lang w:val="en-US" w:eastAsia="zh-Hans"/>
        </w:rPr>
        <w:t>好饿好饿的毛毛虫</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Helvetica" w:hAnsi="Helvetica" w:cs="Helvetica"/>
        </w:rPr>
      </w:pPr>
      <w:r>
        <w:rPr>
          <w:rFonts w:hint="default" w:ascii="Helvetica" w:hAnsi="Helvetica" w:cs="Helvetica"/>
        </w:rPr>
        <w:drawing>
          <wp:inline distT="0" distB="0" distL="114300" distR="114300">
            <wp:extent cx="2879725" cy="2159635"/>
            <wp:effectExtent l="0" t="0" r="15875" b="24765"/>
            <wp:docPr id="13" name="图片 13" descr="IMG_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987"/>
                    <pic:cNvPicPr>
                      <a:picLocks noChangeAspect="1"/>
                    </pic:cNvPicPr>
                  </pic:nvPicPr>
                  <pic:blipFill>
                    <a:blip r:embed="rId13"/>
                    <a:stretch>
                      <a:fillRect/>
                    </a:stretch>
                  </pic:blipFill>
                  <pic:spPr>
                    <a:xfrm>
                      <a:off x="0" y="0"/>
                      <a:ext cx="2879725" cy="2159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ind w:left="720" w:hanging="720" w:hangingChars="300"/>
        <w:jc w:val="both"/>
        <w:rPr>
          <w:rFonts w:hint="eastAsia" w:ascii="Helvetica" w:hAnsi="Helvetica" w:cs="Helvetica"/>
          <w:b w:val="0"/>
          <w:bCs w:val="0"/>
          <w:lang w:val="en-US" w:eastAsia="zh-CN"/>
        </w:rPr>
      </w:pPr>
      <w:r>
        <w:rPr>
          <w:rFonts w:hint="eastAsia" w:ascii="Helvetica" w:hAnsi="Helvetica" w:cs="Helvetica"/>
          <w:lang w:val="en-US" w:eastAsia="zh-CN"/>
        </w:rPr>
        <w:t xml:space="preserve">        </w:t>
      </w:r>
      <w:r>
        <w:rPr>
          <w:rFonts w:hint="eastAsia" w:ascii="Helvetica" w:hAnsi="Helvetica" w:cs="Helvetica"/>
          <w:b w:val="0"/>
          <w:bCs w:val="0"/>
          <w:lang w:val="en-US" w:eastAsia="zh-CN"/>
        </w:rPr>
        <w:t>各位家长好！</w:t>
      </w:r>
    </w:p>
    <w:p>
      <w:pPr>
        <w:keepNext w:val="0"/>
        <w:keepLines w:val="0"/>
        <w:pageBreakBefore w:val="0"/>
        <w:widowControl/>
        <w:numPr>
          <w:ilvl w:val="0"/>
          <w:numId w:val="2"/>
        </w:numPr>
        <w:kinsoku/>
        <w:wordWrap/>
        <w:overflowPunct/>
        <w:topLinePunct w:val="0"/>
        <w:autoSpaceDE w:val="0"/>
        <w:autoSpaceDN w:val="0"/>
        <w:bidi w:val="0"/>
        <w:adjustRightInd w:val="0"/>
        <w:snapToGrid/>
        <w:ind w:firstLine="480" w:firstLineChars="200"/>
        <w:jc w:val="both"/>
        <w:textAlignment w:val="auto"/>
        <w:rPr>
          <w:rFonts w:hint="default" w:ascii="宋体" w:hAnsi="宋体" w:eastAsia="宋体" w:cs="宋体"/>
          <w:sz w:val="24"/>
          <w:szCs w:val="24"/>
          <w:lang w:eastAsia="zh-CN" w:bidi="ar-SA"/>
        </w:rPr>
      </w:pPr>
      <w:r>
        <w:rPr>
          <w:rFonts w:hint="eastAsia" w:ascii="Helvetica" w:hAnsi="Helvetica" w:eastAsia="宋体" w:cs="Helvetica"/>
          <w:b w:val="0"/>
          <w:bCs w:val="0"/>
          <w:lang w:val="en-US" w:eastAsia="zh-Hans"/>
        </w:rPr>
        <w:t>安全教育</w:t>
      </w:r>
      <w:r>
        <w:rPr>
          <w:rFonts w:hint="default" w:ascii="Helvetica" w:hAnsi="Helvetica" w:eastAsia="宋体" w:cs="Helvetica"/>
          <w:b w:val="0"/>
          <w:bCs w:val="0"/>
          <w:lang w:eastAsia="zh-Hans"/>
        </w:rPr>
        <w:t>《</w:t>
      </w:r>
      <w:r>
        <w:rPr>
          <w:rFonts w:hint="eastAsia" w:ascii="Helvetica" w:hAnsi="Helvetica" w:eastAsia="宋体" w:cs="Helvetica"/>
          <w:b w:val="0"/>
          <w:bCs w:val="0"/>
          <w:lang w:val="en-US" w:eastAsia="zh-Hans"/>
        </w:rPr>
        <w:t>春季开学安全第一课</w:t>
      </w:r>
      <w:r>
        <w:rPr>
          <w:rFonts w:hint="default" w:ascii="Helvetica" w:hAnsi="Helvetica" w:eastAsia="宋体" w:cs="Helvetica"/>
          <w:b w:val="0"/>
          <w:bCs w:val="0"/>
          <w:lang w:eastAsia="zh-Hans"/>
        </w:rPr>
        <w:t>》</w:t>
      </w:r>
      <w:r>
        <w:rPr>
          <w:rFonts w:hint="eastAsia" w:ascii="Helvetica" w:hAnsi="Helvetica" w:eastAsia="宋体" w:cs="Helvetica"/>
          <w:b w:val="0"/>
          <w:bCs w:val="0"/>
          <w:lang w:val="en-US" w:eastAsia="zh-Hans"/>
        </w:rPr>
        <w:t>还有没完成的</w:t>
      </w:r>
      <w:r>
        <w:rPr>
          <w:rFonts w:hint="default" w:ascii="Helvetica" w:hAnsi="Helvetica" w:eastAsia="宋体" w:cs="Helvetica"/>
          <w:b w:val="0"/>
          <w:bCs w:val="0"/>
          <w:lang w:eastAsia="zh-Hans"/>
        </w:rPr>
        <w:t>，</w:t>
      </w:r>
      <w:r>
        <w:rPr>
          <w:rFonts w:hint="eastAsia" w:ascii="Helvetica" w:hAnsi="Helvetica" w:eastAsia="宋体" w:cs="Helvetica"/>
          <w:b w:val="0"/>
          <w:bCs w:val="0"/>
          <w:lang w:val="en-US" w:eastAsia="zh-Hans"/>
        </w:rPr>
        <w:t>请家长们晚上带着孩子一起完成一下</w:t>
      </w:r>
      <w:r>
        <w:rPr>
          <w:rFonts w:hint="default" w:ascii="Helvetica" w:hAnsi="Helvetica" w:eastAsia="宋体" w:cs="Helvetica"/>
          <w:b w:val="0"/>
          <w:bCs w:val="0"/>
          <w:lang w:eastAsia="zh-Hans"/>
        </w:rPr>
        <w:t>！</w:t>
      </w:r>
      <w:r>
        <w:rPr>
          <w:rFonts w:hint="default" w:ascii="宋体" w:hAnsi="宋体" w:eastAsia="宋体" w:cs="宋体"/>
          <w:color w:val="auto"/>
          <w:sz w:val="24"/>
          <w:szCs w:val="24"/>
          <w:lang w:val="en-US" w:eastAsia="zh-CN"/>
        </w:rPr>
        <w:t xml:space="preserve"> </w:t>
      </w:r>
      <w:r>
        <w:rPr>
          <w:rFonts w:hint="default" w:ascii="宋体" w:hAnsi="宋体" w:eastAsia="宋体" w:cs="宋体"/>
          <w:sz w:val="24"/>
          <w:szCs w:val="24"/>
          <w:lang w:eastAsia="zh-CN" w:bidi="ar-SA"/>
        </w:rPr>
        <w:t xml:space="preserve">              </w:t>
      </w:r>
    </w:p>
    <w:p>
      <w:pPr>
        <w:keepNext w:val="0"/>
        <w:keepLines w:val="0"/>
        <w:pageBreakBefore w:val="0"/>
        <w:widowControl/>
        <w:numPr>
          <w:ilvl w:val="0"/>
          <w:numId w:val="2"/>
        </w:numPr>
        <w:kinsoku/>
        <w:wordWrap/>
        <w:overflowPunct/>
        <w:topLinePunct w:val="0"/>
        <w:autoSpaceDE w:val="0"/>
        <w:autoSpaceDN w:val="0"/>
        <w:bidi w:val="0"/>
        <w:adjustRightInd w:val="0"/>
        <w:snapToGrid/>
        <w:ind w:firstLine="480" w:firstLineChars="200"/>
        <w:jc w:val="both"/>
        <w:textAlignment w:val="auto"/>
        <w:rPr>
          <w:rFonts w:hint="default" w:ascii="宋体" w:hAnsi="宋体" w:eastAsia="宋体" w:cs="宋体"/>
          <w:sz w:val="24"/>
          <w:szCs w:val="24"/>
          <w:lang w:eastAsia="zh-CN" w:bidi="ar-SA"/>
        </w:rPr>
      </w:pPr>
      <w:r>
        <w:rPr>
          <w:rFonts w:hint="eastAsia" w:ascii="宋体" w:hAnsi="宋体" w:eastAsia="宋体" w:cs="宋体"/>
          <w:sz w:val="24"/>
          <w:szCs w:val="24"/>
          <w:lang w:val="en-US" w:eastAsia="zh-Hans" w:bidi="ar-SA"/>
        </w:rPr>
        <w:t>新的一学期孩子们长大了一岁</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也都有多多少少的进步</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但是个别孩子早上来园还有有些许抗拒</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这也属于正常情况</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家长们不用太担心哦</w:t>
      </w:r>
      <w:r>
        <w:rPr>
          <w:rFonts w:hint="default" w:ascii="宋体" w:hAnsi="宋体" w:eastAsia="宋体" w:cs="宋体"/>
          <w:sz w:val="24"/>
          <w:szCs w:val="24"/>
          <w:lang w:eastAsia="zh-Hans" w:bidi="ar-SA"/>
        </w:rPr>
        <w:t>！</w:t>
      </w:r>
      <w:bookmarkStart w:id="0" w:name="_GoBack"/>
      <w:bookmarkEnd w:id="0"/>
    </w:p>
    <w:p>
      <w:pPr>
        <w:pStyle w:val="3"/>
        <w:spacing w:beforeAutospacing="0" w:after="0" w:afterAutospacing="0"/>
        <w:ind w:left="5520" w:hanging="5520" w:hangingChars="2300"/>
        <w:jc w:val="both"/>
        <w:rPr>
          <w:rFonts w:hint="default" w:ascii="宋体" w:hAnsi="宋体" w:eastAsia="宋体" w:cs="宋体"/>
          <w:sz w:val="24"/>
          <w:szCs w:val="24"/>
          <w:lang w:eastAsia="zh-CN" w:bidi="ar-SA"/>
        </w:rPr>
      </w:pPr>
      <w:r>
        <w:rPr>
          <w:rFonts w:hint="default" w:ascii="宋体" w:hAnsi="宋体" w:eastAsia="宋体" w:cs="宋体"/>
          <w:sz w:val="24"/>
          <w:szCs w:val="24"/>
          <w:lang w:eastAsia="zh-CN" w:bidi="ar-SA"/>
        </w:rPr>
        <w:t xml:space="preserve">                                                                                                                                          </w:t>
      </w:r>
    </w:p>
    <w:p>
      <w:pPr>
        <w:pStyle w:val="3"/>
        <w:spacing w:beforeAutospacing="0" w:after="0" w:afterAutospacing="0"/>
        <w:ind w:left="5520" w:leftChars="200" w:hanging="5040" w:hangingChars="2100"/>
        <w:jc w:val="center"/>
        <w:rPr>
          <w:rFonts w:hint="eastAsia" w:ascii="宋体" w:hAnsi="宋体" w:eastAsia="宋体" w:cs="宋体"/>
          <w:sz w:val="24"/>
          <w:szCs w:val="24"/>
          <w:lang w:val="en-US" w:eastAsia="zh-Hans" w:bidi="ar-SA"/>
        </w:rPr>
      </w:pPr>
      <w:r>
        <w:rPr>
          <w:rFonts w:hint="default" w:ascii="宋体" w:hAnsi="宋体" w:eastAsia="宋体" w:cs="宋体"/>
          <w:sz w:val="24"/>
          <w:szCs w:val="24"/>
          <w:lang w:eastAsia="zh-Hans" w:bidi="ar-SA"/>
        </w:rPr>
        <w:t xml:space="preserve">                                                                                                            </w:t>
      </w: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EB4006"/>
    <w:multiLevelType w:val="singleLevel"/>
    <w:tmpl w:val="DFEB4006"/>
    <w:lvl w:ilvl="0" w:tentative="0">
      <w:start w:val="1"/>
      <w:numFmt w:val="decimal"/>
      <w:lvlText w:val="%1."/>
      <w:lvlJc w:val="left"/>
      <w:pPr>
        <w:tabs>
          <w:tab w:val="left" w:pos="312"/>
        </w:tabs>
      </w:pPr>
    </w:lvl>
  </w:abstractNum>
  <w:abstractNum w:abstractNumId="1">
    <w:nsid w:val="F49E6698"/>
    <w:multiLevelType w:val="singleLevel"/>
    <w:tmpl w:val="F49E6698"/>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xNGRiNjVkYzZiMjI5MTllZGExZWFhNTdlMWU4Zjk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3E470BD"/>
    <w:rsid w:val="149C53F5"/>
    <w:rsid w:val="15470B8C"/>
    <w:rsid w:val="155C2C83"/>
    <w:rsid w:val="16CB6312"/>
    <w:rsid w:val="17A13EDB"/>
    <w:rsid w:val="17D920A8"/>
    <w:rsid w:val="18B1525A"/>
    <w:rsid w:val="18E3270F"/>
    <w:rsid w:val="1A1F759A"/>
    <w:rsid w:val="1D15121F"/>
    <w:rsid w:val="1D2D0CF7"/>
    <w:rsid w:val="1D736A00"/>
    <w:rsid w:val="1D74500E"/>
    <w:rsid w:val="1E906BAA"/>
    <w:rsid w:val="1F414E7C"/>
    <w:rsid w:val="1FD87051"/>
    <w:rsid w:val="21313216"/>
    <w:rsid w:val="21E00D9D"/>
    <w:rsid w:val="23201794"/>
    <w:rsid w:val="246A7E5E"/>
    <w:rsid w:val="263E3D43"/>
    <w:rsid w:val="264F3127"/>
    <w:rsid w:val="26B14358"/>
    <w:rsid w:val="2702368A"/>
    <w:rsid w:val="27035654"/>
    <w:rsid w:val="27913CA1"/>
    <w:rsid w:val="29332A15"/>
    <w:rsid w:val="29CE2915"/>
    <w:rsid w:val="2AAC0ED7"/>
    <w:rsid w:val="2CD2698A"/>
    <w:rsid w:val="2EDB2A5D"/>
    <w:rsid w:val="2EFE0BDB"/>
    <w:rsid w:val="2F13633B"/>
    <w:rsid w:val="30EE71D2"/>
    <w:rsid w:val="30FC4BAD"/>
    <w:rsid w:val="310A53F9"/>
    <w:rsid w:val="319C3B4D"/>
    <w:rsid w:val="32052CFD"/>
    <w:rsid w:val="35880941"/>
    <w:rsid w:val="358B03B5"/>
    <w:rsid w:val="36B12E77"/>
    <w:rsid w:val="3A7541A4"/>
    <w:rsid w:val="3AA54EA7"/>
    <w:rsid w:val="3D65451B"/>
    <w:rsid w:val="3EDC6A5F"/>
    <w:rsid w:val="3F406FEE"/>
    <w:rsid w:val="3F7F6FD7"/>
    <w:rsid w:val="3FC854B4"/>
    <w:rsid w:val="40DD7D7F"/>
    <w:rsid w:val="41112E39"/>
    <w:rsid w:val="419D202D"/>
    <w:rsid w:val="41AC70FA"/>
    <w:rsid w:val="422070E3"/>
    <w:rsid w:val="44A9442E"/>
    <w:rsid w:val="44FD7E22"/>
    <w:rsid w:val="45763ABC"/>
    <w:rsid w:val="45DB3EF9"/>
    <w:rsid w:val="45F43307"/>
    <w:rsid w:val="465F64D2"/>
    <w:rsid w:val="470A2380"/>
    <w:rsid w:val="473013F0"/>
    <w:rsid w:val="47855EE6"/>
    <w:rsid w:val="489D100D"/>
    <w:rsid w:val="4B0B4954"/>
    <w:rsid w:val="4D3208B0"/>
    <w:rsid w:val="4FE62505"/>
    <w:rsid w:val="502E5B8C"/>
    <w:rsid w:val="549B65FC"/>
    <w:rsid w:val="54AE7F01"/>
    <w:rsid w:val="55AD0AB1"/>
    <w:rsid w:val="55F35FB7"/>
    <w:rsid w:val="563D2293"/>
    <w:rsid w:val="566B71BE"/>
    <w:rsid w:val="56E75EC0"/>
    <w:rsid w:val="573C6A6E"/>
    <w:rsid w:val="574870DD"/>
    <w:rsid w:val="579E326F"/>
    <w:rsid w:val="58021B49"/>
    <w:rsid w:val="58EB15F3"/>
    <w:rsid w:val="59816B43"/>
    <w:rsid w:val="5A767CB3"/>
    <w:rsid w:val="5A957D96"/>
    <w:rsid w:val="5A977946"/>
    <w:rsid w:val="5AFF3461"/>
    <w:rsid w:val="5B9373C8"/>
    <w:rsid w:val="5C1C517C"/>
    <w:rsid w:val="5C3B3C09"/>
    <w:rsid w:val="5CAF3C76"/>
    <w:rsid w:val="5D53233A"/>
    <w:rsid w:val="5F074FDA"/>
    <w:rsid w:val="5F4F3985"/>
    <w:rsid w:val="5FE570CA"/>
    <w:rsid w:val="5FF7C99B"/>
    <w:rsid w:val="60F952F1"/>
    <w:rsid w:val="61535DEF"/>
    <w:rsid w:val="617FB914"/>
    <w:rsid w:val="64462A4E"/>
    <w:rsid w:val="644D0FB9"/>
    <w:rsid w:val="6504287E"/>
    <w:rsid w:val="658C2E39"/>
    <w:rsid w:val="66313B4D"/>
    <w:rsid w:val="66566153"/>
    <w:rsid w:val="666F5440"/>
    <w:rsid w:val="66725805"/>
    <w:rsid w:val="66DD4563"/>
    <w:rsid w:val="679533C0"/>
    <w:rsid w:val="67B850C4"/>
    <w:rsid w:val="6854273C"/>
    <w:rsid w:val="68B163FE"/>
    <w:rsid w:val="69ED5776"/>
    <w:rsid w:val="6B021662"/>
    <w:rsid w:val="6B5145AF"/>
    <w:rsid w:val="6BD34BC2"/>
    <w:rsid w:val="6C435470"/>
    <w:rsid w:val="6CAB4BF4"/>
    <w:rsid w:val="6CC329C6"/>
    <w:rsid w:val="6D984BA8"/>
    <w:rsid w:val="6E3A2D26"/>
    <w:rsid w:val="6E674159"/>
    <w:rsid w:val="70BA2C8E"/>
    <w:rsid w:val="71FB277D"/>
    <w:rsid w:val="72494453"/>
    <w:rsid w:val="765B1E90"/>
    <w:rsid w:val="77BB047E"/>
    <w:rsid w:val="79096DDB"/>
    <w:rsid w:val="7AD36A29"/>
    <w:rsid w:val="7B514A56"/>
    <w:rsid w:val="7B783975"/>
    <w:rsid w:val="7BDB401B"/>
    <w:rsid w:val="7C163367"/>
    <w:rsid w:val="7C9C57DD"/>
    <w:rsid w:val="7CDF3A06"/>
    <w:rsid w:val="7D7F5276"/>
    <w:rsid w:val="7DB32634"/>
    <w:rsid w:val="7DE76544"/>
    <w:rsid w:val="7E0205C8"/>
    <w:rsid w:val="7E2376A7"/>
    <w:rsid w:val="7E477791"/>
    <w:rsid w:val="7EC04A02"/>
    <w:rsid w:val="7FED1750"/>
    <w:rsid w:val="D7BC050C"/>
    <w:rsid w:val="E75F4185"/>
    <w:rsid w:val="EDD9A4D5"/>
    <w:rsid w:val="F3F39DB5"/>
    <w:rsid w:val="FFCF6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661</Words>
  <Characters>676</Characters>
  <Lines>2</Lines>
  <Paragraphs>1</Paragraphs>
  <TotalTime>2</TotalTime>
  <ScaleCrop>false</ScaleCrop>
  <LinksUpToDate>false</LinksUpToDate>
  <CharactersWithSpaces>876</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2021-09-12T12:49:00Z</dcterms:created>
  <dc:creator>Youny</dc:creator>
  <cp:lastModifiedBy>Aೄ </cp:lastModifiedBy>
  <cp:lastPrinted>2022-09-05T16:54:00Z</cp:lastPrinted>
  <dcterms:modified xsi:type="dcterms:W3CDTF">2023-02-09T15:16:19Z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2052-5.1.1.7676</vt:lpwstr>
  </property>
  <property fmtid="{D5CDD505-2E9C-101B-9397-08002B2CF9AE}" pid="6" name="ICV">
    <vt:lpwstr>A44C0F1E84C3CD045B63E463B8A2E09C</vt:lpwstr>
  </property>
</Properties>
</file>