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DE6" w:rsidRPr="00393D67" w:rsidRDefault="005C10E7" w:rsidP="00104DE6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常州市紫云小学</w:t>
      </w:r>
      <w:r w:rsidR="00104DE6" w:rsidRPr="00393D67">
        <w:rPr>
          <w:rFonts w:ascii="楷体" w:eastAsia="楷体" w:hAnsi="楷体" w:cs="宋体" w:hint="eastAsia"/>
          <w:kern w:val="0"/>
          <w:sz w:val="36"/>
          <w:szCs w:val="36"/>
        </w:rPr>
        <w:t>20</w:t>
      </w:r>
      <w:r w:rsidR="00104DE6">
        <w:rPr>
          <w:rFonts w:ascii="楷体" w:eastAsia="楷体" w:hAnsi="楷体" w:cs="宋体"/>
          <w:kern w:val="0"/>
          <w:sz w:val="36"/>
          <w:szCs w:val="36"/>
        </w:rPr>
        <w:t>22</w:t>
      </w:r>
      <w:r w:rsidR="00104DE6" w:rsidRPr="00393D67">
        <w:rPr>
          <w:rFonts w:ascii="楷体" w:eastAsia="楷体" w:hAnsi="楷体" w:cs="宋体" w:hint="eastAsia"/>
          <w:kern w:val="0"/>
          <w:sz w:val="36"/>
          <w:szCs w:val="36"/>
        </w:rPr>
        <w:t>—202</w:t>
      </w:r>
      <w:r w:rsidR="00104DE6">
        <w:rPr>
          <w:rFonts w:ascii="楷体" w:eastAsia="楷体" w:hAnsi="楷体" w:cs="宋体"/>
          <w:kern w:val="0"/>
          <w:sz w:val="36"/>
          <w:szCs w:val="36"/>
        </w:rPr>
        <w:t>3</w:t>
      </w:r>
      <w:r w:rsidR="00104DE6" w:rsidRPr="00393D67">
        <w:rPr>
          <w:rFonts w:ascii="楷体" w:eastAsia="楷体" w:hAnsi="楷体" w:cs="宋体" w:hint="eastAsia"/>
          <w:kern w:val="0"/>
          <w:sz w:val="36"/>
          <w:szCs w:val="36"/>
        </w:rPr>
        <w:t>学年第</w:t>
      </w:r>
      <w:r w:rsidR="00104DE6">
        <w:rPr>
          <w:rFonts w:ascii="楷体" w:eastAsia="楷体" w:hAnsi="楷体" w:cs="宋体" w:hint="eastAsia"/>
          <w:kern w:val="0"/>
          <w:sz w:val="36"/>
          <w:szCs w:val="36"/>
        </w:rPr>
        <w:t>二</w:t>
      </w:r>
      <w:r w:rsidR="00104DE6" w:rsidRPr="00393D67">
        <w:rPr>
          <w:rFonts w:ascii="楷体" w:eastAsia="楷体" w:hAnsi="楷体" w:cs="宋体" w:hint="eastAsia"/>
          <w:kern w:val="0"/>
          <w:sz w:val="36"/>
          <w:szCs w:val="36"/>
        </w:rPr>
        <w:t>学期</w:t>
      </w:r>
    </w:p>
    <w:p w:rsidR="00104DE6" w:rsidRDefault="00945C15" w:rsidP="00104DE6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kern w:val="0"/>
          <w:sz w:val="36"/>
          <w:szCs w:val="36"/>
        </w:rPr>
        <w:t>教育信息化</w:t>
      </w:r>
      <w:r w:rsidR="00104DE6" w:rsidRPr="00393D67">
        <w:rPr>
          <w:rFonts w:ascii="楷体" w:eastAsia="楷体" w:hAnsi="楷体" w:cs="宋体" w:hint="eastAsia"/>
          <w:kern w:val="0"/>
          <w:sz w:val="36"/>
          <w:szCs w:val="36"/>
        </w:rPr>
        <w:t>工作计划</w:t>
      </w:r>
    </w:p>
    <w:p w:rsidR="004D4AC3" w:rsidRDefault="00104DE6" w:rsidP="004D4AC3">
      <w:pPr>
        <w:pStyle w:val="a3"/>
        <w:spacing w:before="0" w:beforeAutospacing="0" w:after="75" w:afterAutospacing="0" w:line="360" w:lineRule="auto"/>
        <w:ind w:firstLineChars="200" w:firstLine="480"/>
      </w:pPr>
      <w:r>
        <w:rPr>
          <w:rFonts w:hint="eastAsia"/>
          <w:color w:val="000000"/>
        </w:rPr>
        <w:t>以教育部《教育信息化2.0行动计划》、常州市《教育信息化“十四五”规划》</w:t>
      </w:r>
      <w:r>
        <w:rPr>
          <w:rFonts w:hint="eastAsia"/>
          <w:color w:val="000000"/>
          <w:shd w:val="clear" w:color="auto" w:fill="FFFFFF"/>
        </w:rPr>
        <w:t>等文件精神</w:t>
      </w:r>
      <w:r>
        <w:rPr>
          <w:rFonts w:hint="eastAsia"/>
          <w:color w:val="000000"/>
        </w:rPr>
        <w:t>为指导,</w:t>
      </w:r>
      <w:r w:rsidRPr="00F856B1">
        <w:rPr>
          <w:rFonts w:hint="eastAsia"/>
          <w:color w:val="000000"/>
        </w:rPr>
        <w:t>加快推进智慧校园建设，</w:t>
      </w:r>
      <w:r>
        <w:rPr>
          <w:rFonts w:hint="eastAsia"/>
        </w:rPr>
        <w:t>准确把握教育信息化2.0新时代特征，围绕区信息中心</w:t>
      </w:r>
      <w:r w:rsidR="004D4AC3">
        <w:rPr>
          <w:rFonts w:hint="eastAsia"/>
        </w:rPr>
        <w:t>及</w:t>
      </w:r>
      <w:r w:rsidR="004D4AC3">
        <w:t>学校的</w:t>
      </w:r>
      <w:r>
        <w:rPr>
          <w:rFonts w:hint="eastAsia"/>
        </w:rPr>
        <w:t>重点工作，</w:t>
      </w:r>
      <w:r w:rsidR="005D7ECC" w:rsidRPr="005D7ECC">
        <w:rPr>
          <w:rFonts w:hint="eastAsia"/>
        </w:rPr>
        <w:t>根据</w:t>
      </w:r>
      <w:r w:rsidR="005D7ECC" w:rsidRPr="005D7ECC">
        <w:t>学校信息化</w:t>
      </w:r>
      <w:r w:rsidR="005D7ECC" w:rsidRPr="005D7ECC">
        <w:rPr>
          <w:rFonts w:hint="eastAsia"/>
        </w:rPr>
        <w:t>建设</w:t>
      </w:r>
      <w:r w:rsidR="005D7ECC" w:rsidRPr="005D7ECC">
        <w:t>需求</w:t>
      </w:r>
      <w:r w:rsidR="005D7ECC" w:rsidRPr="005D7ECC">
        <w:rPr>
          <w:rFonts w:hint="eastAsia"/>
        </w:rPr>
        <w:t>,以</w:t>
      </w:r>
      <w:r w:rsidR="005D7ECC">
        <w:rPr>
          <w:rFonts w:hint="eastAsia"/>
        </w:rPr>
        <w:t>市信息化</w:t>
      </w:r>
      <w:r w:rsidR="005D7ECC">
        <w:t>建设项目为重点</w:t>
      </w:r>
      <w:r w:rsidR="005D7ECC" w:rsidRPr="005D7ECC">
        <w:rPr>
          <w:rFonts w:hint="eastAsia"/>
        </w:rPr>
        <w:t>,不断提高教育信息化水平,积极营造校园教育信息化新环境,</w:t>
      </w:r>
      <w:r w:rsidR="005D7ECC" w:rsidRPr="005D7ECC">
        <w:t xml:space="preserve"> </w:t>
      </w:r>
      <w:r w:rsidR="005D7ECC" w:rsidRPr="005D7ECC">
        <w:rPr>
          <w:rFonts w:hint="eastAsia"/>
        </w:rPr>
        <w:t>发挥信息技术在教育教学领域的积极作用，以信息化建设带动学校教育的现代化和优质化。</w:t>
      </w:r>
    </w:p>
    <w:p w:rsidR="00730DE4" w:rsidRPr="00730DE4" w:rsidRDefault="00730DE4" w:rsidP="00730DE4">
      <w:pPr>
        <w:pStyle w:val="a4"/>
        <w:rPr>
          <w:rFonts w:ascii="宋体" w:eastAsia="宋体" w:hAnsi="宋体" w:cs="宋体"/>
          <w:b/>
          <w:kern w:val="0"/>
          <w:sz w:val="24"/>
          <w:szCs w:val="24"/>
        </w:rPr>
      </w:pPr>
      <w:r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一</w:t>
      </w:r>
      <w:r w:rsidRPr="00730DE4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加强</w:t>
      </w:r>
      <w:r w:rsidR="004D4AC3"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设备</w:t>
      </w:r>
      <w:r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维护</w:t>
      </w:r>
      <w:r w:rsidR="004D4AC3"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管理</w:t>
      </w:r>
      <w:r w:rsidR="004D4AC3" w:rsidRPr="00730DE4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4D4AC3"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强化</w:t>
      </w:r>
      <w:r w:rsidR="004D4AC3" w:rsidRPr="00730DE4">
        <w:rPr>
          <w:rFonts w:ascii="宋体" w:eastAsia="宋体" w:hAnsi="宋体" w:cs="宋体"/>
          <w:b/>
          <w:kern w:val="0"/>
          <w:sz w:val="24"/>
          <w:szCs w:val="24"/>
        </w:rPr>
        <w:t>校园</w:t>
      </w:r>
      <w:r w:rsidR="004D4AC3" w:rsidRPr="00730DE4">
        <w:rPr>
          <w:rFonts w:ascii="宋体" w:eastAsia="宋体" w:hAnsi="宋体" w:cs="宋体" w:hint="eastAsia"/>
          <w:b/>
          <w:kern w:val="0"/>
          <w:sz w:val="24"/>
          <w:szCs w:val="24"/>
        </w:rPr>
        <w:t>网络安全</w:t>
      </w:r>
    </w:p>
    <w:p w:rsidR="00AD600E" w:rsidRDefault="00AD600E" w:rsidP="00AD600E">
      <w:pPr>
        <w:pStyle w:val="a4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730DE4" w:rsidRPr="00730DE4">
        <w:rPr>
          <w:rFonts w:ascii="宋体" w:hAnsi="宋体" w:hint="eastAsia"/>
          <w:sz w:val="24"/>
          <w:szCs w:val="24"/>
        </w:rPr>
        <w:t>定期对学校的多媒体教学设备、网络设备、</w:t>
      </w:r>
      <w:r w:rsidR="00730DE4">
        <w:rPr>
          <w:rFonts w:ascii="宋体" w:hAnsi="宋体" w:hint="eastAsia"/>
          <w:sz w:val="24"/>
          <w:szCs w:val="24"/>
        </w:rPr>
        <w:t>数字</w:t>
      </w:r>
      <w:r w:rsidR="00730DE4" w:rsidRPr="00730DE4">
        <w:rPr>
          <w:rFonts w:ascii="宋体" w:hAnsi="宋体" w:hint="eastAsia"/>
          <w:sz w:val="24"/>
          <w:szCs w:val="24"/>
        </w:rPr>
        <w:t>资源库等进行检查更新</w:t>
      </w:r>
      <w:r>
        <w:rPr>
          <w:rFonts w:ascii="宋体" w:hAnsi="宋体" w:hint="eastAsia"/>
          <w:sz w:val="24"/>
          <w:szCs w:val="24"/>
        </w:rPr>
        <w:t>。</w:t>
      </w:r>
    </w:p>
    <w:p w:rsidR="00AD600E" w:rsidRDefault="00AD600E" w:rsidP="00AD600E">
      <w:pPr>
        <w:pStyle w:val="a4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落实维修上报</w:t>
      </w:r>
      <w:r>
        <w:rPr>
          <w:rFonts w:ascii="宋体" w:hAnsi="宋体" w:hint="eastAsia"/>
          <w:sz w:val="24"/>
          <w:szCs w:val="24"/>
        </w:rPr>
        <w:t>登记</w:t>
      </w:r>
      <w:r>
        <w:rPr>
          <w:rFonts w:ascii="宋体" w:hAnsi="宋体"/>
          <w:sz w:val="24"/>
          <w:szCs w:val="24"/>
        </w:rPr>
        <w:t>制度，信息中心确保</w:t>
      </w:r>
      <w:r>
        <w:rPr>
          <w:rFonts w:ascii="宋体" w:hAnsi="宋体" w:hint="eastAsia"/>
          <w:sz w:val="24"/>
          <w:szCs w:val="24"/>
        </w:rPr>
        <w:t>4小时</w:t>
      </w:r>
      <w:r>
        <w:rPr>
          <w:rFonts w:ascii="宋体" w:hAnsi="宋体"/>
          <w:sz w:val="24"/>
          <w:szCs w:val="24"/>
        </w:rPr>
        <w:t>之内做出</w:t>
      </w:r>
      <w:r>
        <w:rPr>
          <w:rFonts w:ascii="宋体" w:hAnsi="宋体" w:hint="eastAsia"/>
          <w:sz w:val="24"/>
          <w:szCs w:val="24"/>
        </w:rPr>
        <w:t>回应</w:t>
      </w:r>
      <w:r>
        <w:rPr>
          <w:rFonts w:ascii="宋体" w:hAnsi="宋体"/>
          <w:sz w:val="24"/>
          <w:szCs w:val="24"/>
        </w:rPr>
        <w:t>，及时维修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解决不了的上报后勤部，由后勤部安排运维公司来校维修，</w:t>
      </w:r>
      <w:r>
        <w:rPr>
          <w:rFonts w:ascii="宋体" w:hAnsi="宋体" w:hint="eastAsia"/>
          <w:sz w:val="24"/>
          <w:szCs w:val="24"/>
        </w:rPr>
        <w:t>事后提供</w:t>
      </w:r>
      <w:r>
        <w:rPr>
          <w:rFonts w:ascii="宋体" w:hAnsi="宋体"/>
          <w:sz w:val="24"/>
          <w:szCs w:val="24"/>
        </w:rPr>
        <w:t>维修</w:t>
      </w:r>
      <w:r>
        <w:rPr>
          <w:rFonts w:ascii="宋体" w:hAnsi="宋体" w:hint="eastAsia"/>
          <w:sz w:val="24"/>
          <w:szCs w:val="24"/>
        </w:rPr>
        <w:t>结果</w:t>
      </w:r>
      <w:r>
        <w:rPr>
          <w:rFonts w:ascii="宋体" w:hAnsi="宋体"/>
          <w:sz w:val="24"/>
          <w:szCs w:val="24"/>
        </w:rPr>
        <w:t>反馈信息与使用注意事项。</w:t>
      </w:r>
    </w:p>
    <w:p w:rsidR="00AD600E" w:rsidRDefault="00AD600E" w:rsidP="00AD600E">
      <w:pPr>
        <w:pStyle w:val="a4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="00981887">
        <w:rPr>
          <w:rFonts w:ascii="宋体" w:hAnsi="宋体" w:hint="eastAsia"/>
          <w:sz w:val="24"/>
          <w:szCs w:val="24"/>
        </w:rPr>
        <w:t>鼓励</w:t>
      </w:r>
      <w:r w:rsidR="00981887">
        <w:rPr>
          <w:rFonts w:ascii="宋体" w:hAnsi="宋体"/>
          <w:sz w:val="24"/>
          <w:szCs w:val="24"/>
        </w:rPr>
        <w:t>教师用足用好</w:t>
      </w:r>
      <w:r w:rsidR="00981887">
        <w:rPr>
          <w:rFonts w:ascii="宋体" w:hAnsi="宋体" w:hint="eastAsia"/>
          <w:sz w:val="24"/>
          <w:szCs w:val="24"/>
        </w:rPr>
        <w:t>各种信息化</w:t>
      </w:r>
      <w:r w:rsidR="00981887">
        <w:rPr>
          <w:rFonts w:ascii="宋体" w:hAnsi="宋体"/>
          <w:sz w:val="24"/>
          <w:szCs w:val="24"/>
        </w:rPr>
        <w:t>设备</w:t>
      </w:r>
      <w:r w:rsidR="00981887">
        <w:rPr>
          <w:rFonts w:ascii="宋体" w:hAnsi="宋体" w:hint="eastAsia"/>
          <w:sz w:val="24"/>
          <w:szCs w:val="24"/>
        </w:rPr>
        <w:t>，</w:t>
      </w:r>
      <w:r w:rsidR="00981887">
        <w:rPr>
          <w:rFonts w:ascii="宋体" w:hAnsi="宋体"/>
          <w:sz w:val="24"/>
          <w:szCs w:val="24"/>
        </w:rPr>
        <w:t>如一体机、实物展台、录播教室，提高设施设备的使用效率</w:t>
      </w:r>
      <w:r w:rsidR="00981887">
        <w:rPr>
          <w:rFonts w:ascii="宋体" w:hAnsi="宋体" w:hint="eastAsia"/>
          <w:sz w:val="24"/>
          <w:szCs w:val="24"/>
        </w:rPr>
        <w:t>。</w:t>
      </w:r>
    </w:p>
    <w:p w:rsidR="00981887" w:rsidRDefault="00981887" w:rsidP="00AD600E">
      <w:pPr>
        <w:pStyle w:val="a4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实行</w:t>
      </w:r>
      <w:r>
        <w:rPr>
          <w:rFonts w:ascii="宋体" w:hAnsi="宋体" w:hint="eastAsia"/>
          <w:sz w:val="24"/>
          <w:szCs w:val="24"/>
        </w:rPr>
        <w:t>信息化</w:t>
      </w:r>
      <w:r>
        <w:rPr>
          <w:rFonts w:ascii="宋体" w:hAnsi="宋体"/>
          <w:sz w:val="24"/>
          <w:szCs w:val="24"/>
        </w:rPr>
        <w:t>设备集约化管理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对学校</w:t>
      </w:r>
      <w:r>
        <w:rPr>
          <w:rFonts w:ascii="宋体" w:hAnsi="宋体" w:hint="eastAsia"/>
          <w:sz w:val="24"/>
          <w:szCs w:val="24"/>
        </w:rPr>
        <w:t>办公</w:t>
      </w:r>
      <w:r>
        <w:rPr>
          <w:rFonts w:ascii="宋体" w:hAnsi="宋体"/>
          <w:sz w:val="24"/>
          <w:szCs w:val="24"/>
        </w:rPr>
        <w:t>电脑</w:t>
      </w:r>
      <w:r>
        <w:rPr>
          <w:rFonts w:ascii="宋体" w:hAnsi="宋体" w:hint="eastAsia"/>
          <w:sz w:val="24"/>
          <w:szCs w:val="24"/>
        </w:rPr>
        <w:t>、教室</w:t>
      </w:r>
      <w:r>
        <w:rPr>
          <w:rFonts w:ascii="宋体" w:hAnsi="宋体"/>
          <w:sz w:val="24"/>
          <w:szCs w:val="24"/>
        </w:rPr>
        <w:t>一体机</w:t>
      </w:r>
      <w:r>
        <w:rPr>
          <w:rFonts w:ascii="宋体" w:hAnsi="宋体" w:hint="eastAsia"/>
          <w:sz w:val="24"/>
          <w:szCs w:val="24"/>
        </w:rPr>
        <w:t>进行</w:t>
      </w:r>
      <w:r>
        <w:rPr>
          <w:rFonts w:ascii="宋体" w:hAnsi="宋体"/>
          <w:sz w:val="24"/>
          <w:szCs w:val="24"/>
        </w:rPr>
        <w:t>网络化统一管理，通过后台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/>
          <w:sz w:val="24"/>
          <w:szCs w:val="24"/>
        </w:rPr>
        <w:t>学校每一台</w:t>
      </w:r>
      <w:r>
        <w:rPr>
          <w:rFonts w:ascii="宋体" w:hAnsi="宋体" w:hint="eastAsia"/>
          <w:sz w:val="24"/>
          <w:szCs w:val="24"/>
        </w:rPr>
        <w:t>电脑进行网络</w:t>
      </w:r>
      <w:r>
        <w:rPr>
          <w:rFonts w:ascii="宋体" w:hAnsi="宋体"/>
          <w:sz w:val="24"/>
          <w:szCs w:val="24"/>
        </w:rPr>
        <w:t>安全监控，</w:t>
      </w:r>
      <w:r>
        <w:rPr>
          <w:rFonts w:ascii="宋体" w:hAnsi="宋体" w:hint="eastAsia"/>
          <w:sz w:val="24"/>
          <w:szCs w:val="24"/>
        </w:rPr>
        <w:t>网络</w:t>
      </w:r>
      <w:r>
        <w:rPr>
          <w:rFonts w:ascii="宋体" w:hAnsi="宋体"/>
          <w:sz w:val="24"/>
          <w:szCs w:val="24"/>
        </w:rPr>
        <w:t>远程提供每台电脑的维护建议，</w:t>
      </w:r>
      <w:r>
        <w:rPr>
          <w:rFonts w:ascii="宋体" w:hAnsi="宋体" w:hint="eastAsia"/>
          <w:sz w:val="24"/>
          <w:szCs w:val="24"/>
        </w:rPr>
        <w:t>提升</w:t>
      </w:r>
      <w:r>
        <w:rPr>
          <w:rFonts w:ascii="宋体" w:hAnsi="宋体"/>
          <w:sz w:val="24"/>
          <w:szCs w:val="24"/>
        </w:rPr>
        <w:t>学校的网络安全等级。</w:t>
      </w:r>
    </w:p>
    <w:p w:rsidR="003123A8" w:rsidRDefault="003123A8" w:rsidP="00AD600E">
      <w:pPr>
        <w:pStyle w:val="a4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>
        <w:rPr>
          <w:rFonts w:ascii="宋体" w:hAnsi="宋体"/>
          <w:sz w:val="24"/>
          <w:szCs w:val="24"/>
        </w:rPr>
        <w:t>做好</w:t>
      </w:r>
      <w:r>
        <w:rPr>
          <w:rFonts w:ascii="宋体" w:hAnsi="宋体" w:hint="eastAsia"/>
          <w:sz w:val="24"/>
          <w:szCs w:val="24"/>
        </w:rPr>
        <w:t>校园</w:t>
      </w:r>
      <w:r>
        <w:rPr>
          <w:rFonts w:ascii="宋体" w:hAnsi="宋体"/>
          <w:sz w:val="24"/>
          <w:szCs w:val="24"/>
        </w:rPr>
        <w:t>电子屏的日常播放工作，根据</w:t>
      </w:r>
      <w:r>
        <w:rPr>
          <w:rFonts w:ascii="宋体" w:hAnsi="宋体" w:hint="eastAsia"/>
          <w:sz w:val="24"/>
          <w:szCs w:val="24"/>
        </w:rPr>
        <w:t>上级检查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活动、</w:t>
      </w:r>
      <w:r>
        <w:rPr>
          <w:rFonts w:ascii="宋体" w:hAnsi="宋体" w:hint="eastAsia"/>
          <w:sz w:val="24"/>
          <w:szCs w:val="24"/>
        </w:rPr>
        <w:t>重大节日</w:t>
      </w:r>
      <w:r w:rsidR="003C642A">
        <w:rPr>
          <w:rFonts w:ascii="宋体" w:hAnsi="宋体" w:hint="eastAsia"/>
          <w:sz w:val="24"/>
          <w:szCs w:val="24"/>
        </w:rPr>
        <w:t>等</w:t>
      </w:r>
      <w:r w:rsidR="003C642A">
        <w:rPr>
          <w:rFonts w:ascii="宋体" w:hAnsi="宋体"/>
          <w:sz w:val="24"/>
          <w:szCs w:val="24"/>
        </w:rPr>
        <w:t>事件</w:t>
      </w:r>
      <w:r>
        <w:rPr>
          <w:rFonts w:ascii="宋体" w:hAnsi="宋体" w:hint="eastAsia"/>
          <w:sz w:val="24"/>
          <w:szCs w:val="24"/>
        </w:rPr>
        <w:t>做好</w:t>
      </w:r>
      <w:r>
        <w:rPr>
          <w:rFonts w:ascii="宋体" w:hAnsi="宋体"/>
          <w:sz w:val="24"/>
          <w:szCs w:val="24"/>
        </w:rPr>
        <w:t>对外宣传工作。</w:t>
      </w:r>
    </w:p>
    <w:p w:rsidR="003123A8" w:rsidRPr="003123A8" w:rsidRDefault="003123A8" w:rsidP="00AD600E">
      <w:pPr>
        <w:pStyle w:val="a4"/>
        <w:spacing w:line="360" w:lineRule="auto"/>
        <w:rPr>
          <w:rFonts w:ascii="宋体" w:hAnsi="宋体"/>
          <w:b/>
          <w:sz w:val="24"/>
          <w:szCs w:val="24"/>
        </w:rPr>
      </w:pPr>
      <w:r w:rsidRPr="003123A8">
        <w:rPr>
          <w:rFonts w:ascii="宋体" w:hAnsi="宋体" w:hint="eastAsia"/>
          <w:b/>
          <w:sz w:val="24"/>
          <w:szCs w:val="24"/>
        </w:rPr>
        <w:t>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981887" w:rsidTr="00907942">
        <w:tc>
          <w:tcPr>
            <w:tcW w:w="8296" w:type="dxa"/>
            <w:gridSpan w:val="2"/>
          </w:tcPr>
          <w:p w:rsidR="00981887" w:rsidRPr="003123A8" w:rsidRDefault="00981887" w:rsidP="00981887">
            <w:pPr>
              <w:pStyle w:val="a4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23A8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  <w:r w:rsidRPr="003123A8">
              <w:rPr>
                <w:rFonts w:ascii="宋体" w:hAnsi="宋体"/>
                <w:b/>
                <w:sz w:val="24"/>
                <w:szCs w:val="24"/>
              </w:rPr>
              <w:t>设备维护管理人员安排</w:t>
            </w:r>
          </w:p>
        </w:tc>
      </w:tr>
      <w:tr w:rsidR="003123A8" w:rsidTr="003123A8">
        <w:tc>
          <w:tcPr>
            <w:tcW w:w="3823" w:type="dxa"/>
          </w:tcPr>
          <w:p w:rsidR="003123A8" w:rsidRPr="003123A8" w:rsidRDefault="003123A8" w:rsidP="003123A8">
            <w:pPr>
              <w:pStyle w:val="a4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123A8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4473" w:type="dxa"/>
          </w:tcPr>
          <w:p w:rsidR="003123A8" w:rsidRPr="003123A8" w:rsidRDefault="003123A8" w:rsidP="003123A8">
            <w:pPr>
              <w:pStyle w:val="a4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123A8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3123A8" w:rsidTr="003123A8">
        <w:tc>
          <w:tcPr>
            <w:tcW w:w="3823" w:type="dxa"/>
          </w:tcPr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教学</w:t>
            </w:r>
            <w:r w:rsidRPr="003123A8">
              <w:rPr>
                <w:rFonts w:ascii="宋体" w:hAnsi="宋体"/>
                <w:szCs w:val="21"/>
              </w:rPr>
              <w:t>楼</w:t>
            </w:r>
            <w:r w:rsidRPr="003123A8">
              <w:rPr>
                <w:rFonts w:ascii="宋体" w:hAnsi="宋体" w:hint="eastAsia"/>
                <w:szCs w:val="21"/>
              </w:rPr>
              <w:t>、综合楼</w:t>
            </w:r>
            <w:r w:rsidRPr="003123A8">
              <w:rPr>
                <w:rFonts w:ascii="宋体" w:hAnsi="宋体"/>
                <w:szCs w:val="21"/>
              </w:rPr>
              <w:t>一、二楼</w:t>
            </w:r>
          </w:p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（含</w:t>
            </w:r>
            <w:r w:rsidRPr="003123A8">
              <w:rPr>
                <w:rFonts w:ascii="宋体" w:hAnsi="宋体"/>
                <w:szCs w:val="21"/>
              </w:rPr>
              <w:t>办公室</w:t>
            </w:r>
            <w:r w:rsidRPr="003123A8">
              <w:rPr>
                <w:rFonts w:ascii="宋体" w:hAnsi="宋体" w:hint="eastAsia"/>
                <w:szCs w:val="21"/>
              </w:rPr>
              <w:t>、专用</w:t>
            </w:r>
            <w:r w:rsidRPr="003123A8">
              <w:rPr>
                <w:rFonts w:ascii="宋体" w:hAnsi="宋体"/>
                <w:szCs w:val="21"/>
              </w:rPr>
              <w:t>教室、班级</w:t>
            </w:r>
            <w:r w:rsidRPr="003123A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473" w:type="dxa"/>
          </w:tcPr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顾</w:t>
            </w:r>
            <w:r w:rsidR="003C642A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3123A8">
              <w:rPr>
                <w:rFonts w:ascii="宋体" w:hAnsi="宋体" w:hint="eastAsia"/>
                <w:szCs w:val="21"/>
              </w:rPr>
              <w:t>枫</w:t>
            </w:r>
            <w:proofErr w:type="gramEnd"/>
          </w:p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123A8">
              <w:rPr>
                <w:rFonts w:ascii="宋体" w:hAnsi="宋体" w:hint="eastAsia"/>
                <w:szCs w:val="21"/>
              </w:rPr>
              <w:t>陆</w:t>
            </w:r>
            <w:r w:rsidRPr="003123A8">
              <w:rPr>
                <w:rFonts w:ascii="宋体" w:hAnsi="宋体"/>
                <w:szCs w:val="21"/>
              </w:rPr>
              <w:t>愈哲</w:t>
            </w:r>
            <w:proofErr w:type="gramEnd"/>
          </w:p>
        </w:tc>
      </w:tr>
      <w:tr w:rsidR="003123A8" w:rsidTr="003123A8">
        <w:tc>
          <w:tcPr>
            <w:tcW w:w="3823" w:type="dxa"/>
          </w:tcPr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教学</w:t>
            </w:r>
            <w:r w:rsidRPr="003123A8">
              <w:rPr>
                <w:rFonts w:ascii="宋体" w:hAnsi="宋体"/>
                <w:szCs w:val="21"/>
              </w:rPr>
              <w:t>楼</w:t>
            </w:r>
            <w:r w:rsidRPr="003123A8">
              <w:rPr>
                <w:rFonts w:ascii="宋体" w:hAnsi="宋体" w:hint="eastAsia"/>
                <w:szCs w:val="21"/>
              </w:rPr>
              <w:t>、综合楼三</w:t>
            </w:r>
            <w:r w:rsidRPr="003123A8">
              <w:rPr>
                <w:rFonts w:ascii="宋体" w:hAnsi="宋体"/>
                <w:szCs w:val="21"/>
              </w:rPr>
              <w:t>楼</w:t>
            </w:r>
          </w:p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（含</w:t>
            </w:r>
            <w:r w:rsidRPr="003123A8">
              <w:rPr>
                <w:rFonts w:ascii="宋体" w:hAnsi="宋体"/>
                <w:szCs w:val="21"/>
              </w:rPr>
              <w:t>办公室</w:t>
            </w:r>
            <w:r w:rsidRPr="003123A8">
              <w:rPr>
                <w:rFonts w:ascii="宋体" w:hAnsi="宋体" w:hint="eastAsia"/>
                <w:szCs w:val="21"/>
              </w:rPr>
              <w:t>、专用</w:t>
            </w:r>
            <w:r w:rsidRPr="003123A8">
              <w:rPr>
                <w:rFonts w:ascii="宋体" w:hAnsi="宋体"/>
                <w:szCs w:val="21"/>
              </w:rPr>
              <w:t>教室、班级</w:t>
            </w:r>
            <w:r w:rsidRPr="003123A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473" w:type="dxa"/>
            <w:vAlign w:val="center"/>
          </w:tcPr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123A8">
              <w:rPr>
                <w:rFonts w:ascii="宋体" w:hAnsi="宋体" w:hint="eastAsia"/>
                <w:szCs w:val="21"/>
              </w:rPr>
              <w:t>张宇康</w:t>
            </w:r>
            <w:proofErr w:type="gramEnd"/>
          </w:p>
        </w:tc>
      </w:tr>
      <w:tr w:rsidR="003123A8" w:rsidTr="003123A8">
        <w:tc>
          <w:tcPr>
            <w:tcW w:w="3823" w:type="dxa"/>
          </w:tcPr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教学</w:t>
            </w:r>
            <w:r w:rsidRPr="003123A8">
              <w:rPr>
                <w:rFonts w:ascii="宋体" w:hAnsi="宋体"/>
                <w:szCs w:val="21"/>
              </w:rPr>
              <w:t>楼</w:t>
            </w:r>
            <w:r w:rsidRPr="003123A8">
              <w:rPr>
                <w:rFonts w:ascii="宋体" w:hAnsi="宋体" w:hint="eastAsia"/>
                <w:szCs w:val="21"/>
              </w:rPr>
              <w:t>、综合楼四</w:t>
            </w:r>
            <w:r w:rsidRPr="003123A8">
              <w:rPr>
                <w:rFonts w:ascii="宋体" w:hAnsi="宋体"/>
                <w:szCs w:val="21"/>
              </w:rPr>
              <w:t>楼</w:t>
            </w:r>
          </w:p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123A8">
              <w:rPr>
                <w:rFonts w:ascii="宋体" w:hAnsi="宋体" w:hint="eastAsia"/>
                <w:szCs w:val="21"/>
              </w:rPr>
              <w:t>（含</w:t>
            </w:r>
            <w:r w:rsidRPr="003123A8">
              <w:rPr>
                <w:rFonts w:ascii="宋体" w:hAnsi="宋体"/>
                <w:szCs w:val="21"/>
              </w:rPr>
              <w:t>办公室</w:t>
            </w:r>
            <w:r w:rsidRPr="003123A8">
              <w:rPr>
                <w:rFonts w:ascii="宋体" w:hAnsi="宋体" w:hint="eastAsia"/>
                <w:szCs w:val="21"/>
              </w:rPr>
              <w:t>、专用</w:t>
            </w:r>
            <w:r w:rsidRPr="003123A8">
              <w:rPr>
                <w:rFonts w:ascii="宋体" w:hAnsi="宋体"/>
                <w:szCs w:val="21"/>
              </w:rPr>
              <w:t>教室、班级</w:t>
            </w:r>
            <w:r w:rsidRPr="003123A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473" w:type="dxa"/>
            <w:vAlign w:val="center"/>
          </w:tcPr>
          <w:p w:rsidR="003123A8" w:rsidRPr="003123A8" w:rsidRDefault="003123A8" w:rsidP="003C642A">
            <w:pPr>
              <w:pStyle w:val="a4"/>
              <w:spacing w:line="276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123A8">
              <w:rPr>
                <w:rFonts w:ascii="宋体" w:hAnsi="宋体" w:hint="eastAsia"/>
                <w:szCs w:val="21"/>
              </w:rPr>
              <w:t>张丽弘</w:t>
            </w:r>
            <w:proofErr w:type="gramEnd"/>
          </w:p>
        </w:tc>
      </w:tr>
    </w:tbl>
    <w:p w:rsidR="003C642A" w:rsidRDefault="003C642A" w:rsidP="004D4AC3">
      <w:pPr>
        <w:pStyle w:val="a3"/>
        <w:rPr>
          <w:b/>
        </w:rPr>
      </w:pPr>
    </w:p>
    <w:p w:rsidR="009C1EB9" w:rsidRPr="00DC6071" w:rsidRDefault="005D7ECC" w:rsidP="00DC6071">
      <w:pPr>
        <w:spacing w:line="360" w:lineRule="auto"/>
        <w:rPr>
          <w:b/>
          <w:sz w:val="24"/>
          <w:szCs w:val="24"/>
        </w:rPr>
      </w:pPr>
      <w:r w:rsidRPr="00DC6071">
        <w:rPr>
          <w:rFonts w:hint="eastAsia"/>
          <w:b/>
          <w:sz w:val="24"/>
          <w:szCs w:val="24"/>
        </w:rPr>
        <w:lastRenderedPageBreak/>
        <w:t>二</w:t>
      </w:r>
      <w:r w:rsidR="004D4AC3" w:rsidRPr="00DC6071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730DE4" w:rsidRPr="00DC6071">
        <w:rPr>
          <w:rFonts w:hint="eastAsia"/>
          <w:b/>
          <w:sz w:val="24"/>
          <w:szCs w:val="24"/>
        </w:rPr>
        <w:t>落实</w:t>
      </w:r>
      <w:r w:rsidR="004D4AC3" w:rsidRPr="00DC6071">
        <w:rPr>
          <w:rFonts w:ascii="宋体" w:eastAsia="宋体" w:hAnsi="宋体" w:cs="宋体" w:hint="eastAsia"/>
          <w:b/>
          <w:kern w:val="0"/>
          <w:sz w:val="24"/>
          <w:szCs w:val="24"/>
        </w:rPr>
        <w:t>教师</w:t>
      </w:r>
      <w:r w:rsidR="004D4AC3" w:rsidRPr="00DC6071">
        <w:rPr>
          <w:rFonts w:hint="eastAsia"/>
          <w:b/>
          <w:sz w:val="24"/>
          <w:szCs w:val="24"/>
        </w:rPr>
        <w:t>信息化</w:t>
      </w:r>
      <w:r w:rsidR="004D4AC3" w:rsidRPr="00DC6071">
        <w:rPr>
          <w:rFonts w:ascii="宋体" w:eastAsia="宋体" w:hAnsi="宋体" w:cs="宋体" w:hint="eastAsia"/>
          <w:b/>
          <w:kern w:val="0"/>
          <w:sz w:val="24"/>
          <w:szCs w:val="24"/>
        </w:rPr>
        <w:t>培训，提</w:t>
      </w:r>
      <w:r w:rsidRPr="00DC6071">
        <w:rPr>
          <w:rFonts w:hint="eastAsia"/>
          <w:b/>
          <w:sz w:val="24"/>
          <w:szCs w:val="24"/>
        </w:rPr>
        <w:t>高</w:t>
      </w:r>
      <w:r w:rsidR="004D4AC3" w:rsidRPr="00DC6071">
        <w:rPr>
          <w:rFonts w:ascii="宋体" w:eastAsia="宋体" w:hAnsi="宋体" w:cs="宋体" w:hint="eastAsia"/>
          <w:b/>
          <w:kern w:val="0"/>
          <w:sz w:val="24"/>
          <w:szCs w:val="24"/>
        </w:rPr>
        <w:t>教师</w:t>
      </w:r>
      <w:r w:rsidRPr="00DC6071">
        <w:rPr>
          <w:rFonts w:hint="eastAsia"/>
          <w:b/>
          <w:sz w:val="24"/>
          <w:szCs w:val="24"/>
        </w:rPr>
        <w:t>应用水平</w:t>
      </w:r>
    </w:p>
    <w:p w:rsidR="009C1EB9" w:rsidRDefault="009C1EB9" w:rsidP="00DC6071">
      <w:pPr>
        <w:spacing w:line="360" w:lineRule="auto"/>
        <w:ind w:firstLineChars="200" w:firstLine="480"/>
        <w:rPr>
          <w:sz w:val="24"/>
          <w:szCs w:val="24"/>
        </w:rPr>
      </w:pPr>
      <w:r w:rsidRPr="00EE0C03">
        <w:rPr>
          <w:rFonts w:hint="eastAsia"/>
          <w:sz w:val="24"/>
          <w:szCs w:val="24"/>
        </w:rPr>
        <w:t>继续加强</w:t>
      </w:r>
      <w:r>
        <w:rPr>
          <w:rFonts w:hint="eastAsia"/>
          <w:sz w:val="24"/>
          <w:szCs w:val="24"/>
        </w:rPr>
        <w:t>教师信息化</w:t>
      </w:r>
      <w:r>
        <w:rPr>
          <w:sz w:val="24"/>
          <w:szCs w:val="24"/>
        </w:rPr>
        <w:t>能力的</w:t>
      </w:r>
      <w:r>
        <w:rPr>
          <w:rFonts w:hint="eastAsia"/>
          <w:sz w:val="24"/>
          <w:szCs w:val="24"/>
        </w:rPr>
        <w:t>提升</w:t>
      </w:r>
      <w:r w:rsidRPr="00EE0C03">
        <w:rPr>
          <w:rFonts w:hint="eastAsia"/>
          <w:sz w:val="24"/>
          <w:szCs w:val="24"/>
        </w:rPr>
        <w:t>，注重教师专业化水平、教学实践能力和信息技术应用能力的综合发展，鼓励教师探索新型的教与学模式，创新课堂教学模式，通过信息技术手段提高教学水平，培养教师利用各种信息技术手段进行教学资源开发。</w:t>
      </w:r>
      <w:r w:rsidR="00DC6071">
        <w:rPr>
          <w:rFonts w:hint="eastAsia"/>
          <w:sz w:val="24"/>
          <w:szCs w:val="24"/>
        </w:rPr>
        <w:t>本学期将继续</w:t>
      </w:r>
      <w:r w:rsidR="00DC6071">
        <w:rPr>
          <w:sz w:val="24"/>
          <w:szCs w:val="24"/>
        </w:rPr>
        <w:t>沿用上学期</w:t>
      </w:r>
      <w:r w:rsidR="00DC6071">
        <w:rPr>
          <w:rFonts w:hint="eastAsia"/>
          <w:sz w:val="24"/>
          <w:szCs w:val="24"/>
        </w:rPr>
        <w:t>校本</w:t>
      </w:r>
      <w:r w:rsidR="00DC6071">
        <w:rPr>
          <w:sz w:val="24"/>
          <w:szCs w:val="24"/>
        </w:rPr>
        <w:t>培训模式，与</w:t>
      </w:r>
      <w:r w:rsidR="00DC6071">
        <w:rPr>
          <w:rFonts w:hint="eastAsia"/>
          <w:sz w:val="24"/>
          <w:szCs w:val="24"/>
        </w:rPr>
        <w:t>不同学科</w:t>
      </w:r>
      <w:r w:rsidR="00DC6071">
        <w:rPr>
          <w:sz w:val="24"/>
          <w:szCs w:val="24"/>
        </w:rPr>
        <w:t>的教研活动</w:t>
      </w:r>
      <w:r w:rsidR="00DC6071">
        <w:rPr>
          <w:rFonts w:hint="eastAsia"/>
          <w:sz w:val="24"/>
          <w:szCs w:val="24"/>
        </w:rPr>
        <w:t>相结合</w:t>
      </w:r>
      <w:r w:rsidR="00DC6071">
        <w:rPr>
          <w:sz w:val="24"/>
          <w:szCs w:val="24"/>
        </w:rPr>
        <w:t>，</w:t>
      </w:r>
      <w:r w:rsidR="00DC6071">
        <w:rPr>
          <w:rFonts w:hint="eastAsia"/>
          <w:sz w:val="24"/>
          <w:szCs w:val="24"/>
        </w:rPr>
        <w:t>以</w:t>
      </w:r>
      <w:r w:rsidR="00DC6071">
        <w:rPr>
          <w:sz w:val="24"/>
          <w:szCs w:val="24"/>
        </w:rPr>
        <w:t>希沃白板作为</w:t>
      </w:r>
      <w:r w:rsidR="00DC6071">
        <w:rPr>
          <w:rFonts w:hint="eastAsia"/>
          <w:sz w:val="24"/>
          <w:szCs w:val="24"/>
        </w:rPr>
        <w:t>集中</w:t>
      </w:r>
      <w:r w:rsidR="00DC6071">
        <w:rPr>
          <w:sz w:val="24"/>
          <w:szCs w:val="24"/>
        </w:rPr>
        <w:t>培训内容</w:t>
      </w:r>
      <w:r w:rsidR="00DC6071">
        <w:rPr>
          <w:rFonts w:hint="eastAsia"/>
          <w:sz w:val="24"/>
          <w:szCs w:val="24"/>
        </w:rPr>
        <w:t>，</w:t>
      </w:r>
      <w:r w:rsidR="008934E6">
        <w:rPr>
          <w:rFonts w:hint="eastAsia"/>
          <w:sz w:val="24"/>
          <w:szCs w:val="24"/>
        </w:rPr>
        <w:t>通过</w:t>
      </w:r>
      <w:r w:rsidR="008934E6">
        <w:rPr>
          <w:sz w:val="24"/>
          <w:szCs w:val="24"/>
        </w:rPr>
        <w:t>培训预期</w:t>
      </w:r>
      <w:r w:rsidR="00DC6071">
        <w:rPr>
          <w:rFonts w:hint="eastAsia"/>
          <w:sz w:val="24"/>
          <w:szCs w:val="24"/>
        </w:rPr>
        <w:t>让</w:t>
      </w:r>
      <w:r w:rsidR="008934E6">
        <w:rPr>
          <w:sz w:val="24"/>
          <w:szCs w:val="24"/>
        </w:rPr>
        <w:t>教师掌握在线</w:t>
      </w:r>
      <w:r w:rsidR="008934E6">
        <w:rPr>
          <w:rFonts w:hint="eastAsia"/>
          <w:sz w:val="24"/>
          <w:szCs w:val="24"/>
        </w:rPr>
        <w:t>集体</w:t>
      </w:r>
      <w:r w:rsidR="008934E6">
        <w:rPr>
          <w:sz w:val="24"/>
          <w:szCs w:val="24"/>
        </w:rPr>
        <w:t>备课、在线教研活动的应用能力</w:t>
      </w:r>
      <w:r w:rsidR="008934E6">
        <w:rPr>
          <w:rFonts w:hint="eastAsia"/>
          <w:sz w:val="24"/>
          <w:szCs w:val="24"/>
        </w:rPr>
        <w:t>，同时</w:t>
      </w:r>
      <w:r w:rsidR="008934E6">
        <w:rPr>
          <w:sz w:val="24"/>
          <w:szCs w:val="24"/>
        </w:rPr>
        <w:t>逐步建立学校</w:t>
      </w:r>
      <w:r w:rsidR="008934E6">
        <w:rPr>
          <w:rFonts w:hint="eastAsia"/>
          <w:sz w:val="24"/>
          <w:szCs w:val="24"/>
        </w:rPr>
        <w:t>统一</w:t>
      </w:r>
      <w:r w:rsidR="008934E6">
        <w:rPr>
          <w:sz w:val="24"/>
          <w:szCs w:val="24"/>
        </w:rPr>
        <w:t>、规范的教育教学数字资源，</w:t>
      </w:r>
      <w:r w:rsidR="008934E6">
        <w:rPr>
          <w:rFonts w:hint="eastAsia"/>
          <w:sz w:val="24"/>
          <w:szCs w:val="24"/>
        </w:rPr>
        <w:t>包括</w:t>
      </w:r>
      <w:r w:rsidR="008934E6">
        <w:rPr>
          <w:sz w:val="24"/>
          <w:szCs w:val="24"/>
        </w:rPr>
        <w:t>教案、课件、集体备课、教研活动记录等。</w:t>
      </w:r>
    </w:p>
    <w:p w:rsidR="008934E6" w:rsidRPr="008934E6" w:rsidRDefault="008934E6" w:rsidP="00DC6071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除了分</w:t>
      </w:r>
      <w:r>
        <w:rPr>
          <w:sz w:val="24"/>
          <w:szCs w:val="24"/>
        </w:rPr>
        <w:t>学科集中培训以外，信息中心还将继续</w:t>
      </w:r>
      <w:r>
        <w:rPr>
          <w:rFonts w:hint="eastAsia"/>
          <w:sz w:val="24"/>
          <w:szCs w:val="24"/>
        </w:rPr>
        <w:t>更新</w:t>
      </w:r>
      <w:r>
        <w:rPr>
          <w:sz w:val="24"/>
          <w:szCs w:val="24"/>
        </w:rPr>
        <w:t>信息化培训的视频资源库，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教师实用的</w:t>
      </w:r>
      <w:r>
        <w:rPr>
          <w:rFonts w:hint="eastAsia"/>
          <w:sz w:val="24"/>
          <w:szCs w:val="24"/>
        </w:rPr>
        <w:t>信息技术培训教程</w:t>
      </w:r>
      <w:r>
        <w:rPr>
          <w:sz w:val="24"/>
          <w:szCs w:val="24"/>
        </w:rPr>
        <w:t>，供教师自主学习。新学期将以网络安全与技术应用为</w:t>
      </w:r>
      <w:r>
        <w:rPr>
          <w:rFonts w:hint="eastAsia"/>
          <w:sz w:val="24"/>
          <w:szCs w:val="24"/>
        </w:rPr>
        <w:t>主题</w:t>
      </w:r>
      <w:r>
        <w:rPr>
          <w:sz w:val="24"/>
          <w:szCs w:val="24"/>
        </w:rPr>
        <w:t>更新内容，</w:t>
      </w:r>
      <w:r w:rsidR="00EC3691">
        <w:rPr>
          <w:rFonts w:hint="eastAsia"/>
          <w:sz w:val="24"/>
          <w:szCs w:val="24"/>
        </w:rPr>
        <w:t>鼓励</w:t>
      </w:r>
      <w:r w:rsidR="00EC3691">
        <w:rPr>
          <w:sz w:val="24"/>
          <w:szCs w:val="24"/>
        </w:rPr>
        <w:t>教师每天花</w:t>
      </w:r>
      <w:r w:rsidR="00EC3691">
        <w:rPr>
          <w:rFonts w:hint="eastAsia"/>
          <w:sz w:val="24"/>
          <w:szCs w:val="24"/>
        </w:rPr>
        <w:t>5</w:t>
      </w:r>
      <w:r w:rsidR="00EC3691">
        <w:rPr>
          <w:rFonts w:hint="eastAsia"/>
          <w:sz w:val="24"/>
          <w:szCs w:val="24"/>
        </w:rPr>
        <w:t>分钟</w:t>
      </w:r>
      <w:r w:rsidR="00EC3691">
        <w:rPr>
          <w:sz w:val="24"/>
          <w:szCs w:val="24"/>
        </w:rPr>
        <w:t>的时间</w:t>
      </w:r>
      <w:r w:rsidR="00EC3691">
        <w:rPr>
          <w:rFonts w:hint="eastAsia"/>
          <w:sz w:val="24"/>
          <w:szCs w:val="24"/>
        </w:rPr>
        <w:t>进行</w:t>
      </w:r>
      <w:r w:rsidR="00EC3691">
        <w:rPr>
          <w:sz w:val="24"/>
          <w:szCs w:val="24"/>
        </w:rPr>
        <w:t>碎片化的自主学习，逐步提升教师网络安全意识与技术</w:t>
      </w:r>
      <w:r w:rsidR="00EC3691">
        <w:rPr>
          <w:rFonts w:hint="eastAsia"/>
          <w:sz w:val="24"/>
          <w:szCs w:val="24"/>
        </w:rPr>
        <w:t>应用</w:t>
      </w:r>
      <w:r w:rsidR="00EC3691">
        <w:rPr>
          <w:sz w:val="24"/>
          <w:szCs w:val="24"/>
        </w:rPr>
        <w:t>能力，更好地利用信息化手段提高</w:t>
      </w:r>
      <w:r w:rsidR="00EC3691">
        <w:rPr>
          <w:rFonts w:hint="eastAsia"/>
          <w:sz w:val="24"/>
          <w:szCs w:val="24"/>
        </w:rPr>
        <w:t>课堂</w:t>
      </w:r>
      <w:r w:rsidR="00EC3691">
        <w:rPr>
          <w:sz w:val="24"/>
          <w:szCs w:val="24"/>
        </w:rPr>
        <w:t>教学、班级管理、</w:t>
      </w:r>
      <w:r w:rsidR="00EC3691">
        <w:rPr>
          <w:rFonts w:hint="eastAsia"/>
          <w:sz w:val="24"/>
          <w:szCs w:val="24"/>
        </w:rPr>
        <w:t>学生</w:t>
      </w:r>
      <w:r w:rsidR="00EC3691">
        <w:rPr>
          <w:sz w:val="24"/>
          <w:szCs w:val="24"/>
        </w:rPr>
        <w:t>教育等方面的实效。</w:t>
      </w:r>
    </w:p>
    <w:p w:rsidR="004D4AC3" w:rsidRPr="005C10E7" w:rsidRDefault="005D7ECC" w:rsidP="005C10E7">
      <w:pPr>
        <w:pStyle w:val="a4"/>
        <w:spacing w:line="360" w:lineRule="auto"/>
        <w:rPr>
          <w:b/>
          <w:sz w:val="24"/>
          <w:szCs w:val="24"/>
        </w:rPr>
      </w:pPr>
      <w:r w:rsidRPr="005C10E7">
        <w:rPr>
          <w:rFonts w:hint="eastAsia"/>
          <w:b/>
          <w:sz w:val="24"/>
          <w:szCs w:val="24"/>
        </w:rPr>
        <w:t>三</w:t>
      </w:r>
      <w:r w:rsidR="004D4AC3" w:rsidRPr="005C10E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730DE4" w:rsidRPr="005C10E7">
        <w:rPr>
          <w:rFonts w:hint="eastAsia"/>
          <w:b/>
          <w:sz w:val="24"/>
          <w:szCs w:val="24"/>
        </w:rPr>
        <w:t>依托</w:t>
      </w:r>
      <w:r w:rsidR="004D4AC3" w:rsidRPr="005C10E7">
        <w:rPr>
          <w:rFonts w:hint="eastAsia"/>
          <w:b/>
          <w:sz w:val="24"/>
          <w:szCs w:val="24"/>
        </w:rPr>
        <w:t>信息化建设</w:t>
      </w:r>
      <w:r w:rsidR="004D4AC3" w:rsidRPr="005C10E7">
        <w:rPr>
          <w:b/>
          <w:sz w:val="24"/>
          <w:szCs w:val="24"/>
        </w:rPr>
        <w:t>项目</w:t>
      </w:r>
      <w:r w:rsidR="004D4AC3" w:rsidRPr="005C10E7">
        <w:rPr>
          <w:rFonts w:ascii="宋体" w:eastAsia="宋体" w:hAnsi="宋体" w:cs="宋体" w:hint="eastAsia"/>
          <w:b/>
          <w:kern w:val="0"/>
          <w:sz w:val="24"/>
          <w:szCs w:val="24"/>
        </w:rPr>
        <w:t>，提升</w:t>
      </w:r>
      <w:r w:rsidR="00014D58" w:rsidRPr="005C10E7">
        <w:rPr>
          <w:rFonts w:hint="eastAsia"/>
          <w:b/>
          <w:sz w:val="24"/>
          <w:szCs w:val="24"/>
        </w:rPr>
        <w:t>教师</w:t>
      </w:r>
      <w:r w:rsidR="004D4AC3" w:rsidRPr="005C10E7">
        <w:rPr>
          <w:rFonts w:ascii="宋体" w:eastAsia="宋体" w:hAnsi="宋体" w:cs="宋体" w:hint="eastAsia"/>
          <w:b/>
          <w:kern w:val="0"/>
          <w:sz w:val="24"/>
          <w:szCs w:val="24"/>
        </w:rPr>
        <w:t>教学水平</w:t>
      </w:r>
    </w:p>
    <w:p w:rsidR="00EC3691" w:rsidRPr="00EC3691" w:rsidRDefault="00EC3691" w:rsidP="00DD3978">
      <w:pPr>
        <w:pStyle w:val="a4"/>
        <w:spacing w:line="360" w:lineRule="auto"/>
        <w:ind w:firstLineChars="200" w:firstLine="480"/>
        <w:rPr>
          <w:bCs/>
          <w:sz w:val="24"/>
          <w:szCs w:val="24"/>
        </w:rPr>
      </w:pPr>
      <w:r w:rsidRPr="005C10E7">
        <w:rPr>
          <w:rFonts w:hint="eastAsia"/>
          <w:bCs/>
          <w:sz w:val="24"/>
          <w:szCs w:val="24"/>
        </w:rPr>
        <w:t>依托我校申报的常州市第二批教育信息化建设项目《信息化背景下小学英语阅读素养的研究》和《新技术支持下的数学练习设计与实践研究》为</w:t>
      </w:r>
      <w:r w:rsidRPr="005C10E7">
        <w:rPr>
          <w:bCs/>
          <w:sz w:val="24"/>
          <w:szCs w:val="24"/>
        </w:rPr>
        <w:t>抓手</w:t>
      </w:r>
      <w:r w:rsidRPr="005C10E7">
        <w:rPr>
          <w:rFonts w:hint="eastAsia"/>
          <w:bCs/>
          <w:sz w:val="24"/>
          <w:szCs w:val="24"/>
        </w:rPr>
        <w:t>，深入实践和探究学科教学与信息技术的创新融合，有序开展范式的发展与应用研究，鼓励教师们积极参加，广泛应用，真正做到：让学生动起来、让思维深起来、让课堂活起来。一是发挥信息中心的主体作用，落实项目的实践和推广任务；二是发挥各学科部长引领作用，落实项目组织和引领任务；三是发挥种子教师作用，落实项目培训和研究任务。</w:t>
      </w:r>
    </w:p>
    <w:p w:rsidR="00EC3691" w:rsidRPr="00EC3691" w:rsidRDefault="00EC3691" w:rsidP="00EC3691">
      <w:pPr>
        <w:pStyle w:val="a4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如数学</w:t>
      </w:r>
      <w:r w:rsidRPr="00EC3691">
        <w:rPr>
          <w:rFonts w:hint="eastAsia"/>
          <w:sz w:val="24"/>
          <w:szCs w:val="24"/>
        </w:rPr>
        <w:t>信息化</w:t>
      </w:r>
      <w:r>
        <w:rPr>
          <w:rFonts w:hint="eastAsia"/>
          <w:sz w:val="24"/>
          <w:szCs w:val="24"/>
        </w:rPr>
        <w:t>建设</w:t>
      </w:r>
      <w:r w:rsidRPr="00EC3691"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</w:rPr>
        <w:t>，</w:t>
      </w:r>
      <w:r w:rsidRPr="00EC3691">
        <w:rPr>
          <w:rFonts w:hint="eastAsia"/>
          <w:sz w:val="24"/>
          <w:szCs w:val="24"/>
        </w:rPr>
        <w:t>深入开展作业设计与实践，提升学生学业质量；以学生数学素养培养为本，以大数据监测为术，提升课堂教学品质。结合每月教研组内的课堂教学研讨，把对学生素养的培养真正落到实处。如，每个年级针对学生的年龄特点以及表现出的学习状态，选择一个数学素养的培养为目标，精心选择内容、设计活动、有力推进、及时反思、及时总结。鼓励青年教师积极申报市、区级课题，在研究中提升学生，发现教师，并在学科组分享学习、研究的成果。</w:t>
      </w:r>
    </w:p>
    <w:p w:rsidR="005C10E7" w:rsidRDefault="005C10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4D4AC3" w:rsidRPr="005C10E7" w:rsidRDefault="005D7ECC" w:rsidP="005C10E7">
      <w:pPr>
        <w:pStyle w:val="a4"/>
        <w:spacing w:line="360" w:lineRule="auto"/>
        <w:rPr>
          <w:b/>
          <w:sz w:val="24"/>
          <w:szCs w:val="24"/>
        </w:rPr>
      </w:pPr>
      <w:r w:rsidRPr="005C10E7">
        <w:rPr>
          <w:rFonts w:hint="eastAsia"/>
          <w:b/>
          <w:sz w:val="24"/>
          <w:szCs w:val="24"/>
        </w:rPr>
        <w:lastRenderedPageBreak/>
        <w:t>四</w:t>
      </w:r>
      <w:r w:rsidR="004D4AC3" w:rsidRPr="005C10E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014D58" w:rsidRPr="005C10E7">
        <w:rPr>
          <w:rFonts w:hint="eastAsia"/>
          <w:b/>
          <w:sz w:val="24"/>
          <w:szCs w:val="24"/>
        </w:rPr>
        <w:t>组织</w:t>
      </w:r>
      <w:proofErr w:type="gramStart"/>
      <w:r w:rsidR="00014D58" w:rsidRPr="005C10E7">
        <w:rPr>
          <w:rFonts w:hint="eastAsia"/>
          <w:b/>
          <w:sz w:val="24"/>
          <w:szCs w:val="24"/>
        </w:rPr>
        <w:t>开展</w:t>
      </w:r>
      <w:r w:rsidR="00014D58" w:rsidRPr="005C10E7">
        <w:rPr>
          <w:b/>
          <w:sz w:val="24"/>
          <w:szCs w:val="24"/>
        </w:rPr>
        <w:t>科创节</w:t>
      </w:r>
      <w:proofErr w:type="gramEnd"/>
      <w:r w:rsidR="00014D58" w:rsidRPr="005C10E7">
        <w:rPr>
          <w:b/>
          <w:sz w:val="24"/>
          <w:szCs w:val="24"/>
        </w:rPr>
        <w:t>活动</w:t>
      </w:r>
      <w:r w:rsidR="004D4AC3" w:rsidRPr="005C10E7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14D58" w:rsidRPr="005C10E7">
        <w:rPr>
          <w:rFonts w:hint="eastAsia"/>
          <w:b/>
          <w:sz w:val="24"/>
          <w:szCs w:val="24"/>
        </w:rPr>
        <w:t>培养</w:t>
      </w:r>
      <w:r w:rsidR="00014D58" w:rsidRPr="005C10E7">
        <w:rPr>
          <w:b/>
          <w:sz w:val="24"/>
          <w:szCs w:val="24"/>
        </w:rPr>
        <w:t>学生创新能力</w:t>
      </w:r>
    </w:p>
    <w:p w:rsidR="005C10E7" w:rsidRDefault="005C10E7" w:rsidP="005C10E7">
      <w:pPr>
        <w:pStyle w:val="a4"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5C10E7">
        <w:rPr>
          <w:rFonts w:ascii="宋体" w:eastAsia="宋体" w:hAnsi="宋体" w:cs="宋体" w:hint="eastAsia"/>
          <w:bCs/>
          <w:kern w:val="0"/>
          <w:sz w:val="24"/>
          <w:szCs w:val="24"/>
        </w:rPr>
        <w:t>为了更好地普及和推进</w:t>
      </w:r>
      <w:proofErr w:type="gramStart"/>
      <w:r w:rsidRPr="005C10E7">
        <w:rPr>
          <w:rFonts w:ascii="宋体" w:eastAsia="宋体" w:hAnsi="宋体" w:cs="宋体" w:hint="eastAsia"/>
          <w:bCs/>
          <w:kern w:val="0"/>
          <w:sz w:val="24"/>
          <w:szCs w:val="24"/>
        </w:rPr>
        <w:t>创客教育</w:t>
      </w:r>
      <w:proofErr w:type="gramEnd"/>
      <w:r w:rsidRPr="005C10E7">
        <w:rPr>
          <w:rFonts w:ascii="宋体" w:eastAsia="宋体" w:hAnsi="宋体" w:cs="宋体" w:hint="eastAsia"/>
          <w:bCs/>
          <w:kern w:val="0"/>
          <w:sz w:val="24"/>
          <w:szCs w:val="24"/>
        </w:rPr>
        <w:t>的建设进程，培养学生的科学素养、信息素养，创新素养，增强学生创新精神和实践能力，丰富学生的校园生活，信息中心将在本学期开展</w:t>
      </w:r>
      <w:r w:rsidR="00DD3978">
        <w:rPr>
          <w:rFonts w:ascii="宋体" w:eastAsia="宋体" w:hAnsi="宋体" w:cs="宋体" w:hint="eastAsia"/>
          <w:bCs/>
          <w:kern w:val="0"/>
          <w:sz w:val="24"/>
          <w:szCs w:val="24"/>
        </w:rPr>
        <w:t>紫云</w:t>
      </w:r>
      <w:r w:rsidR="00DD3978">
        <w:rPr>
          <w:rFonts w:ascii="宋体" w:eastAsia="宋体" w:hAnsi="宋体" w:cs="宋体"/>
          <w:bCs/>
          <w:kern w:val="0"/>
          <w:sz w:val="24"/>
          <w:szCs w:val="24"/>
        </w:rPr>
        <w:t>小学第三届</w:t>
      </w:r>
      <w:r w:rsidRPr="005C10E7">
        <w:rPr>
          <w:rFonts w:ascii="宋体" w:eastAsia="宋体" w:hAnsi="宋体" w:cs="宋体" w:hint="eastAsia"/>
          <w:bCs/>
          <w:kern w:val="0"/>
          <w:sz w:val="24"/>
          <w:szCs w:val="24"/>
        </w:rPr>
        <w:t>科技创新节活动，根据学校实际情况，联合相关学科组与</w:t>
      </w:r>
      <w:proofErr w:type="gramStart"/>
      <w:r w:rsidRPr="005C10E7">
        <w:rPr>
          <w:rFonts w:ascii="宋体" w:eastAsia="宋体" w:hAnsi="宋体" w:cs="宋体"/>
          <w:bCs/>
          <w:kern w:val="0"/>
          <w:sz w:val="24"/>
          <w:szCs w:val="24"/>
        </w:rPr>
        <w:t>外聘创客社团</w:t>
      </w:r>
      <w:proofErr w:type="gramEnd"/>
      <w:r w:rsidRPr="005C10E7">
        <w:rPr>
          <w:rFonts w:ascii="宋体" w:eastAsia="宋体" w:hAnsi="宋体" w:cs="宋体" w:hint="eastAsia"/>
          <w:bCs/>
          <w:kern w:val="0"/>
          <w:sz w:val="24"/>
          <w:szCs w:val="24"/>
        </w:rPr>
        <w:t>确定活动主题、选择活动内容、制定活动方案。力争通过此次科技创新节活动，进一步激发学生的创新热情，充分挖掘学生内在潜力，展示学生特长、促进学生全面发展。</w:t>
      </w:r>
      <w:r w:rsidRPr="005C10E7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</w:p>
    <w:p w:rsidR="00945C15" w:rsidRDefault="00945C15" w:rsidP="00945C15">
      <w:pPr>
        <w:pStyle w:val="a4"/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945C15" w:rsidRDefault="00945C15" w:rsidP="00945C15">
      <w:pPr>
        <w:pStyle w:val="a4"/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>二月：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1.天宁区教育信息化工作推进会暨新学期工作会议</w:t>
      </w:r>
    </w:p>
    <w:p w:rsidR="00945C15" w:rsidRDefault="00945C15" w:rsidP="00945C15">
      <w:pPr>
        <w:pStyle w:val="a4"/>
        <w:spacing w:line="360" w:lineRule="auto"/>
        <w:ind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>2.信息技术学科区域教研活动</w:t>
      </w:r>
    </w:p>
    <w:p w:rsidR="00945C15" w:rsidRDefault="00945C15" w:rsidP="00945C15">
      <w:pPr>
        <w:pStyle w:val="a4"/>
        <w:spacing w:line="360" w:lineRule="auto"/>
        <w:ind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.期初信息化设备检修维护</w:t>
      </w:r>
    </w:p>
    <w:p w:rsidR="00945C15" w:rsidRDefault="00945C15" w:rsidP="00945C15">
      <w:pPr>
        <w:pStyle w:val="a4"/>
        <w:spacing w:line="360" w:lineRule="auto"/>
        <w:ind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4.信息化校本培训</w:t>
      </w:r>
    </w:p>
    <w:p w:rsidR="00945C15" w:rsidRPr="00945C15" w:rsidRDefault="00BF4447" w:rsidP="00BF4447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5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.教师办公电脑集约化网络管理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三月：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1.天宁区信息技术教师基本功比赛</w:t>
      </w:r>
    </w:p>
    <w:p w:rsidR="00945C15" w:rsidRDefault="00945C15" w:rsidP="00BF4447">
      <w:pPr>
        <w:pStyle w:val="a4"/>
        <w:spacing w:line="360" w:lineRule="auto"/>
        <w:ind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>2.信息技术学科区域教研活动</w:t>
      </w:r>
    </w:p>
    <w:p w:rsidR="00BF4447" w:rsidRPr="00945C15" w:rsidRDefault="00BF4447" w:rsidP="00BF4447">
      <w:pPr>
        <w:pStyle w:val="a4"/>
        <w:spacing w:line="360" w:lineRule="auto"/>
        <w:ind w:firstLine="48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.区中小学电脑制作大赛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四月：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1.天宁区小学生“程序设计小能手”比赛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2.第二批市级教育信息化项目展示活动</w:t>
      </w:r>
    </w:p>
    <w:p w:rsidR="00945C15" w:rsidRDefault="00945C15" w:rsidP="00945C15">
      <w:pPr>
        <w:pStyle w:val="a4"/>
        <w:spacing w:line="360" w:lineRule="auto"/>
        <w:ind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>3.信息技术学科区域教研活动</w:t>
      </w:r>
    </w:p>
    <w:p w:rsidR="00945C15" w:rsidRPr="00945C15" w:rsidRDefault="00945C15" w:rsidP="00945C15">
      <w:pPr>
        <w:pStyle w:val="a4"/>
        <w:spacing w:line="360" w:lineRule="auto"/>
        <w:ind w:firstLine="48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  <w:szCs w:val="24"/>
        </w:rPr>
        <w:t>校科技</w:t>
      </w:r>
      <w:proofErr w:type="gram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创新节活动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五月：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1.信息技术学科区域教研活动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2.天宁区第四届中小学生机器人比赛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3.第二批市级教育信息化项目展示活动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六月：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 xml:space="preserve">　　1.信息技术学科区域教研活动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945C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2.信息技术学科期末教学质量调研</w:t>
      </w:r>
    </w:p>
    <w:p w:rsidR="00945C15" w:rsidRPr="00945C15" w:rsidRDefault="00945C15" w:rsidP="00945C15">
      <w:pPr>
        <w:pStyle w:val="a4"/>
        <w:spacing w:line="360" w:lineRule="auto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014D58" w:rsidRPr="005C10E7" w:rsidRDefault="00014D58" w:rsidP="004D4AC3">
      <w:pPr>
        <w:pStyle w:val="a3"/>
        <w:rPr>
          <w:b/>
        </w:rPr>
      </w:pPr>
    </w:p>
    <w:p w:rsidR="004D4AC3" w:rsidRPr="004D4AC3" w:rsidRDefault="004D4AC3" w:rsidP="004D4AC3">
      <w:pPr>
        <w:pStyle w:val="a3"/>
        <w:spacing w:before="0" w:beforeAutospacing="0" w:after="75" w:afterAutospacing="0" w:line="360" w:lineRule="auto"/>
      </w:pPr>
    </w:p>
    <w:p w:rsidR="00956DF9" w:rsidRPr="004D4AC3" w:rsidRDefault="00956DF9" w:rsidP="004D4AC3">
      <w:pPr>
        <w:pStyle w:val="a3"/>
        <w:spacing w:before="0" w:beforeAutospacing="0" w:after="75" w:afterAutospacing="0" w:line="360" w:lineRule="auto"/>
        <w:ind w:firstLineChars="200" w:firstLine="480"/>
      </w:pPr>
    </w:p>
    <w:sectPr w:rsidR="00956DF9" w:rsidRPr="004D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BF1"/>
    <w:multiLevelType w:val="hybridMultilevel"/>
    <w:tmpl w:val="B8D07B56"/>
    <w:lvl w:ilvl="0" w:tplc="C0F2B3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4F38C0"/>
    <w:multiLevelType w:val="hybridMultilevel"/>
    <w:tmpl w:val="39A4C348"/>
    <w:lvl w:ilvl="0" w:tplc="0CBCDE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7663724">
    <w:abstractNumId w:val="0"/>
  </w:num>
  <w:num w:numId="2" w16cid:durableId="11606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E6"/>
    <w:rsid w:val="00014D58"/>
    <w:rsid w:val="00104DE6"/>
    <w:rsid w:val="003123A8"/>
    <w:rsid w:val="003C642A"/>
    <w:rsid w:val="004D4AC3"/>
    <w:rsid w:val="005C10E7"/>
    <w:rsid w:val="005D7ECC"/>
    <w:rsid w:val="00730DE4"/>
    <w:rsid w:val="008934E6"/>
    <w:rsid w:val="00945C15"/>
    <w:rsid w:val="00956DF9"/>
    <w:rsid w:val="00981887"/>
    <w:rsid w:val="009C1EB9"/>
    <w:rsid w:val="00AD600E"/>
    <w:rsid w:val="00BF4447"/>
    <w:rsid w:val="00DC6071"/>
    <w:rsid w:val="00DD3978"/>
    <w:rsid w:val="00E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D004"/>
  <w15:chartTrackingRefBased/>
  <w15:docId w15:val="{12056319-7656-4874-A8C9-BA40F9BA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E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30DE4"/>
    <w:pPr>
      <w:widowControl w:val="0"/>
      <w:jc w:val="both"/>
    </w:pPr>
  </w:style>
  <w:style w:type="table" w:styleId="a5">
    <w:name w:val="Table Grid"/>
    <w:basedOn w:val="a1"/>
    <w:uiPriority w:val="39"/>
    <w:rsid w:val="0098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顾 枫</cp:lastModifiedBy>
  <cp:revision>6</cp:revision>
  <dcterms:created xsi:type="dcterms:W3CDTF">2023-01-14T05:00:00Z</dcterms:created>
  <dcterms:modified xsi:type="dcterms:W3CDTF">2023-02-10T06:15:00Z</dcterms:modified>
</cp:coreProperties>
</file>