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第三、四周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3"/>
        <w:tblW w:w="10722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70"/>
        <w:gridCol w:w="6111"/>
        <w:gridCol w:w="132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期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办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三周二</w:t>
            </w:r>
          </w:p>
        </w:tc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课题组活动：创意美术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吴紫娟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三周三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级组小教研（</w:t>
            </w:r>
            <w:r>
              <w:rPr>
                <w:rFonts w:ascii="宋体" w:hAnsi="宋体"/>
                <w:sz w:val="24"/>
                <w:szCs w:val="24"/>
              </w:rPr>
              <w:t>12:10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两园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主题课程审议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审议组长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负责人会议（两园16：10）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三周四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语言组教研活动（12：30杨佳娜）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安全活动：不跟陌生人走（小班）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陈逸超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第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9月13—16日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周一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9月19日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升旗仪式（大5班  南田中1班）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级组小教研（</w:t>
            </w:r>
            <w:r>
              <w:rPr>
                <w:rFonts w:ascii="宋体" w:hAnsi="宋体"/>
                <w:sz w:val="24"/>
                <w:szCs w:val="24"/>
              </w:rPr>
              <w:t>12:10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两园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主题课程审议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四周二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课题组活动：建构课题组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及营养膳食课题组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吴紫娟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爱牙日主题宣传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二十大校园维稳安保、疫情防控工作自查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周三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级组小教研（12：15 两园）：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小班：优化集体活动研讨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中大班：户外游戏混班混龄研讨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自制教玩具竞赛选拔（两园）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潘莉丽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周四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南田数学组教研活动（12：30 吴小丹）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二十大校园维稳安保、疫情防控工作督察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周五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垃圾分类主题活动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全园安全检查（两园12：10）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负责人会议（13：00）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小班级组线上家长专题讲座（两园19：00）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潘莉丽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第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9月19-23日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幼儿体重测量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cs="Times New Roman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9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1B79A"/>
    <w:multiLevelType w:val="singleLevel"/>
    <w:tmpl w:val="2BB1B7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</w:docVars>
  <w:rsids>
    <w:rsidRoot w:val="6FD61C0D"/>
    <w:rsid w:val="00297BB5"/>
    <w:rsid w:val="00453D51"/>
    <w:rsid w:val="005F3ED2"/>
    <w:rsid w:val="009031CD"/>
    <w:rsid w:val="00AB0E7B"/>
    <w:rsid w:val="00E245B8"/>
    <w:rsid w:val="02DD36FA"/>
    <w:rsid w:val="077270F4"/>
    <w:rsid w:val="0B2C0019"/>
    <w:rsid w:val="12E40979"/>
    <w:rsid w:val="137D5290"/>
    <w:rsid w:val="17341DCF"/>
    <w:rsid w:val="175422BF"/>
    <w:rsid w:val="1AFC1190"/>
    <w:rsid w:val="1B2C3C68"/>
    <w:rsid w:val="208B60E9"/>
    <w:rsid w:val="32D6167C"/>
    <w:rsid w:val="38DB091D"/>
    <w:rsid w:val="39BA5EF0"/>
    <w:rsid w:val="3ADA5085"/>
    <w:rsid w:val="3C406215"/>
    <w:rsid w:val="3D550E9F"/>
    <w:rsid w:val="436A688E"/>
    <w:rsid w:val="45150DB0"/>
    <w:rsid w:val="45F91CA4"/>
    <w:rsid w:val="46424B1B"/>
    <w:rsid w:val="4C8B3656"/>
    <w:rsid w:val="4CD13EB8"/>
    <w:rsid w:val="4EC55240"/>
    <w:rsid w:val="52F65630"/>
    <w:rsid w:val="6FD61C0D"/>
    <w:rsid w:val="746E0E1A"/>
    <w:rsid w:val="74F90D4D"/>
    <w:rsid w:val="76427F5D"/>
    <w:rsid w:val="79465187"/>
    <w:rsid w:val="7A813F2F"/>
    <w:rsid w:val="7C934119"/>
    <w:rsid w:val="7EE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 w:cs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613</Characters>
  <Lines>5</Lines>
  <Paragraphs>1</Paragraphs>
  <TotalTime>0</TotalTime>
  <ScaleCrop>false</ScaleCrop>
  <LinksUpToDate>false</LinksUpToDate>
  <CharactersWithSpaces>655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2021-07-14T14:26:00Z</dcterms:created>
  <dc:creator>jasmine</dc:creator>
  <cp:lastModifiedBy>jasmine</cp:lastModifiedBy>
  <cp:lastPrinted>2022-08-28T02:47:00Z</cp:lastPrinted>
  <dcterms:modified xsi:type="dcterms:W3CDTF">2022-09-23T09:18:46Z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AD59905625CF4BFF8981F86C51401915</vt:lpwstr>
  </property>
</Properties>
</file>