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学生寒假作业“兔”be best</w:t>
      </w:r>
    </w:p>
    <w:p>
      <w:pPr>
        <w:jc w:val="left"/>
        <w:rPr>
          <w:rFonts w:hint="eastAsia" w:eastAsiaTheme="minorEastAsia"/>
          <w:b/>
          <w:bCs/>
          <w:sz w:val="32"/>
          <w:szCs w:val="32"/>
          <w:lang w:val="en-US" w:eastAsia="zh-CN"/>
        </w:rPr>
      </w:pPr>
      <w:r>
        <w:rPr>
          <w:rFonts w:hint="eastAsia" w:ascii="宋体" w:hAnsi="宋体" w:cstheme="minorBidi"/>
          <w:sz w:val="24"/>
        </w:rPr>
        <w:t>作业，是学校教育的“名片”，</w:t>
      </w:r>
      <w:r>
        <w:rPr>
          <w:rFonts w:hint="eastAsia" w:ascii="宋体" w:hAnsi="宋体" w:cstheme="minorBidi"/>
          <w:sz w:val="24"/>
          <w:lang w:val="en-US" w:eastAsia="zh-CN"/>
        </w:rPr>
        <w:t>也</w:t>
      </w:r>
      <w:r>
        <w:rPr>
          <w:rFonts w:hint="eastAsia" w:ascii="宋体" w:hAnsi="宋体" w:cstheme="minorBidi"/>
          <w:sz w:val="24"/>
        </w:rPr>
        <w:t>是教育减负增效的重要抓手。</w:t>
      </w:r>
      <w:r>
        <w:rPr>
          <w:rFonts w:hint="eastAsia" w:ascii="宋体" w:hAnsi="宋体" w:cstheme="minorBidi"/>
          <w:sz w:val="24"/>
          <w:lang w:val="en-US" w:eastAsia="zh-CN"/>
        </w:rPr>
        <w:t>学生是否能度过一个有意义的寒假与教师是否能设计有意义寒假作业，学生是否能高质量地完成寒假作业以及教师能否给予学生及时的作业评价反馈密切相关。</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b/>
          <w:bCs/>
          <w:sz w:val="32"/>
          <w:szCs w:val="32"/>
          <w:lang w:val="en-US" w:eastAsia="zh-CN"/>
        </w:rPr>
      </w:pPr>
      <w:r>
        <w:rPr>
          <w:rFonts w:hint="eastAsia"/>
          <w:b/>
          <w:bCs/>
          <w:sz w:val="32"/>
          <w:szCs w:val="32"/>
          <w:lang w:val="en-US" w:eastAsia="zh-CN"/>
        </w:rPr>
        <w:t>语文组——阅读是促进学生成长的最好作业</w:t>
      </w:r>
    </w:p>
    <w:p>
      <w:pPr>
        <w:jc w:val="left"/>
        <w:rPr>
          <w:rFonts w:hint="eastAsia" w:ascii="宋体" w:hAnsi="宋体" w:cstheme="minorBidi"/>
          <w:sz w:val="24"/>
          <w:lang w:val="en-US" w:eastAsia="zh-CN"/>
        </w:rPr>
      </w:pPr>
      <w:r>
        <w:rPr>
          <w:rFonts w:hint="eastAsia" w:ascii="宋体" w:hAnsi="宋体" w:cstheme="minorBidi"/>
          <w:sz w:val="24"/>
        </w:rPr>
        <w:t>1月12日，2023年全国教育工作会议在北京召开。会上，教育部党组书记、部长怀进鹏在安排2023年工作时指出</w:t>
      </w:r>
      <w:r>
        <w:rPr>
          <w:rFonts w:hint="eastAsia" w:ascii="宋体" w:hAnsi="宋体" w:cstheme="minorBidi"/>
          <w:sz w:val="24"/>
          <w:lang w:eastAsia="zh-CN"/>
        </w:rPr>
        <w:t>：</w:t>
      </w:r>
      <w:r>
        <w:rPr>
          <w:rFonts w:hint="eastAsia" w:ascii="宋体" w:hAnsi="宋体" w:cstheme="minorBidi"/>
          <w:sz w:val="24"/>
        </w:rPr>
        <w:t>“要把开展读书活动作为一件大事来抓，引导学生爱读书、读好书、善读书。</w:t>
      </w:r>
      <w:r>
        <w:rPr>
          <w:rFonts w:hint="eastAsia" w:ascii="宋体" w:hAnsi="宋体" w:cstheme="minorBidi"/>
          <w:sz w:val="24"/>
          <w:lang w:val="en-US" w:eastAsia="zh-CN"/>
        </w:rPr>
        <w:t>语文组始终把学生阅读放在首要位置来抓，利用寒假，每个年级组都推荐了寒假必读书目，并要求学生制定阅读计划，完成读书笔记，培养学生良好的阅读品格，提升阅读能力。</w:t>
      </w: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73675" cy="3955415"/>
            <wp:effectExtent l="0" t="0" r="3175" b="6985"/>
            <wp:docPr id="1" name="图片 1" descr="IMG_5925(20230205-19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925(20230205-195840)"/>
                    <pic:cNvPicPr>
                      <a:picLocks noChangeAspect="1"/>
                    </pic:cNvPicPr>
                  </pic:nvPicPr>
                  <pic:blipFill>
                    <a:blip r:embed="rId4"/>
                    <a:stretch>
                      <a:fillRect/>
                    </a:stretch>
                  </pic:blipFill>
                  <pic:spPr>
                    <a:xfrm>
                      <a:off x="0" y="0"/>
                      <a:ext cx="5273675" cy="3955415"/>
                    </a:xfrm>
                    <a:prstGeom prst="rect">
                      <a:avLst/>
                    </a:prstGeom>
                  </pic:spPr>
                </pic:pic>
              </a:graphicData>
            </a:graphic>
          </wp:inline>
        </w:drawing>
      </w:r>
    </w:p>
    <w:p>
      <w:pPr>
        <w:jc w:val="left"/>
        <w:rPr>
          <w:rFonts w:hint="eastAsia"/>
          <w:b/>
          <w:bCs/>
          <w:sz w:val="32"/>
          <w:szCs w:val="32"/>
          <w:lang w:val="en-US" w:eastAsia="zh-CN"/>
        </w:rPr>
      </w:pP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73675" cy="3955415"/>
            <wp:effectExtent l="0" t="0" r="3175" b="6985"/>
            <wp:docPr id="2" name="图片 2" descr="IMG_5926(20230205-19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926(20230205-195845)"/>
                    <pic:cNvPicPr>
                      <a:picLocks noChangeAspect="1"/>
                    </pic:cNvPicPr>
                  </pic:nvPicPr>
                  <pic:blipFill>
                    <a:blip r:embed="rId5"/>
                    <a:stretch>
                      <a:fillRect/>
                    </a:stretch>
                  </pic:blipFill>
                  <pic:spPr>
                    <a:xfrm>
                      <a:off x="0" y="0"/>
                      <a:ext cx="5273675" cy="3955415"/>
                    </a:xfrm>
                    <a:prstGeom prst="rect">
                      <a:avLst/>
                    </a:prstGeom>
                  </pic:spPr>
                </pic:pic>
              </a:graphicData>
            </a:graphic>
          </wp:inline>
        </w:drawing>
      </w:r>
    </w:p>
    <w:p>
      <w:pPr>
        <w:jc w:val="left"/>
        <w:rPr>
          <w:rFonts w:hint="eastAsia"/>
          <w:b/>
          <w:bCs/>
          <w:sz w:val="32"/>
          <w:szCs w:val="32"/>
          <w:lang w:val="en-US" w:eastAsia="zh-CN"/>
        </w:rPr>
      </w:pP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73675" cy="3955415"/>
            <wp:effectExtent l="0" t="0" r="3175" b="6985"/>
            <wp:docPr id="3" name="图片 3" descr="IMG_5927(20230205-19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927(20230205-195852)"/>
                    <pic:cNvPicPr>
                      <a:picLocks noChangeAspect="1"/>
                    </pic:cNvPicPr>
                  </pic:nvPicPr>
                  <pic:blipFill>
                    <a:blip r:embed="rId6"/>
                    <a:stretch>
                      <a:fillRect/>
                    </a:stretch>
                  </pic:blipFill>
                  <pic:spPr>
                    <a:xfrm>
                      <a:off x="0" y="0"/>
                      <a:ext cx="5273675" cy="3955415"/>
                    </a:xfrm>
                    <a:prstGeom prst="rect">
                      <a:avLst/>
                    </a:prstGeom>
                  </pic:spPr>
                </pic:pic>
              </a:graphicData>
            </a:graphic>
          </wp:inline>
        </w:drawing>
      </w:r>
    </w:p>
    <w:p>
      <w:pPr>
        <w:jc w:val="left"/>
        <w:rPr>
          <w:rFonts w:hint="eastAsia"/>
          <w:b/>
          <w:bCs/>
          <w:sz w:val="32"/>
          <w:szCs w:val="32"/>
          <w:lang w:val="en-US" w:eastAsia="zh-CN"/>
        </w:rPr>
      </w:pP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73675" cy="3955415"/>
            <wp:effectExtent l="0" t="0" r="3175" b="6985"/>
            <wp:docPr id="4" name="图片 4" descr="IMG_5928(20230205-19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928(20230205-195856)"/>
                    <pic:cNvPicPr>
                      <a:picLocks noChangeAspect="1"/>
                    </pic:cNvPicPr>
                  </pic:nvPicPr>
                  <pic:blipFill>
                    <a:blip r:embed="rId7"/>
                    <a:stretch>
                      <a:fillRect/>
                    </a:stretch>
                  </pic:blipFill>
                  <pic:spPr>
                    <a:xfrm>
                      <a:off x="0" y="0"/>
                      <a:ext cx="5273675" cy="3955415"/>
                    </a:xfrm>
                    <a:prstGeom prst="rect">
                      <a:avLst/>
                    </a:prstGeom>
                  </pic:spPr>
                </pic:pic>
              </a:graphicData>
            </a:graphic>
          </wp:inline>
        </w:drawing>
      </w:r>
    </w:p>
    <w:p>
      <w:pPr>
        <w:jc w:val="left"/>
        <w:rPr>
          <w:rFonts w:hint="eastAsia"/>
          <w:b/>
          <w:bCs/>
          <w:sz w:val="32"/>
          <w:szCs w:val="32"/>
          <w:lang w:val="en-US" w:eastAsia="zh-CN"/>
        </w:rPr>
      </w:pPr>
      <w:r>
        <w:rPr>
          <w:rFonts w:hint="eastAsia"/>
          <w:b/>
          <w:bCs/>
          <w:sz w:val="32"/>
          <w:szCs w:val="32"/>
          <w:lang w:val="en-US" w:eastAsia="zh-CN"/>
        </w:rPr>
        <w:t>道法组、历史组——思维图谱系统编织知识网络</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宋体" w:hAnsi="宋体" w:cstheme="minorBidi"/>
          <w:sz w:val="24"/>
          <w:lang w:val="en-US" w:eastAsia="zh-CN"/>
        </w:rPr>
      </w:pPr>
      <w:r>
        <w:rPr>
          <w:rFonts w:hint="eastAsia" w:ascii="宋体" w:hAnsi="宋体" w:eastAsia="宋体" w:cs="宋体"/>
          <w:lang w:val="en-US" w:eastAsia="zh-CN"/>
        </w:rPr>
        <w:t>寒假是</w:t>
      </w:r>
      <w:r>
        <w:rPr>
          <w:rFonts w:hint="eastAsia" w:ascii="宋体" w:hAnsi="宋体" w:cstheme="minorBidi"/>
          <w:sz w:val="24"/>
          <w:lang w:val="en-US" w:eastAsia="zh-CN"/>
        </w:rPr>
        <w:t>学生系统复习一学期所学内容的好时机，思维导图能更全面加强知识之间的内在联系，强化学生的记忆，使他们头脑中所存储的信息更井然有序。因此，道法组和历史组就利用这一契机，让学生绘制思维导图，梳理知识点，搭建知识网络，形成结构化知识，同时也为新学期学习打下坚实的基础。</w:t>
      </w: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61610" cy="3945890"/>
            <wp:effectExtent l="0" t="0" r="5715" b="6985"/>
            <wp:docPr id="8" name="图片 8" descr="54170AF49978E5B10ADEED3248CF7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170AF49978E5B10ADEED3248CF7B64"/>
                    <pic:cNvPicPr>
                      <a:picLocks noChangeAspect="1"/>
                    </pic:cNvPicPr>
                  </pic:nvPicPr>
                  <pic:blipFill>
                    <a:blip r:embed="rId8"/>
                    <a:stretch>
                      <a:fillRect/>
                    </a:stretch>
                  </pic:blipFill>
                  <pic:spPr>
                    <a:xfrm>
                      <a:off x="0" y="0"/>
                      <a:ext cx="5261610" cy="3945890"/>
                    </a:xfrm>
                    <a:prstGeom prst="rect">
                      <a:avLst/>
                    </a:prstGeom>
                  </pic:spPr>
                </pic:pic>
              </a:graphicData>
            </a:graphic>
          </wp:inline>
        </w:drawing>
      </w:r>
    </w:p>
    <w:p>
      <w:pPr>
        <w:jc w:val="left"/>
        <w:rPr>
          <w:rFonts w:hint="eastAsia"/>
          <w:b/>
          <w:bCs/>
          <w:sz w:val="32"/>
          <w:szCs w:val="32"/>
          <w:lang w:val="en-US" w:eastAsia="zh-CN"/>
        </w:rPr>
      </w:pP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61610" cy="4260215"/>
            <wp:effectExtent l="0" t="0" r="5715" b="6985"/>
            <wp:docPr id="11" name="图片 11" descr="E36E02B8C081317EB3A931A24CC0C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36E02B8C081317EB3A931A24CC0C8A8"/>
                    <pic:cNvPicPr>
                      <a:picLocks noChangeAspect="1"/>
                    </pic:cNvPicPr>
                  </pic:nvPicPr>
                  <pic:blipFill>
                    <a:blip r:embed="rId9"/>
                    <a:stretch>
                      <a:fillRect/>
                    </a:stretch>
                  </pic:blipFill>
                  <pic:spPr>
                    <a:xfrm>
                      <a:off x="0" y="0"/>
                      <a:ext cx="5261610" cy="4260215"/>
                    </a:xfrm>
                    <a:prstGeom prst="rect">
                      <a:avLst/>
                    </a:prstGeom>
                  </pic:spPr>
                </pic:pic>
              </a:graphicData>
            </a:graphic>
          </wp:inline>
        </w:drawing>
      </w: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86375" cy="4191000"/>
            <wp:effectExtent l="0" t="0" r="0" b="0"/>
            <wp:docPr id="15" name="图片 15" descr="2432AA7844FEB925CC670FB6E9964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432AA7844FEB925CC670FB6E99645CA"/>
                    <pic:cNvPicPr>
                      <a:picLocks noChangeAspect="1"/>
                    </pic:cNvPicPr>
                  </pic:nvPicPr>
                  <pic:blipFill>
                    <a:blip r:embed="rId10"/>
                    <a:stretch>
                      <a:fillRect/>
                    </a:stretch>
                  </pic:blipFill>
                  <pic:spPr>
                    <a:xfrm>
                      <a:off x="0" y="0"/>
                      <a:ext cx="5286375" cy="4191000"/>
                    </a:xfrm>
                    <a:prstGeom prst="rect">
                      <a:avLst/>
                    </a:prstGeom>
                  </pic:spPr>
                </pic:pic>
              </a:graphicData>
            </a:graphic>
          </wp:inline>
        </w:drawing>
      </w:r>
    </w:p>
    <w:p>
      <w:pPr>
        <w:jc w:val="left"/>
        <w:rPr>
          <w:rFonts w:hint="eastAsia"/>
          <w:b/>
          <w:bCs/>
          <w:sz w:val="32"/>
          <w:szCs w:val="32"/>
          <w:lang w:val="en-US" w:eastAsia="zh-CN"/>
        </w:rPr>
      </w:pPr>
    </w:p>
    <w:p>
      <w:pPr>
        <w:jc w:val="left"/>
        <w:rPr>
          <w:rFonts w:hint="eastAsia"/>
          <w:b/>
          <w:bCs/>
          <w:sz w:val="32"/>
          <w:szCs w:val="32"/>
          <w:lang w:val="en-US" w:eastAsia="zh-CN"/>
        </w:rPr>
      </w:pP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152390" cy="3429000"/>
            <wp:effectExtent l="0" t="0" r="635" b="0"/>
            <wp:docPr id="17" name="图片 17" descr="A3C2478B84B5BF972C54E2E0CB6BC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3C2478B84B5BF972C54E2E0CB6BC915"/>
                    <pic:cNvPicPr>
                      <a:picLocks noChangeAspect="1"/>
                    </pic:cNvPicPr>
                  </pic:nvPicPr>
                  <pic:blipFill>
                    <a:blip r:embed="rId11"/>
                    <a:stretch>
                      <a:fillRect/>
                    </a:stretch>
                  </pic:blipFill>
                  <pic:spPr>
                    <a:xfrm>
                      <a:off x="0" y="0"/>
                      <a:ext cx="5152390" cy="3429000"/>
                    </a:xfrm>
                    <a:prstGeom prst="rect">
                      <a:avLst/>
                    </a:prstGeom>
                  </pic:spPr>
                </pic:pic>
              </a:graphicData>
            </a:graphic>
          </wp:inline>
        </w:drawing>
      </w: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4947920" cy="5080635"/>
            <wp:effectExtent l="0" t="0" r="5715" b="5080"/>
            <wp:docPr id="18" name="图片 18" descr="DDCCD07C725B837572FC927497CA6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CCD07C725B837572FC927497CA68E5"/>
                    <pic:cNvPicPr>
                      <a:picLocks noChangeAspect="1"/>
                    </pic:cNvPicPr>
                  </pic:nvPicPr>
                  <pic:blipFill>
                    <a:blip r:embed="rId12"/>
                    <a:stretch>
                      <a:fillRect/>
                    </a:stretch>
                  </pic:blipFill>
                  <pic:spPr>
                    <a:xfrm rot="5400000">
                      <a:off x="0" y="0"/>
                      <a:ext cx="4947920" cy="5080635"/>
                    </a:xfrm>
                    <a:prstGeom prst="rect">
                      <a:avLst/>
                    </a:prstGeom>
                  </pic:spPr>
                </pic:pic>
              </a:graphicData>
            </a:graphic>
          </wp:inline>
        </w:drawing>
      </w:r>
    </w:p>
    <w:p>
      <w:pPr>
        <w:jc w:val="left"/>
        <w:rPr>
          <w:rFonts w:hint="eastAsia"/>
          <w:b/>
          <w:bCs/>
          <w:sz w:val="32"/>
          <w:szCs w:val="32"/>
          <w:lang w:val="en-US" w:eastAsia="zh-CN"/>
        </w:rPr>
      </w:pPr>
      <w:r>
        <w:rPr>
          <w:rFonts w:hint="eastAsia"/>
          <w:b/>
          <w:bCs/>
          <w:sz w:val="32"/>
          <w:szCs w:val="32"/>
          <w:lang w:val="en-US" w:eastAsia="zh-CN"/>
        </w:rPr>
        <w:t>九年级组——作业反馈暖人心间</w:t>
      </w:r>
    </w:p>
    <w:p>
      <w:pPr>
        <w:jc w:val="left"/>
        <w:rPr>
          <w:rFonts w:hint="eastAsia"/>
          <w:b w:val="0"/>
          <w:bCs w:val="0"/>
          <w:sz w:val="24"/>
          <w:szCs w:val="24"/>
          <w:lang w:val="en-US" w:eastAsia="zh-CN"/>
        </w:rPr>
      </w:pPr>
      <w:r>
        <w:rPr>
          <w:rFonts w:hint="eastAsia"/>
          <w:b w:val="0"/>
          <w:bCs w:val="0"/>
          <w:sz w:val="24"/>
          <w:szCs w:val="24"/>
          <w:lang w:val="en-US" w:eastAsia="zh-CN"/>
        </w:rPr>
        <w:t>面对即将到来的中考，九年级的老师寒假也不敢松懈。放假当天的家长会上，任课老师就为学生安排了周密的复习计划。在寒假期间，在QQ群，有教师发布的每日打卡任务，有教师反馈的作业完成情况，也有教师抽查利用腾讯会议，视频抽查学生背诵，甚至还有老师登门家访“</w:t>
      </w:r>
      <w:r>
        <w:rPr>
          <w:rFonts w:hint="eastAsia" w:ascii="宋体" w:hAnsi="宋体" w:eastAsia="宋体" w:cs="宋体"/>
          <w:b w:val="0"/>
          <w:bCs w:val="0"/>
          <w:sz w:val="24"/>
          <w:szCs w:val="24"/>
          <w:lang w:val="en-US" w:eastAsia="zh-CN"/>
        </w:rPr>
        <w:t>视察”</w:t>
      </w:r>
      <w:r>
        <w:rPr>
          <w:rFonts w:hint="eastAsia"/>
          <w:b w:val="0"/>
          <w:bCs w:val="0"/>
          <w:sz w:val="24"/>
          <w:szCs w:val="24"/>
          <w:lang w:val="en-US" w:eastAsia="zh-CN"/>
        </w:rPr>
        <w:t>学生作业。对于学生作业中遇到的问题，教师或录制视频讲解让学生自学，或语音留言指导解题思路。九年级组老师对学生学习的关心让这个寒冬不再那么冷。</w:t>
      </w:r>
    </w:p>
    <w:p>
      <w:pPr>
        <w:jc w:val="left"/>
        <w:rPr>
          <w:rFonts w:hint="eastAsia"/>
          <w:b w:val="0"/>
          <w:bCs w:val="0"/>
          <w:sz w:val="24"/>
          <w:szCs w:val="24"/>
          <w:lang w:val="en-US" w:eastAsia="zh-CN"/>
        </w:rPr>
      </w:pPr>
    </w:p>
    <w:p>
      <w:pPr>
        <w:jc w:val="left"/>
      </w:pPr>
      <w:r>
        <w:drawing>
          <wp:inline distT="0" distB="0" distL="114300" distR="114300">
            <wp:extent cx="5215255" cy="3173095"/>
            <wp:effectExtent l="0" t="0" r="444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215255" cy="3173095"/>
                    </a:xfrm>
                    <a:prstGeom prst="rect">
                      <a:avLst/>
                    </a:prstGeom>
                    <a:noFill/>
                    <a:ln w="9525">
                      <a:noFill/>
                    </a:ln>
                  </pic:spPr>
                </pic:pic>
              </a:graphicData>
            </a:graphic>
          </wp:inline>
        </w:drawing>
      </w:r>
    </w:p>
    <w:p>
      <w:pPr>
        <w:jc w:val="left"/>
      </w:pPr>
    </w:p>
    <w:p>
      <w:pPr>
        <w:jc w:val="left"/>
        <w:rPr>
          <w:rFonts w:hint="eastAsia"/>
          <w:lang w:val="en-US" w:eastAsia="zh-CN"/>
        </w:rPr>
      </w:pPr>
      <w:bookmarkStart w:id="0" w:name="_GoBack"/>
      <w:r>
        <w:drawing>
          <wp:inline distT="0" distB="0" distL="114300" distR="114300">
            <wp:extent cx="5270500" cy="3297555"/>
            <wp:effectExtent l="0" t="0" r="635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270500" cy="3297555"/>
                    </a:xfrm>
                    <a:prstGeom prst="rect">
                      <a:avLst/>
                    </a:prstGeom>
                    <a:noFill/>
                    <a:ln w="9525">
                      <a:noFill/>
                    </a:ln>
                  </pic:spPr>
                </pic:pic>
              </a:graphicData>
            </a:graphic>
          </wp:inline>
        </w:drawing>
      </w:r>
      <w:bookmarkEnd w:id="0"/>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273675" cy="5175250"/>
            <wp:effectExtent l="0" t="0" r="3175" b="6350"/>
            <wp:docPr id="7" name="图片 7" descr="九年级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九年级5"/>
                    <pic:cNvPicPr>
                      <a:picLocks noChangeAspect="1"/>
                    </pic:cNvPicPr>
                  </pic:nvPicPr>
                  <pic:blipFill>
                    <a:blip r:embed="rId15"/>
                    <a:stretch>
                      <a:fillRect/>
                    </a:stretch>
                  </pic:blipFill>
                  <pic:spPr>
                    <a:xfrm>
                      <a:off x="0" y="0"/>
                      <a:ext cx="5273675" cy="5175250"/>
                    </a:xfrm>
                    <a:prstGeom prst="rect">
                      <a:avLst/>
                    </a:prstGeom>
                  </pic:spPr>
                </pic:pic>
              </a:graphicData>
            </a:graphic>
          </wp:inline>
        </w:drawing>
      </w:r>
    </w:p>
    <w:p>
      <w:pPr>
        <w:jc w:val="left"/>
        <w:rPr>
          <w:rFonts w:hint="eastAsia"/>
          <w:b/>
          <w:bCs/>
          <w:sz w:val="32"/>
          <w:szCs w:val="32"/>
          <w:lang w:val="en-US" w:eastAsia="zh-CN"/>
        </w:rPr>
      </w:pP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319395" cy="4745355"/>
            <wp:effectExtent l="0" t="0" r="5080" b="7620"/>
            <wp:docPr id="13" name="图片 13" descr="数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数学"/>
                    <pic:cNvPicPr>
                      <a:picLocks noChangeAspect="1"/>
                    </pic:cNvPicPr>
                  </pic:nvPicPr>
                  <pic:blipFill>
                    <a:blip r:embed="rId16"/>
                    <a:stretch>
                      <a:fillRect/>
                    </a:stretch>
                  </pic:blipFill>
                  <pic:spPr>
                    <a:xfrm>
                      <a:off x="0" y="0"/>
                      <a:ext cx="5319395" cy="4745355"/>
                    </a:xfrm>
                    <a:prstGeom prst="rect">
                      <a:avLst/>
                    </a:prstGeom>
                  </pic:spPr>
                </pic:pic>
              </a:graphicData>
            </a:graphic>
          </wp:inline>
        </w:drawing>
      </w:r>
    </w:p>
    <w:p>
      <w:pPr>
        <w:jc w:val="left"/>
        <w:rPr>
          <w:rFonts w:hint="eastAsia"/>
          <w:b/>
          <w:bCs/>
          <w:sz w:val="32"/>
          <w:szCs w:val="32"/>
          <w:lang w:val="en-US" w:eastAsia="zh-CN"/>
        </w:rPr>
      </w:pPr>
      <w:r>
        <w:rPr>
          <w:rFonts w:hint="eastAsia"/>
          <w:b/>
          <w:bCs/>
          <w:sz w:val="32"/>
          <w:szCs w:val="32"/>
          <w:lang w:val="en-US" w:eastAsia="zh-CN"/>
        </w:rPr>
        <w:drawing>
          <wp:inline distT="0" distB="0" distL="114300" distR="114300">
            <wp:extent cx="5191125" cy="3657600"/>
            <wp:effectExtent l="0" t="0" r="0" b="0"/>
            <wp:docPr id="14" name="图片 14" descr="化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化学"/>
                    <pic:cNvPicPr>
                      <a:picLocks noChangeAspect="1"/>
                    </pic:cNvPicPr>
                  </pic:nvPicPr>
                  <pic:blipFill>
                    <a:blip r:embed="rId17"/>
                    <a:stretch>
                      <a:fillRect/>
                    </a:stretch>
                  </pic:blipFill>
                  <pic:spPr>
                    <a:xfrm>
                      <a:off x="0" y="0"/>
                      <a:ext cx="5191125" cy="3657600"/>
                    </a:xfrm>
                    <a:prstGeom prst="rect">
                      <a:avLst/>
                    </a:prstGeom>
                  </pic:spPr>
                </pic:pic>
              </a:graphicData>
            </a:graphic>
          </wp:inline>
        </w:drawing>
      </w:r>
    </w:p>
    <w:p>
      <w:pPr>
        <w:jc w:val="left"/>
        <w:rPr>
          <w:rFonts w:hint="eastAsia"/>
          <w:b/>
          <w:bCs/>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921B15"/>
    <w:rsid w:val="082E1C21"/>
    <w:rsid w:val="1AAD4AEE"/>
    <w:rsid w:val="2D50338C"/>
    <w:rsid w:val="33A5787C"/>
    <w:rsid w:val="6D921B15"/>
    <w:rsid w:val="6FF56037"/>
    <w:rsid w:val="70C87B5F"/>
    <w:rsid w:val="724A4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2023-02-08T00:21:00Z</dcterms:created>
  <dc:creator>DJY</dc:creator>
  <cp:lastModifiedBy>DJY</cp:lastModifiedBy>
  <dcterms:modified xsi:type="dcterms:W3CDTF">2023-02-08T13:44:22Z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