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亲亲热热一家人(一）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对于孩子来说是在温暖不过的一个名词，在家中，它们有家人的陪伴，有生活的欢笑。一转眼，孩子们人生中的第一个寒假已经悄然过去，在寒假里，孩子们吃吃喝喝、玩玩乐乐，和家人一起过了一个温馨而热闹的寒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这个寒假有些特殊，因为疫情，我们渡过了一个月左右的超长寒假，在寒假里，我们迎来了中国的传统节日“元旦节”和“春节”，过完春节，意味着孩子们已经长大了一岁，相信很多孩子在寒假里也学会了很多新本领，成长了许多。通过调查我们发现，90%的幼儿在寒假期间长高了很多，75%的幼儿能够做到不挑食，65%的幼儿学会了自己拉拉链，75%的幼儿在家里能够帮助大人做家务……对于寒假孩子们有了快乐的回忆，在这个寒假里孩子们在家人的陪伴下也成长了许多，因此我们开展了主题《亲亲热热一家人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通过分享自己的寒假趣事，畅谈自己的成长，感受成长的乐趣，从而感受与家人在一起的亲密，</w:t>
            </w:r>
            <w:r>
              <w:rPr>
                <w:rFonts w:hint="eastAsia" w:ascii="宋体" w:hAnsi="宋体"/>
                <w:szCs w:val="21"/>
              </w:rPr>
              <w:t>感知家人对自己的爱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通过观察发现自己的成长，更好地感受成长的意义，</w:t>
            </w:r>
            <w:r>
              <w:rPr>
                <w:rFonts w:hint="eastAsia" w:ascii="宋体" w:hAnsi="宋体"/>
                <w:szCs w:val="21"/>
              </w:rPr>
              <w:t>知道自己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长</w:t>
            </w:r>
            <w:r>
              <w:rPr>
                <w:rFonts w:hint="eastAsia" w:ascii="宋体" w:hAnsi="宋体"/>
                <w:szCs w:val="21"/>
              </w:rPr>
              <w:t>大一岁了。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2.引导幼儿尝试用较完整的话描述自己在寒假里的趣事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张贴孩子们有关寒假趣事的照片以及美术作品。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2.区域环境：</w:t>
            </w:r>
            <w:r>
              <w:rPr>
                <w:rFonts w:ascii="宋体" w:hAnsi="宋体" w:cs="宋体"/>
                <w:color w:val="000000"/>
              </w:rPr>
              <w:t>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纸杯、刮画纸</w:t>
            </w:r>
            <w:r>
              <w:rPr>
                <w:rFonts w:hint="eastAsia" w:ascii="宋体" w:hAnsi="宋体" w:cs="宋体"/>
                <w:color w:val="000000"/>
              </w:rPr>
              <w:t>等工具，供幼儿创意制作有关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新年、家人</w:t>
            </w:r>
            <w:r>
              <w:rPr>
                <w:rFonts w:hint="eastAsia" w:ascii="宋体" w:hAnsi="宋体" w:cs="宋体"/>
                <w:color w:val="000000"/>
              </w:rPr>
              <w:t>的泥工作品、绘画作品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放烟花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我自己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雪花片、大型积木，供幼儿搭建自己的家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和雪花片建构《我自己》</w:t>
            </w:r>
            <w:r>
              <w:rPr>
                <w:rFonts w:ascii="宋体" w:hAnsi="宋体" w:cs="宋体"/>
                <w:color w:val="000000"/>
              </w:rPr>
              <w:t>；图书区：提供《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我长大了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长大以后做什么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我长大以后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ascii="宋体" w:hAnsi="宋体" w:cs="宋体"/>
                <w:color w:val="000000"/>
              </w:rPr>
              <w:t>等绘本供幼儿自主阅读。</w:t>
            </w:r>
            <w:r>
              <w:rPr>
                <w:rFonts w:hint="eastAsia" w:ascii="宋体" w:hAnsi="宋体"/>
                <w:szCs w:val="21"/>
                <w:lang w:eastAsia="zh-CN"/>
              </w:rPr>
              <w:t>娃娃家：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提供厨房用品以及娃娃家用品供幼儿进行角色扮演。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</w:rPr>
              <w:t>春寒料峭</w:t>
            </w:r>
            <w:r>
              <w:rPr>
                <w:rFonts w:ascii="宋体" w:hAnsi="宋体" w:cs="宋体"/>
                <w:color w:val="000000"/>
              </w:rPr>
              <w:t>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徐萍关注全体幼儿自主选择区域及进区情况；李想关注区域活动中幼儿与材料的互动以及幼幼之间的互动。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绘本</w:t>
            </w:r>
            <w:r>
              <w:rPr>
                <w:rFonts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我长大了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长大以后做什么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我长大以后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hint="eastAsia"/>
                <w:b w:val="0"/>
                <w:bCs w:val="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桌面建构《我自己》，地面建构我的家；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/>
                <w:color w:val="000000"/>
              </w:rPr>
              <w:t>倒与不倒</w:t>
            </w:r>
            <w:r>
              <w:rPr>
                <w:rFonts w:hint="eastAsia" w:ascii="宋体" w:hAnsi="宋体"/>
                <w:color w:val="000000"/>
                <w:lang w:eastAsia="zh-CN"/>
              </w:rPr>
              <w:t>》《</w:t>
            </w:r>
            <w:r>
              <w:rPr>
                <w:rFonts w:hint="eastAsia" w:ascii="宋体" w:hAnsi="宋体"/>
                <w:color w:val="000000"/>
              </w:rPr>
              <w:t>斜面与桥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》、光影游戏、《磁力大师》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我自己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刮画《我的家》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涂色《房子》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迷宫、匹配游戏《小兔喂食》、《图形拼拼乐》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《我来做妈妈》、《过年啦》、《煮汤圆》；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平衡区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、综合区、轮胎区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室内自主游戏(爬爬乐、跳格子、赶小猪、跳圈、袋鼠跳)。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cs="宋体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关注要点：徐萍关注户外游戏幼儿的自我服务，如喝水、擦汗、穿脱衣物情况；李想关注户外运动幼儿的规则意识。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综合：</w:t>
            </w:r>
            <w:r>
              <w:rPr>
                <w:rFonts w:hint="eastAsia"/>
                <w:szCs w:val="21"/>
                <w:lang w:val="en-US" w:eastAsia="zh-CN"/>
              </w:rPr>
              <w:t>新年最高兴的事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语言：自己的事情自己做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lang w:eastAsia="zh-CN"/>
              </w:rPr>
              <w:t>律动：</w:t>
            </w:r>
            <w:r>
              <w:rPr>
                <w:rFonts w:hint="eastAsia" w:ascii="宋体"/>
                <w:lang w:val="en-US" w:eastAsia="zh-CN"/>
              </w:rPr>
              <w:t>小兔乖乖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数学：宝宝真能干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社会：我是妈妈好帮手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安全教育：新年里的安全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李想、徐萍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徐萍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3" w:hRule="atLeast"/>
        </w:trPr>
        <w:tc>
          <w:tcPr>
            <w:tcW w:w="951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/>
              <w:jc w:val="left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佐证：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</w:p>
        </w:tc>
      </w:tr>
    </w:tbl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3374EE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93F52A0"/>
    <w:rsid w:val="0A942C74"/>
    <w:rsid w:val="0BB74DA5"/>
    <w:rsid w:val="0D072869"/>
    <w:rsid w:val="0E325B07"/>
    <w:rsid w:val="0F1C0B4A"/>
    <w:rsid w:val="0FC20371"/>
    <w:rsid w:val="0FFC68EB"/>
    <w:rsid w:val="107A3433"/>
    <w:rsid w:val="10B54054"/>
    <w:rsid w:val="10BA5151"/>
    <w:rsid w:val="10E72F79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B86CA7"/>
    <w:rsid w:val="1EDA5AFC"/>
    <w:rsid w:val="1F5305DE"/>
    <w:rsid w:val="1F5834F5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3AD0E22"/>
    <w:rsid w:val="35644554"/>
    <w:rsid w:val="359E3F99"/>
    <w:rsid w:val="36540266"/>
    <w:rsid w:val="38840763"/>
    <w:rsid w:val="38A8667D"/>
    <w:rsid w:val="38D9545A"/>
    <w:rsid w:val="391B0507"/>
    <w:rsid w:val="3934664D"/>
    <w:rsid w:val="396832D6"/>
    <w:rsid w:val="39C93324"/>
    <w:rsid w:val="3A780710"/>
    <w:rsid w:val="3B08622F"/>
    <w:rsid w:val="3DF35637"/>
    <w:rsid w:val="3E77217A"/>
    <w:rsid w:val="3EB138E8"/>
    <w:rsid w:val="3EC731E2"/>
    <w:rsid w:val="3EF21BAE"/>
    <w:rsid w:val="3F755C74"/>
    <w:rsid w:val="3FD373BE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CB93061"/>
    <w:rsid w:val="5D0A5949"/>
    <w:rsid w:val="5DA3020E"/>
    <w:rsid w:val="5DA56542"/>
    <w:rsid w:val="5E1E4CD9"/>
    <w:rsid w:val="5FE86EE3"/>
    <w:rsid w:val="602C50D8"/>
    <w:rsid w:val="60695F4D"/>
    <w:rsid w:val="61D25D85"/>
    <w:rsid w:val="629F51E8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A52F7D"/>
    <w:rsid w:val="6DEA6641"/>
    <w:rsid w:val="6E043E55"/>
    <w:rsid w:val="6ED829AF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50E5B98"/>
    <w:rsid w:val="751B2B2A"/>
    <w:rsid w:val="7581454C"/>
    <w:rsid w:val="778552AB"/>
    <w:rsid w:val="77B217F4"/>
    <w:rsid w:val="78002BF0"/>
    <w:rsid w:val="78972173"/>
    <w:rsid w:val="7A516814"/>
    <w:rsid w:val="7A7509BF"/>
    <w:rsid w:val="7A927716"/>
    <w:rsid w:val="7B7F3704"/>
    <w:rsid w:val="7B9A08ED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1240</Words>
  <Characters>1259</Characters>
  <Lines>7</Lines>
  <Paragraphs>2</Paragraphs>
  <TotalTime>5</TotalTime>
  <ScaleCrop>false</ScaleCrop>
  <LinksUpToDate>false</LinksUpToDate>
  <CharactersWithSpaces>1337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x喵p</cp:lastModifiedBy>
  <cp:lastPrinted>2021-03-16T08:45:00Z</cp:lastPrinted>
  <dcterms:modified xsi:type="dcterms:W3CDTF">2023-02-05T08:53:53Z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BEA4B34708EC4505996F1AA26B6AF4C8</vt:lpwstr>
  </property>
</Properties>
</file>