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>2022.9-2023.6第二学期教研组工作计划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指导思想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以课堂教学改革和师资队伍建设为重点，以提高全组教师群体专业化水平为目标，继续加强自身修养，努力创新教学、创新学习、创新管理，我们艺术组将继续从创新思路，注重实效，科学管理入手，大力加强具有本教研组特色的管理建设，努力加强本组教学教研工作，计划性、针对性，特色性、科学性和时效性建设，全面提高每位教师的教育教学质量，为我校的艺术教育，全力以赴尽职尽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工作目标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全组教师在工作中要克服懒惰为难的思想情绪，树立自尊、自爱、自强和自信的思想观念，以饱满的热情投入到工作学习中去。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在工作和学习中，继续弘扬多年来形成的“团结协作、群帮互助”的优良传统。为我校的艺术教学工作服务。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确立终身学习的思想观念，认真领悟新课程标准的精神，掌握教材的编写意图，把握重点和难点，用好用活教材。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立足课堂，加强教研组内教师之间的交流与研讨，反思与总结，扎实有效的进行校本课程研究。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充分发挥组内骨干教师的示范带头作用，能力打造一个学习型、研究型、创作型的教研组。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工作重点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课堂教学、听课、备课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五月的合唱及其他比赛</w:t>
      </w:r>
      <w:bookmarkStart w:id="0" w:name="_GoBack"/>
      <w:bookmarkEnd w:id="0"/>
    </w:p>
    <w:p>
      <w:pPr>
        <w:numPr>
          <w:ilvl w:val="0"/>
          <w:numId w:val="3"/>
        </w:numPr>
        <w:ind w:left="63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九年级的艺术测试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年轻教师准备基本功比赛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主要措施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1、认真落实教学常规，实施精细化过程管理，把每次常规检查的结果及时反馈给教师，促使每位教师认真落实教学常规，努力提高教学质量。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以教研作支撑，全面提升教师素质，在教育教学工作中，大力支持教师参加各种培训外，还加强了校本教研和培训工作。研究新课程标准，研究课改方向，研究教材教法，寻求培养学生学习能力，学习习惯的突破口。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根据课堂教学改革，向课堂要质量，以听评课研讨活动，通过该活动的开展，提高教师的素质，从而提高课堂教学效益，打造高效课堂。以老带新，帮助青年教师尽快成长，融入队伍，熟悉教学教法，尽快把握课堂教学，以老带新一帮一活动，通过听、讲、评，帮促使他们尽快成长。</w:t>
      </w:r>
    </w:p>
    <w:p>
      <w:pPr>
        <w:numPr>
          <w:ilvl w:val="0"/>
          <w:numId w:val="0"/>
        </w:numPr>
        <w:ind w:left="315"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4、积极参加市、区、校各项活动，全面提高艺术教学质量，在丰富多彩的活动中提高学生的综合素质，继而全面提高教学质量。</w:t>
      </w:r>
    </w:p>
    <w:p>
      <w:pPr>
        <w:numPr>
          <w:ilvl w:val="0"/>
          <w:numId w:val="0"/>
        </w:numPr>
        <w:ind w:left="315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C0B31"/>
    <w:multiLevelType w:val="singleLevel"/>
    <w:tmpl w:val="99EC0B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46B115"/>
    <w:multiLevelType w:val="singleLevel"/>
    <w:tmpl w:val="2046B115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2">
    <w:nsid w:val="44F64DE9"/>
    <w:multiLevelType w:val="singleLevel"/>
    <w:tmpl w:val="44F64DE9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jA0ZWI3YWVmYzZjNDhiMDhmMzBmZTRiN2QyMDgifQ=="/>
  </w:docVars>
  <w:rsids>
    <w:rsidRoot w:val="4DF917A8"/>
    <w:rsid w:val="08ED727C"/>
    <w:rsid w:val="188029B3"/>
    <w:rsid w:val="290853E2"/>
    <w:rsid w:val="398D2EF5"/>
    <w:rsid w:val="41D061D9"/>
    <w:rsid w:val="43D16EE9"/>
    <w:rsid w:val="46230DC4"/>
    <w:rsid w:val="4DF917A8"/>
    <w:rsid w:val="790C2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817</Characters>
  <Lines>0</Lines>
  <Paragraphs>0</Paragraphs>
  <TotalTime>4</TotalTime>
  <ScaleCrop>false</ScaleCrop>
  <LinksUpToDate>false</LinksUpToDate>
  <CharactersWithSpaces>834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2021-02-19T06:49:00Z</dcterms:created>
  <dc:creator>slj</dc:creator>
  <cp:lastModifiedBy>沈鲁娟</cp:lastModifiedBy>
  <dcterms:modified xsi:type="dcterms:W3CDTF">2023-02-05T08:18:18Z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AD455FED8C9B40769AF876F096B91AD3</vt:lpwstr>
  </property>
</Properties>
</file>