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lang w:eastAsia="zh-CN"/>
        </w:rPr>
      </w:pPr>
      <w:r>
        <w:rPr>
          <w:rFonts w:hint="eastAsia" w:ascii="黑体" w:hAnsi="黑体" w:eastAsia="黑体" w:cs="黑体"/>
          <w:b/>
          <w:sz w:val="32"/>
          <w:szCs w:val="32"/>
          <w:lang w:eastAsia="zh-CN"/>
        </w:rPr>
        <w:t>反思共成长，合力再起航</w:t>
      </w:r>
    </w:p>
    <w:p>
      <w:pPr>
        <w:jc w:val="center"/>
        <w:rPr>
          <w:rFonts w:hint="eastAsia" w:ascii="楷体" w:hAnsi="楷体" w:eastAsia="楷体"/>
          <w:b/>
          <w:sz w:val="28"/>
          <w:szCs w:val="28"/>
        </w:rPr>
      </w:pPr>
      <w:r>
        <w:rPr>
          <w:rFonts w:hint="eastAsia" w:ascii="楷体" w:hAnsi="楷体" w:eastAsia="楷体"/>
          <w:b/>
          <w:sz w:val="28"/>
          <w:szCs w:val="28"/>
        </w:rPr>
        <w:t>2022-2023学年第一学期</w:t>
      </w:r>
      <w:r>
        <w:rPr>
          <w:rFonts w:hint="eastAsia" w:ascii="楷体" w:hAnsi="楷体" w:eastAsia="楷体"/>
          <w:b/>
          <w:sz w:val="28"/>
          <w:szCs w:val="28"/>
          <w:lang w:eastAsia="zh-CN"/>
        </w:rPr>
        <w:t>数学</w:t>
      </w:r>
      <w:r>
        <w:rPr>
          <w:rFonts w:hint="eastAsia" w:ascii="楷体" w:hAnsi="楷体" w:eastAsia="楷体"/>
          <w:b/>
          <w:sz w:val="28"/>
          <w:szCs w:val="28"/>
        </w:rPr>
        <w:t>学科备课组工作总结</w:t>
      </w:r>
    </w:p>
    <w:p>
      <w:pPr>
        <w:jc w:val="center"/>
        <w:rPr>
          <w:rFonts w:hint="eastAsia" w:ascii="楷体" w:hAnsi="楷体" w:eastAsia="楷体" w:cs="楷体"/>
          <w:b/>
          <w:bCs w:val="0"/>
          <w:color w:val="000000"/>
          <w:sz w:val="24"/>
          <w:szCs w:val="24"/>
          <w:lang w:eastAsia="zh-CN"/>
        </w:rPr>
      </w:pPr>
      <w:r>
        <w:rPr>
          <w:rFonts w:hint="eastAsia" w:ascii="楷体" w:hAnsi="楷体" w:eastAsia="楷体" w:cs="楷体"/>
          <w:b/>
          <w:bCs w:val="0"/>
          <w:color w:val="000000"/>
          <w:sz w:val="24"/>
          <w:szCs w:val="24"/>
        </w:rPr>
        <w:t>备课组长：</w:t>
      </w:r>
      <w:r>
        <w:rPr>
          <w:rFonts w:hint="eastAsia" w:ascii="楷体" w:hAnsi="楷体" w:eastAsia="楷体" w:cs="楷体"/>
          <w:b/>
          <w:bCs w:val="0"/>
          <w:color w:val="000000"/>
          <w:sz w:val="24"/>
          <w:szCs w:val="24"/>
          <w:lang w:eastAsia="zh-CN"/>
        </w:rPr>
        <w:t>陈晓悦</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备课组基本情况</w:t>
      </w:r>
    </w:p>
    <w:p>
      <w:pPr>
        <w:pStyle w:val="4"/>
        <w:keepNext w:val="0"/>
        <w:keepLines w:val="0"/>
        <w:pageBreakBefore w:val="0"/>
        <w:widowControl w:val="0"/>
        <w:kinsoku/>
        <w:wordWrap/>
        <w:overflowPunct/>
        <w:topLinePunct w:val="0"/>
        <w:autoSpaceDE/>
        <w:autoSpaceDN/>
        <w:bidi w:val="0"/>
        <w:adjustRightInd/>
        <w:snapToGrid/>
        <w:spacing w:line="360" w:lineRule="auto"/>
        <w:ind w:left="420"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本数学备课组由</w:t>
      </w:r>
      <w:r>
        <w:rPr>
          <w:rFonts w:hint="eastAsia" w:ascii="宋体" w:hAnsi="宋体" w:eastAsia="宋体" w:cs="宋体"/>
          <w:b w:val="0"/>
          <w:bCs/>
          <w:sz w:val="24"/>
          <w:szCs w:val="24"/>
          <w:lang w:val="en-US" w:eastAsia="zh-CN"/>
        </w:rPr>
        <w:t>9名教师组成，这是一个虽然整体很年轻但是却团结奋进的数学备课组，经验丰富的老教师仅陈小亚老师一位，裴玲燕和蔡文老师初一的教学经验非常丰富，剩下的7名教师平均年龄为95后，需要学习努力的地方还有很多。经验丰富的老教师不仅在工作中对年轻教师进行 传、帮、带，把自己多年的教学经验教给年轻教师，而且经常从情感和语言上给年轻人以鼓励和支持。年轻教师们对老教师的教诲更是虚心学习，一丝不苟。</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本学期主要工作</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制定计划，精心编制教案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本学期的学习天数以及学习的工作要求，结合本备课组的实际情况，期初制定出一个行之有效的教研组计划，包括学习的进度表，教研组活动安排，而且基本能按计划进行活动。课堂教学方案的研讨是我们教研活动的主要工作，针对本学期的任务，我们每个教师都相应地分配到了修改学案的任务，每次提前一周备好课，出现问题能够互相交流，相互学习。我们特别关心学生的学习兴趣和在课堂教学中如何把握教材的重难点，在研讨中把大家的智慧集中在一起，达到不断提高专业知识和业务水平的目的。</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积极开展教研活动，用理论指导实际工作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学期我们一共开展了大大小小的教研活动共十次，每位老师都有至少一次开课的经历，并且每次都会做好研讨和反思。特别是屠校参与的《绝对值与相反数》这一章节的理论指导以及杨波老师对《用一元一次方程解决问题》这一章节的理论指导，一个是关于概念课教学，一个是有关方程教学，使自己的教育教学工作更加出色。教师们外出学习听课，回来后能及时把新的思想、好的做法及时传达给每一位教师，力求使每人都能受益，取人之长、补己之短。</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做好后进生的辅导工作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i w:val="0"/>
          <w:iCs w:val="0"/>
          <w:sz w:val="24"/>
          <w:szCs w:val="24"/>
          <w:lang w:val="en-US" w:eastAsia="zh-CN"/>
        </w:rPr>
      </w:pPr>
      <w:r>
        <w:rPr>
          <w:rFonts w:hint="eastAsia" w:ascii="宋体" w:hAnsi="宋体" w:eastAsia="宋体" w:cs="宋体"/>
          <w:b w:val="0"/>
          <w:bCs/>
          <w:i w:val="0"/>
          <w:iCs w:val="0"/>
          <w:sz w:val="24"/>
          <w:szCs w:val="24"/>
          <w:lang w:val="en-US" w:eastAsia="zh-CN"/>
        </w:rPr>
        <w:t>在课后，为不同层次的学生进行相应的辅导，以满足不同层次的学生的需求，避免了一刀切的弊端，同时加大了后进生的辅导力度，比如蔡文老师总是利用晚辅导的时间对后进生进行辅导，马宇晶老师课间休息的时候，身边的学生几乎没有断过，裴玲燕老师经常在楼上的办公室对自己班上的学生进行辅导。。。。。。对后进生的辅导，并不限于学习知识性的辅导，更重要的是学习思想的辅导，在这一点上王蓉老师做的尤其好，经常会听到王蓉老师辅导完后进生的学习后还会加一句思想教育，或者用小零食收买学生。，通过各种途径激发他们的求知欲和上进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 xml:space="preserve">主要收获和体会：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重视学生</w:t>
      </w:r>
      <w:bookmarkStart w:id="0" w:name="_GoBack"/>
      <w:r>
        <w:rPr>
          <w:rFonts w:hint="eastAsia" w:ascii="宋体" w:hAnsi="宋体" w:eastAsia="宋体" w:cs="宋体"/>
          <w:b/>
          <w:bCs w:val="0"/>
          <w:sz w:val="24"/>
          <w:szCs w:val="24"/>
          <w:lang w:val="en-US" w:eastAsia="zh-CN"/>
        </w:rPr>
        <w:t>对算</w:t>
      </w:r>
      <w:bookmarkEnd w:id="0"/>
      <w:r>
        <w:rPr>
          <w:rFonts w:hint="eastAsia" w:ascii="宋体" w:hAnsi="宋体" w:eastAsia="宋体" w:cs="宋体"/>
          <w:b/>
          <w:bCs w:val="0"/>
          <w:sz w:val="24"/>
          <w:szCs w:val="24"/>
          <w:lang w:val="en-US" w:eastAsia="zh-CN"/>
        </w:rPr>
        <w:t>理的理解</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初一的学生，有理数的计算、合并同类项、解方程等计算错误非常多，学生总是反复错，都把问题归结在粗心、笨、习惯差等。。。。。。而实际上是因为理解不到位，所以教师在具体讲解和师范每一步的时候都要力求让学生理解算理和规则，能讲出每一步的依据是什么，下学期在幂的运算这一块也是我们教师需要注意的地方，这样学生学习的效果才会好，而不再是凭感觉去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优化师生关系，营造和谐学习氛围</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坚信，学生只有亲其师，才会信其道。对学生生活上的关心、心理上的关注、精神上的关爱、学习上的帮忙，拉近了我们之间的距离。经常与学生交流教与学的意见，及时调整自己的教学策略，来努力创设民主、宽松、和谐、竞争的教学氛围，以利于激发学生的自主意识，活跃学生的创造性思维，激发学生的想象力，利于不同观点的相互碰撞和交流，，构建高效课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对教材重新认识，改变原有的教学观念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生活即数学。《数学课程标准》提出“人人学有价值的数学，人人都能获得必须的教学。”因此，我们数学教学除了系统的数学知识的教学外，还应密切联系生活实际，调整相应的数学内容，做到生活需要什么样的数学内容，就教学什么样的数学知识，让生活中人们所必须的知识与技能成为数学教学的目标与追求。此外还需要注意对学生思想教育，加强正能量教育。</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存在的问题及下学期需重点建设的内容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1、对新课程标准的研读不够深刻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义务教育数学课程标准的颁布对我们一线数学教师来说意义重大，需要花时间去认真研读新课标，积极参加新课标的培训，对比新旧课标的变化，清晰了新课标“新”在什么方面，明确我们的教学目标是培养学生的数学核心素养，并且结合自己的教育实践进行思考。但是由于数学备课组班主任多，还有两员大将担任学校的教务教学工作，琐事非常多，所以一直以来很难抽出时间来集体学习和讨论，下学期的目标便是每周一节课的新课标学习，钻研新教材，探讨各章节的重点难点，制定难点的突破教法，探讨如何提高课堂效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2、贯彻落实双减政策，优化作业设计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们现在沿用的学案是比较早期的版本，反面的作业也是比较早期的电子版，题目较为老旧，难度较大，题型不够新颖丰富，作业设计的层次也不明显，已经不太适合现在的学生使用。但是我们平时在作业设计的交流比较少，一直都是偷懒使用早期的版本，因此我们数学备课组决定利用寒假就开始思考作业设计，思考如何提高作业设计水平，如何在新课标的要求下来设计作业，也要根据学生的实际水平和中考的导向来进行设计。</w:t>
      </w:r>
    </w:p>
    <w:p>
      <w:pPr>
        <w:pStyle w:val="4"/>
        <w:keepNext w:val="0"/>
        <w:keepLines w:val="0"/>
        <w:pageBreakBefore w:val="0"/>
        <w:widowControl w:val="0"/>
        <w:numPr>
          <w:ilvl w:val="0"/>
          <w:numId w:val="0"/>
        </w:numPr>
        <w:tabs>
          <w:tab w:val="left" w:pos="305"/>
        </w:tabs>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3、竞赛的参与和论文发表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学期在竞赛的参与和论文的发表方面我们数学备课组做的不是很好，一共仅有薛浩和马宇晶两位老师参与学科竞赛，获奖的老师也只有薛浩老师一位。我们需要加强参与学科竞赛的积极性，发扬吃苦耐劳的精神。虽然工作确实繁忙，但是学科竞赛可以快速地提高自己的教学水平，在日常的教学工作中也可以做的更好。在论文的发表上是只有裴玲燕老师有一篇论文发表，所以下学期的我们数学备课组也将在这两个方面进行一些改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b/>
          <w:color w:val="000000"/>
          <w:sz w:val="24"/>
          <w:szCs w:val="24"/>
          <w:lang w:val="en-US" w:eastAsia="zh-CN"/>
        </w:rPr>
      </w:pPr>
      <w:r>
        <w:rPr>
          <w:rFonts w:hint="eastAsia" w:ascii="宋体" w:hAnsi="宋体" w:eastAsia="宋体" w:cs="宋体"/>
          <w:b w:val="0"/>
          <w:bCs/>
          <w:sz w:val="24"/>
          <w:szCs w:val="24"/>
          <w:lang w:val="en-US" w:eastAsia="zh-CN"/>
        </w:rPr>
        <w:t xml:space="preserve">  以研促教助成长，学无止境道且长。本教研组将本着勤学善思实干的准则，一如既往，再接再厉，在今后的教研中继续点亮教学智慧，提升自我素养。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0683"/>
    <w:multiLevelType w:val="singleLevel"/>
    <w:tmpl w:val="84650683"/>
    <w:lvl w:ilvl="0" w:tentative="0">
      <w:start w:val="1"/>
      <w:numFmt w:val="decimal"/>
      <w:suff w:val="nothing"/>
      <w:lvlText w:val="%1、"/>
      <w:lvlJc w:val="left"/>
    </w:lvl>
  </w:abstractNum>
  <w:abstractNum w:abstractNumId="1">
    <w:nsid w:val="0FA606B7"/>
    <w:multiLevelType w:val="multilevel"/>
    <w:tmpl w:val="0FA606B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72030E"/>
    <w:multiLevelType w:val="singleLevel"/>
    <w:tmpl w:val="4A72030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MTJiODA3YzQ2OGQzZTU5NDJlYTdkYTY4NGVhYmQifQ=="/>
    <w:docVar w:name="KSO_WPS_MARK_KEY" w:val="63f10b03-9eac-481c-b349-11a40a2c413b"/>
  </w:docVars>
  <w:rsids>
    <w:rsidRoot w:val="38F4190B"/>
    <w:rsid w:val="09F26ABF"/>
    <w:rsid w:val="38F4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1641</Words>
  <Characters>1650</Characters>
  <Lines>0</Lines>
  <Paragraphs>0</Paragraphs>
  <TotalTime>153</TotalTime>
  <ScaleCrop>false</ScaleCrop>
  <LinksUpToDate>false</LinksUpToDate>
  <CharactersWithSpaces>1652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2023-01-11T07:03:00Z</dcterms:created>
  <dc:creator>user</dc:creator>
  <cp:lastModifiedBy>user</cp:lastModifiedBy>
  <dcterms:modified xsi:type="dcterms:W3CDTF">2023-01-12T01:48:23Z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C883D881B8A64FEAA16A21F9AEFB82E5</vt:lpwstr>
  </property>
</Properties>
</file>