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联动整合，提升成长效能</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——2022年林燕群“市骨干班主任”成长营工作计划</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龙虎塘第二实验小学    林燕群</w:t>
      </w:r>
    </w:p>
    <w:p>
      <w:pPr>
        <w:keepNext w:val="0"/>
        <w:keepLines w:val="0"/>
        <w:pageBreakBefore w:val="0"/>
        <w:numPr>
          <w:ilvl w:val="0"/>
          <w:numId w:val="0"/>
        </w:numPr>
        <w:kinsoku/>
        <w:wordWrap/>
        <w:overflowPunct/>
        <w:topLinePunct w:val="0"/>
        <w:autoSpaceDE/>
        <w:autoSpaceDN/>
        <w:bidi w:val="0"/>
        <w:adjustRightInd/>
        <w:spacing w:line="40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一、发展背景</w:t>
      </w:r>
    </w:p>
    <w:p>
      <w:pPr>
        <w:keepNext w:val="0"/>
        <w:keepLines w:val="0"/>
        <w:pageBreakBefore w:val="0"/>
        <w:numPr>
          <w:ilvl w:val="0"/>
          <w:numId w:val="0"/>
        </w:numPr>
        <w:kinsoku/>
        <w:wordWrap/>
        <w:overflowPunct/>
        <w:topLinePunct w:val="0"/>
        <w:autoSpaceDE/>
        <w:autoSpaceDN/>
        <w:bidi w:val="0"/>
        <w:adjustRightInd/>
        <w:spacing w:line="40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1.</w:t>
      </w:r>
      <w:r>
        <w:rPr>
          <w:rFonts w:hint="eastAsia" w:ascii="宋体" w:hAnsi="宋体" w:eastAsia="宋体" w:cs="宋体"/>
          <w:b/>
          <w:sz w:val="24"/>
          <w:szCs w:val="24"/>
        </w:rPr>
        <w:t>社会背景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基于“双减”政策、《家庭教育促进法》的实施及《义务教育质量评价指南》发布，让我们逐渐有了两个清晰：第一，</w:t>
      </w:r>
      <w:r>
        <w:rPr>
          <w:rFonts w:hint="eastAsia" w:ascii="宋体" w:hAnsi="宋体" w:eastAsia="宋体" w:cs="宋体"/>
          <w:b w:val="0"/>
          <w:bCs/>
          <w:sz w:val="24"/>
          <w:szCs w:val="24"/>
        </w:rPr>
        <w:t>清晰</w:t>
      </w:r>
      <w:r>
        <w:rPr>
          <w:rFonts w:hint="eastAsia" w:ascii="宋体" w:hAnsi="宋体" w:eastAsia="宋体" w:cs="宋体"/>
          <w:b w:val="0"/>
          <w:bCs/>
          <w:sz w:val="24"/>
          <w:szCs w:val="24"/>
          <w:lang w:val="en-US" w:eastAsia="zh-CN"/>
        </w:rPr>
        <w:t>我们的</w:t>
      </w:r>
      <w:r>
        <w:rPr>
          <w:rFonts w:hint="eastAsia" w:ascii="宋体" w:hAnsi="宋体" w:eastAsia="宋体" w:cs="宋体"/>
          <w:b w:val="0"/>
          <w:bCs/>
          <w:sz w:val="24"/>
          <w:szCs w:val="24"/>
        </w:rPr>
        <w:t>德育目标</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培养面向未来的</w:t>
      </w:r>
      <w:r>
        <w:rPr>
          <w:rFonts w:hint="eastAsia" w:ascii="宋体" w:hAnsi="宋体" w:eastAsia="宋体" w:cs="宋体"/>
          <w:b w:val="0"/>
          <w:bCs/>
          <w:sz w:val="24"/>
          <w:szCs w:val="24"/>
          <w:lang w:val="en-US" w:eastAsia="zh-CN"/>
        </w:rPr>
        <w:t>德智体美劳</w:t>
      </w:r>
      <w:r>
        <w:rPr>
          <w:rFonts w:hint="eastAsia" w:ascii="宋体" w:hAnsi="宋体" w:eastAsia="宋体" w:cs="宋体"/>
          <w:b w:val="0"/>
          <w:bCs/>
          <w:sz w:val="24"/>
          <w:szCs w:val="24"/>
        </w:rPr>
        <w:t>全面发展的人</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为党育人，为国育才。第二，</w:t>
      </w:r>
      <w:r>
        <w:rPr>
          <w:rFonts w:hint="eastAsia" w:ascii="宋体" w:hAnsi="宋体" w:eastAsia="宋体" w:cs="宋体"/>
          <w:b w:val="0"/>
          <w:bCs/>
          <w:sz w:val="24"/>
          <w:szCs w:val="24"/>
        </w:rPr>
        <w:t>清晰德育路径</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构建家校社</w:t>
      </w:r>
      <w:r>
        <w:rPr>
          <w:rFonts w:hint="eastAsia" w:ascii="宋体" w:hAnsi="宋体" w:eastAsia="宋体" w:cs="宋体"/>
          <w:b w:val="0"/>
          <w:bCs/>
          <w:sz w:val="24"/>
          <w:szCs w:val="24"/>
          <w:lang w:val="en-US" w:eastAsia="zh-CN"/>
        </w:rPr>
        <w:t>企政五</w:t>
      </w:r>
      <w:r>
        <w:rPr>
          <w:rFonts w:hint="eastAsia" w:ascii="宋体" w:hAnsi="宋体" w:eastAsia="宋体" w:cs="宋体"/>
          <w:b w:val="0"/>
          <w:bCs/>
          <w:sz w:val="24"/>
          <w:szCs w:val="24"/>
        </w:rPr>
        <w:t>位一体的教育生态圈</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加强校内外教育资源的统整与运用。</w:t>
      </w:r>
    </w:p>
    <w:p>
      <w:pPr>
        <w:keepNext w:val="0"/>
        <w:keepLines w:val="0"/>
        <w:pageBreakBefore w:val="0"/>
        <w:kinsoku/>
        <w:wordWrap/>
        <w:overflowPunct/>
        <w:topLinePunct w:val="0"/>
        <w:autoSpaceDE/>
        <w:autoSpaceDN/>
        <w:bidi w:val="0"/>
        <w:adjustRightInd/>
        <w:spacing w:line="40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团队背景</w:t>
      </w:r>
    </w:p>
    <w:p>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sz w:val="24"/>
          <w:szCs w:val="24"/>
          <w:lang w:val="en-US"/>
        </w:rPr>
      </w:pPr>
      <w:r>
        <w:rPr>
          <w:rFonts w:hint="eastAsia" w:ascii="宋体" w:hAnsi="宋体" w:eastAsia="宋体" w:cs="宋体"/>
          <w:b/>
          <w:sz w:val="24"/>
          <w:szCs w:val="24"/>
          <w:lang w:val="en-US" w:eastAsia="zh-CN"/>
        </w:rPr>
        <w:t>（1）成员学习力强，发展前景好。</w:t>
      </w:r>
    </w:p>
    <w:p>
      <w:pPr>
        <w:keepNext w:val="0"/>
        <w:keepLines w:val="0"/>
        <w:pageBreakBefore w:val="0"/>
        <w:tabs>
          <w:tab w:val="left" w:pos="2127"/>
        </w:tabs>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从</w:t>
      </w:r>
      <w:r>
        <w:rPr>
          <w:rFonts w:hint="eastAsia" w:ascii="宋体" w:hAnsi="宋体" w:eastAsia="宋体" w:cs="宋体"/>
          <w:sz w:val="24"/>
          <w:szCs w:val="24"/>
          <w:lang w:val="en-US" w:eastAsia="zh-CN"/>
        </w:rPr>
        <w:t>两年来</w:t>
      </w:r>
      <w:r>
        <w:rPr>
          <w:rFonts w:hint="eastAsia" w:ascii="宋体" w:hAnsi="宋体" w:eastAsia="宋体" w:cs="宋体"/>
          <w:sz w:val="24"/>
          <w:szCs w:val="24"/>
        </w:rPr>
        <w:t>成员所取得的成果以及各项活动中的表现来看，成员在活动中积极主动，乐于学习</w:t>
      </w:r>
      <w:r>
        <w:rPr>
          <w:rFonts w:hint="eastAsia" w:ascii="宋体" w:hAnsi="宋体" w:eastAsia="宋体" w:cs="宋体"/>
          <w:sz w:val="24"/>
          <w:szCs w:val="24"/>
          <w:lang w:val="en-US" w:eastAsia="zh-CN"/>
        </w:rPr>
        <w:t>与分享</w:t>
      </w:r>
      <w:r>
        <w:rPr>
          <w:rFonts w:hint="eastAsia" w:ascii="宋体" w:hAnsi="宋体" w:eastAsia="宋体" w:cs="宋体"/>
          <w:sz w:val="24"/>
          <w:szCs w:val="24"/>
        </w:rPr>
        <w:t>。其中的骨干班主任正在快速成长，很有发展前景，大部分成员在自己的学校是研究活动的核心力量，</w:t>
      </w:r>
      <w:r>
        <w:rPr>
          <w:rFonts w:hint="eastAsia" w:ascii="宋体" w:hAnsi="宋体" w:eastAsia="宋体" w:cs="宋体"/>
          <w:sz w:val="24"/>
          <w:szCs w:val="24"/>
          <w:lang w:val="en-US" w:eastAsia="zh-CN"/>
        </w:rPr>
        <w:t>是年级组长、教研组长或学科责任人，还</w:t>
      </w:r>
      <w:r>
        <w:rPr>
          <w:rFonts w:hint="eastAsia" w:ascii="宋体" w:hAnsi="宋体" w:eastAsia="宋体" w:cs="宋体"/>
          <w:sz w:val="24"/>
          <w:szCs w:val="24"/>
        </w:rPr>
        <w:t>是</w:t>
      </w:r>
      <w:r>
        <w:rPr>
          <w:rFonts w:hint="eastAsia" w:ascii="宋体" w:hAnsi="宋体" w:eastAsia="宋体" w:cs="宋体"/>
          <w:sz w:val="24"/>
          <w:szCs w:val="24"/>
          <w:lang w:val="en-US" w:eastAsia="zh-CN"/>
        </w:rPr>
        <w:t>品格提升</w:t>
      </w:r>
      <w:r>
        <w:rPr>
          <w:rFonts w:hint="eastAsia" w:ascii="宋体" w:hAnsi="宋体" w:eastAsia="宋体" w:cs="宋体"/>
          <w:sz w:val="24"/>
          <w:szCs w:val="24"/>
        </w:rPr>
        <w:t>项目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德育课题及项目</w:t>
      </w:r>
      <w:r>
        <w:rPr>
          <w:rFonts w:hint="eastAsia" w:ascii="宋体" w:hAnsi="宋体" w:eastAsia="宋体" w:cs="宋体"/>
          <w:sz w:val="24"/>
          <w:szCs w:val="24"/>
        </w:rPr>
        <w:t>的重要参与者</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有的甚至是主持人。</w:t>
      </w:r>
    </w:p>
    <w:p>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2</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团队运行稳定，</w:t>
      </w:r>
      <w:r>
        <w:rPr>
          <w:rFonts w:hint="eastAsia" w:ascii="宋体" w:hAnsi="宋体" w:eastAsia="宋体" w:cs="宋体"/>
          <w:b/>
          <w:sz w:val="24"/>
          <w:szCs w:val="24"/>
        </w:rPr>
        <w:t>活动</w:t>
      </w:r>
      <w:r>
        <w:rPr>
          <w:rFonts w:hint="eastAsia" w:ascii="宋体" w:hAnsi="宋体" w:eastAsia="宋体" w:cs="宋体"/>
          <w:b/>
          <w:sz w:val="24"/>
          <w:szCs w:val="24"/>
          <w:lang w:val="en-US" w:eastAsia="zh-CN"/>
        </w:rPr>
        <w:t>品质优</w:t>
      </w:r>
      <w:r>
        <w:rPr>
          <w:rFonts w:hint="eastAsia" w:ascii="宋体" w:hAnsi="宋体" w:eastAsia="宋体" w:cs="宋体"/>
          <w:b/>
          <w:sz w:val="24"/>
          <w:szCs w:val="24"/>
        </w:rPr>
        <w:t>。</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采用项目化管理和推进的方式，</w:t>
      </w:r>
      <w:r>
        <w:rPr>
          <w:rFonts w:hint="eastAsia" w:ascii="宋体" w:hAnsi="宋体" w:eastAsia="宋体" w:cs="宋体"/>
          <w:sz w:val="24"/>
          <w:szCs w:val="24"/>
        </w:rPr>
        <w:t>每月研究活动和课题推进有序进行，成员分工明确，保障了团队活动高效开展。</w:t>
      </w:r>
    </w:p>
    <w:p>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3</w:t>
      </w:r>
      <w:r>
        <w:rPr>
          <w:rFonts w:hint="eastAsia" w:ascii="宋体" w:hAnsi="宋体" w:eastAsia="宋体" w:cs="宋体"/>
          <w:b/>
          <w:sz w:val="24"/>
          <w:szCs w:val="24"/>
          <w:lang w:eastAsia="zh-CN"/>
        </w:rPr>
        <w:t>）</w:t>
      </w:r>
      <w:r>
        <w:rPr>
          <w:rFonts w:hint="eastAsia" w:ascii="宋体" w:hAnsi="宋体" w:eastAsia="宋体" w:cs="宋体"/>
          <w:b/>
          <w:sz w:val="24"/>
          <w:szCs w:val="24"/>
        </w:rPr>
        <w:t>平台</w:t>
      </w:r>
      <w:r>
        <w:rPr>
          <w:rFonts w:hint="eastAsia" w:ascii="宋体" w:hAnsi="宋体" w:eastAsia="宋体" w:cs="宋体"/>
          <w:b/>
          <w:sz w:val="24"/>
          <w:szCs w:val="24"/>
          <w:lang w:val="en-US" w:eastAsia="zh-CN"/>
        </w:rPr>
        <w:t>搭建需求大</w:t>
      </w:r>
      <w:r>
        <w:rPr>
          <w:rFonts w:hint="eastAsia" w:ascii="宋体" w:hAnsi="宋体" w:eastAsia="宋体" w:cs="宋体"/>
          <w:b/>
          <w:sz w:val="24"/>
          <w:szCs w:val="24"/>
        </w:rPr>
        <w:t>，</w:t>
      </w:r>
      <w:r>
        <w:rPr>
          <w:rFonts w:hint="eastAsia" w:ascii="宋体" w:hAnsi="宋体" w:eastAsia="宋体" w:cs="宋体"/>
          <w:b/>
          <w:sz w:val="24"/>
          <w:szCs w:val="24"/>
          <w:lang w:val="en-US" w:eastAsia="zh-CN"/>
        </w:rPr>
        <w:t>成果提炼空间大</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sz w:val="24"/>
          <w:szCs w:val="24"/>
        </w:rPr>
        <w:t>需进一步为成员搭建更为广阔</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高层级</w:t>
      </w:r>
      <w:r>
        <w:rPr>
          <w:rFonts w:hint="eastAsia" w:ascii="宋体" w:hAnsi="宋体" w:eastAsia="宋体" w:cs="宋体"/>
          <w:sz w:val="24"/>
          <w:szCs w:val="24"/>
        </w:rPr>
        <w:t>的平台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市级、省级等</w:t>
      </w:r>
      <w:r>
        <w:rPr>
          <w:rFonts w:hint="eastAsia" w:ascii="宋体" w:hAnsi="宋体" w:eastAsia="宋体" w:cs="宋体"/>
          <w:sz w:val="24"/>
          <w:szCs w:val="24"/>
          <w:lang w:eastAsia="zh-CN"/>
        </w:rPr>
        <w:t>），</w:t>
      </w:r>
      <w:r>
        <w:rPr>
          <w:rFonts w:hint="eastAsia" w:ascii="宋体" w:hAnsi="宋体" w:eastAsia="宋体" w:cs="宋体"/>
          <w:sz w:val="24"/>
          <w:szCs w:val="24"/>
        </w:rPr>
        <w:t>通过多途径学习</w:t>
      </w:r>
      <w:r>
        <w:rPr>
          <w:rFonts w:hint="eastAsia" w:ascii="宋体" w:hAnsi="宋体" w:eastAsia="宋体" w:cs="宋体"/>
          <w:sz w:val="24"/>
          <w:szCs w:val="24"/>
          <w:lang w:val="en-US" w:eastAsia="zh-CN"/>
        </w:rPr>
        <w:t>、分享与展示，</w:t>
      </w:r>
      <w:r>
        <w:rPr>
          <w:rFonts w:hint="eastAsia" w:ascii="宋体" w:hAnsi="宋体" w:eastAsia="宋体" w:cs="宋体"/>
          <w:sz w:val="24"/>
          <w:szCs w:val="24"/>
        </w:rPr>
        <w:t>更新理念，不断实践，培养研究意识，培养一批有特色、有影响力的班主任。需要引领成员走向深度学习，进一步挖掘实践中的家、校、社、企、政各类育人资源，融理论学习与实践探究为一体，形成</w:t>
      </w:r>
      <w:r>
        <w:rPr>
          <w:rFonts w:hint="eastAsia" w:ascii="宋体" w:hAnsi="宋体" w:eastAsia="宋体" w:cs="宋体"/>
          <w:sz w:val="24"/>
          <w:szCs w:val="24"/>
          <w:lang w:val="en-US" w:eastAsia="zh-CN"/>
        </w:rPr>
        <w:t>育人合力，形成成长营的教育叙事和案例成果。</w:t>
      </w:r>
    </w:p>
    <w:p>
      <w:pPr>
        <w:keepNext w:val="0"/>
        <w:keepLines w:val="0"/>
        <w:pageBreakBefore w:val="0"/>
        <w:numPr>
          <w:ilvl w:val="0"/>
          <w:numId w:val="0"/>
        </w:numPr>
        <w:kinsoku/>
        <w:wordWrap/>
        <w:overflowPunct/>
        <w:topLinePunct w:val="0"/>
        <w:autoSpaceDE/>
        <w:autoSpaceDN/>
        <w:bidi w:val="0"/>
        <w:adjustRightInd/>
        <w:spacing w:line="40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二、发展目标</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1. </w:t>
      </w:r>
      <w:r>
        <w:rPr>
          <w:rFonts w:hint="eastAsia" w:ascii="宋体" w:hAnsi="宋体" w:eastAsia="宋体" w:cs="宋体"/>
          <w:sz w:val="24"/>
          <w:szCs w:val="24"/>
          <w:lang w:val="en-US" w:eastAsia="zh-CN"/>
        </w:rPr>
        <w:t>进一步</w:t>
      </w:r>
      <w:r>
        <w:rPr>
          <w:rFonts w:hint="eastAsia" w:ascii="宋体" w:hAnsi="宋体" w:eastAsia="宋体" w:cs="宋体"/>
          <w:sz w:val="24"/>
          <w:szCs w:val="24"/>
        </w:rPr>
        <w:t>打造乐于学习、善于合作、主动研究的团队文化</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建设高效运行的学习发展共同体。</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2.进一步培养营员学生研究力、系统构建力、动态生成力、综合融通力、终身学习力这五大能力为核心的专业基本功。</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color w:val="000000"/>
          <w:sz w:val="24"/>
          <w:szCs w:val="24"/>
        </w:rPr>
        <w:t>3.</w:t>
      </w:r>
      <w:r>
        <w:rPr>
          <w:rFonts w:hint="eastAsia" w:ascii="宋体" w:hAnsi="宋体" w:eastAsia="宋体" w:cs="宋体"/>
          <w:sz w:val="24"/>
          <w:szCs w:val="24"/>
        </w:rPr>
        <w:t xml:space="preserve"> </w:t>
      </w:r>
      <w:r>
        <w:rPr>
          <w:rFonts w:hint="eastAsia" w:ascii="宋体" w:hAnsi="宋体" w:eastAsia="宋体" w:cs="宋体"/>
          <w:color w:val="000000"/>
          <w:sz w:val="24"/>
          <w:szCs w:val="24"/>
        </w:rPr>
        <w:t>课题研究持续推进，</w:t>
      </w:r>
      <w:r>
        <w:rPr>
          <w:rFonts w:hint="eastAsia" w:ascii="宋体" w:hAnsi="宋体" w:eastAsia="宋体" w:cs="宋体"/>
          <w:color w:val="000000"/>
          <w:sz w:val="24"/>
          <w:szCs w:val="24"/>
          <w:lang w:val="en-US" w:eastAsia="zh-CN"/>
        </w:rPr>
        <w:t>能高质量通过结题。同时继续</w:t>
      </w:r>
      <w:r>
        <w:rPr>
          <w:rFonts w:hint="eastAsia" w:ascii="宋体" w:hAnsi="宋体" w:eastAsia="宋体" w:cs="宋体"/>
          <w:color w:val="000000"/>
          <w:sz w:val="24"/>
          <w:szCs w:val="24"/>
        </w:rPr>
        <w:t>进行“双减”背景之下家校</w:t>
      </w:r>
      <w:r>
        <w:rPr>
          <w:rFonts w:hint="eastAsia" w:ascii="宋体" w:hAnsi="宋体" w:eastAsia="宋体" w:cs="宋体"/>
          <w:color w:val="000000"/>
          <w:sz w:val="24"/>
          <w:szCs w:val="24"/>
          <w:lang w:val="en-US" w:eastAsia="zh-CN"/>
        </w:rPr>
        <w:t>社</w:t>
      </w:r>
      <w:r>
        <w:rPr>
          <w:rFonts w:hint="eastAsia" w:ascii="宋体" w:hAnsi="宋体" w:eastAsia="宋体" w:cs="宋体"/>
          <w:color w:val="000000"/>
          <w:sz w:val="24"/>
          <w:szCs w:val="24"/>
        </w:rPr>
        <w:t>高效合作研究，</w:t>
      </w:r>
      <w:r>
        <w:rPr>
          <w:rFonts w:hint="eastAsia" w:ascii="宋体" w:hAnsi="宋体" w:eastAsia="宋体" w:cs="宋体"/>
          <w:color w:val="000000"/>
          <w:sz w:val="24"/>
          <w:szCs w:val="24"/>
          <w:lang w:val="en-US" w:eastAsia="zh-CN"/>
        </w:rPr>
        <w:t>在家长课程开发、自然教育方面</w:t>
      </w:r>
      <w:r>
        <w:rPr>
          <w:rFonts w:hint="eastAsia" w:ascii="宋体" w:hAnsi="宋体" w:eastAsia="宋体" w:cs="宋体"/>
          <w:color w:val="000000"/>
          <w:sz w:val="24"/>
          <w:szCs w:val="24"/>
        </w:rPr>
        <w:t>形成阶段性成果</w:t>
      </w:r>
      <w:r>
        <w:rPr>
          <w:rFonts w:hint="eastAsia" w:ascii="宋体" w:hAnsi="宋体" w:eastAsia="宋体" w:cs="宋体"/>
          <w:color w:val="000000"/>
          <w:sz w:val="24"/>
          <w:szCs w:val="24"/>
          <w:lang w:val="en-US" w:eastAsia="zh-CN"/>
        </w:rPr>
        <w:t>和特色化项目</w:t>
      </w:r>
      <w:r>
        <w:rPr>
          <w:rFonts w:hint="eastAsia" w:ascii="宋体" w:hAnsi="宋体" w:eastAsia="宋体" w:cs="宋体"/>
          <w:color w:val="000000"/>
          <w:sz w:val="24"/>
          <w:szCs w:val="24"/>
        </w:rPr>
        <w:t>，提升班主任的科研水平，</w:t>
      </w:r>
      <w:r>
        <w:rPr>
          <w:rFonts w:hint="eastAsia" w:ascii="宋体" w:hAnsi="宋体" w:eastAsia="宋体" w:cs="宋体"/>
          <w:sz w:val="24"/>
          <w:szCs w:val="24"/>
        </w:rPr>
        <w:t>形成</w:t>
      </w:r>
      <w:r>
        <w:rPr>
          <w:rFonts w:hint="eastAsia" w:ascii="宋体" w:hAnsi="宋体" w:eastAsia="宋体" w:cs="宋体"/>
          <w:sz w:val="24"/>
          <w:szCs w:val="24"/>
          <w:lang w:val="en-US" w:eastAsia="zh-CN"/>
        </w:rPr>
        <w:t>成长营</w:t>
      </w:r>
      <w:r>
        <w:rPr>
          <w:rFonts w:hint="eastAsia" w:ascii="宋体" w:hAnsi="宋体" w:eastAsia="宋体" w:cs="宋体"/>
          <w:sz w:val="24"/>
          <w:szCs w:val="24"/>
        </w:rPr>
        <w:t>特色品牌</w:t>
      </w:r>
      <w:r>
        <w:rPr>
          <w:rFonts w:hint="eastAsia" w:ascii="宋体" w:hAnsi="宋体" w:eastAsia="宋体" w:cs="宋体"/>
          <w:color w:val="000000"/>
          <w:sz w:val="24"/>
          <w:szCs w:val="24"/>
        </w:rPr>
        <w:t>。</w:t>
      </w:r>
    </w:p>
    <w:p>
      <w:pPr>
        <w:keepNext w:val="0"/>
        <w:keepLines w:val="0"/>
        <w:pageBreakBefore w:val="0"/>
        <w:numPr>
          <w:ilvl w:val="0"/>
          <w:numId w:val="0"/>
        </w:numPr>
        <w:kinsoku/>
        <w:wordWrap/>
        <w:overflowPunct/>
        <w:topLinePunct w:val="0"/>
        <w:autoSpaceDE/>
        <w:autoSpaceDN/>
        <w:bidi w:val="0"/>
        <w:adjustRightInd/>
        <w:spacing w:line="400" w:lineRule="exact"/>
        <w:ind w:leftChars="0" w:firstLine="723" w:firstLineChars="3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三、发展措施</w:t>
      </w:r>
    </w:p>
    <w:p>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（一）制度保障</w:t>
      </w:r>
    </w:p>
    <w:p>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明确工作室会议制度。期初召开线上或线下计划会，</w:t>
      </w:r>
      <w:r>
        <w:rPr>
          <w:rFonts w:hint="eastAsia" w:ascii="宋体" w:hAnsi="宋体" w:eastAsia="宋体" w:cs="宋体"/>
          <w:sz w:val="24"/>
          <w:szCs w:val="24"/>
          <w:lang w:val="en-US" w:eastAsia="zh-CN"/>
        </w:rPr>
        <w:t>各成员填写年度预期成果表，确定个人发展目标，</w:t>
      </w:r>
      <w:r>
        <w:rPr>
          <w:rFonts w:hint="eastAsia" w:ascii="宋体" w:hAnsi="宋体" w:eastAsia="宋体" w:cs="宋体"/>
          <w:sz w:val="24"/>
          <w:szCs w:val="24"/>
        </w:rPr>
        <w:t>学期末召开总结会。一月一次研究活动，一月一次学习活动，互相交流探讨。</w:t>
      </w:r>
    </w:p>
    <w:p>
      <w:pPr>
        <w:pStyle w:val="7"/>
        <w:keepNext w:val="0"/>
        <w:keepLines w:val="0"/>
        <w:pageBreakBefore w:val="0"/>
        <w:kinsoku/>
        <w:wordWrap/>
        <w:overflowPunct/>
        <w:topLinePunct w:val="0"/>
        <w:autoSpaceDE/>
        <w:autoSpaceDN/>
        <w:bidi w:val="0"/>
        <w:adjustRightInd/>
        <w:spacing w:before="60" w:beforeAutospacing="0" w:after="60" w:afterAutospacing="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完善工作室档案管理。工作室的会议、活动，成员的公开课和听评课记录、活动案例、学习反思、个人总结等材料及时上传区网建档，为个人的成长和工作室的发展提供依据。</w:t>
      </w:r>
    </w:p>
    <w:p>
      <w:pPr>
        <w:pStyle w:val="7"/>
        <w:keepNext w:val="0"/>
        <w:keepLines w:val="0"/>
        <w:pageBreakBefore w:val="0"/>
        <w:kinsoku/>
        <w:wordWrap/>
        <w:overflowPunct/>
        <w:topLinePunct w:val="0"/>
        <w:autoSpaceDE/>
        <w:autoSpaceDN/>
        <w:bidi w:val="0"/>
        <w:adjustRightInd/>
        <w:spacing w:before="60" w:beforeAutospacing="0" w:after="60" w:afterAutospacing="0" w:line="4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（二）提升</w:t>
      </w:r>
      <w:r>
        <w:rPr>
          <w:rFonts w:hint="eastAsia" w:ascii="宋体" w:hAnsi="宋体" w:eastAsia="宋体" w:cs="宋体"/>
          <w:b/>
          <w:bCs/>
          <w:sz w:val="24"/>
          <w:szCs w:val="24"/>
          <w:lang w:val="en-US" w:eastAsia="zh-CN"/>
        </w:rPr>
        <w:t>策略</w:t>
      </w:r>
    </w:p>
    <w:p>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1．打造交流平台</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充分利用</w:t>
      </w:r>
      <w:r>
        <w:rPr>
          <w:rFonts w:hint="eastAsia" w:ascii="宋体" w:hAnsi="宋体" w:eastAsia="宋体" w:cs="宋体"/>
          <w:sz w:val="24"/>
          <w:szCs w:val="24"/>
          <w:lang w:val="en-US" w:eastAsia="zh-CN"/>
        </w:rPr>
        <w:t>线上线下</w:t>
      </w:r>
      <w:r>
        <w:rPr>
          <w:rFonts w:hint="eastAsia" w:ascii="宋体" w:hAnsi="宋体" w:eastAsia="宋体" w:cs="宋体"/>
          <w:sz w:val="24"/>
          <w:szCs w:val="24"/>
        </w:rPr>
        <w:t>专家资源，开展讲座、</w:t>
      </w:r>
      <w:r>
        <w:rPr>
          <w:rFonts w:hint="eastAsia" w:ascii="宋体" w:hAnsi="宋体" w:eastAsia="宋体" w:cs="宋体"/>
          <w:sz w:val="24"/>
          <w:szCs w:val="24"/>
          <w:lang w:val="en-US" w:eastAsia="zh-CN"/>
        </w:rPr>
        <w:t>体验沙龙、</w:t>
      </w:r>
      <w:r>
        <w:rPr>
          <w:rFonts w:hint="eastAsia" w:ascii="宋体" w:hAnsi="宋体" w:eastAsia="宋体" w:cs="宋体"/>
          <w:sz w:val="24"/>
          <w:szCs w:val="24"/>
        </w:rPr>
        <w:t>听评课活动，专家引领提升工作室成员的理论学养层次，提升成员研究水平，将教育理论有意识地运用到实践中，形成品牌特色；积极创造条件，</w:t>
      </w:r>
      <w:r>
        <w:rPr>
          <w:rFonts w:hint="eastAsia" w:ascii="宋体" w:hAnsi="宋体" w:eastAsia="宋体" w:cs="宋体"/>
          <w:sz w:val="24"/>
          <w:szCs w:val="24"/>
          <w:lang w:val="en-US" w:eastAsia="zh-CN"/>
        </w:rPr>
        <w:t>继续</w:t>
      </w:r>
      <w:r>
        <w:rPr>
          <w:rFonts w:hint="eastAsia" w:ascii="宋体" w:hAnsi="宋体" w:eastAsia="宋体" w:cs="宋体"/>
          <w:sz w:val="24"/>
          <w:szCs w:val="24"/>
        </w:rPr>
        <w:t>与市、区家庭</w:t>
      </w:r>
      <w:r>
        <w:rPr>
          <w:rFonts w:hint="eastAsia" w:ascii="宋体" w:hAnsi="宋体" w:eastAsia="宋体" w:cs="宋体"/>
          <w:sz w:val="24"/>
          <w:szCs w:val="24"/>
          <w:lang w:val="en-US" w:eastAsia="zh-CN"/>
        </w:rPr>
        <w:t>教育</w:t>
      </w:r>
      <w:r>
        <w:rPr>
          <w:rFonts w:hint="eastAsia" w:ascii="宋体" w:hAnsi="宋体" w:eastAsia="宋体" w:cs="宋体"/>
          <w:sz w:val="24"/>
          <w:szCs w:val="24"/>
        </w:rPr>
        <w:t xml:space="preserve">指导工作室、名班主任工作室联动，展示成员风采，同时又发挥辐射和交流作用。  </w:t>
      </w:r>
    </w:p>
    <w:p>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2．落实日常研究</w:t>
      </w:r>
      <w:r>
        <w:rPr>
          <w:rFonts w:hint="eastAsia" w:ascii="宋体" w:hAnsi="宋体" w:eastAsia="宋体" w:cs="宋体"/>
          <w:b/>
          <w:bCs/>
          <w:sz w:val="24"/>
          <w:szCs w:val="24"/>
        </w:rPr>
        <w:br w:type="textWrapping"/>
      </w:r>
      <w:r>
        <w:rPr>
          <w:rFonts w:hint="eastAsia" w:ascii="宋体" w:hAnsi="宋体" w:eastAsia="宋体" w:cs="宋体"/>
          <w:sz w:val="24"/>
          <w:szCs w:val="24"/>
        </w:rPr>
        <w:t xml:space="preserve">    每月召开一次工作室</w:t>
      </w:r>
      <w:r>
        <w:rPr>
          <w:rFonts w:hint="eastAsia" w:ascii="宋体" w:hAnsi="宋体" w:eastAsia="宋体" w:cs="宋体"/>
          <w:sz w:val="24"/>
          <w:szCs w:val="24"/>
          <w:lang w:val="en-US" w:eastAsia="zh-CN"/>
        </w:rPr>
        <w:t>常规</w:t>
      </w:r>
      <w:r>
        <w:rPr>
          <w:rFonts w:hint="eastAsia" w:ascii="宋体" w:hAnsi="宋体" w:eastAsia="宋体" w:cs="宋体"/>
          <w:sz w:val="24"/>
          <w:szCs w:val="24"/>
        </w:rPr>
        <w:t>研究活动，</w:t>
      </w:r>
      <w:r>
        <w:rPr>
          <w:rFonts w:hint="eastAsia" w:ascii="宋体" w:hAnsi="宋体" w:eastAsia="宋体" w:cs="宋体"/>
          <w:sz w:val="24"/>
          <w:szCs w:val="24"/>
          <w:lang w:val="en-US" w:eastAsia="zh-CN"/>
        </w:rPr>
        <w:t>融成员的理论学习与个性实践反思为一体，融课堂教学与微讲座分享为一体，</w:t>
      </w:r>
      <w:r>
        <w:rPr>
          <w:rFonts w:hint="eastAsia" w:ascii="宋体" w:hAnsi="宋体" w:eastAsia="宋体" w:cs="宋体"/>
          <w:sz w:val="24"/>
          <w:szCs w:val="24"/>
        </w:rPr>
        <w:t>工作室成员轮流进行活动策划和主持，开展听评课、讲座等活动，加强成员</w:t>
      </w:r>
      <w:r>
        <w:rPr>
          <w:rFonts w:hint="eastAsia" w:ascii="宋体" w:hAnsi="宋体" w:eastAsia="宋体" w:cs="宋体"/>
          <w:sz w:val="24"/>
          <w:szCs w:val="24"/>
          <w:lang w:val="en-US" w:eastAsia="zh-CN"/>
        </w:rPr>
        <w:t>及所在学校班主任群体</w:t>
      </w:r>
      <w:r>
        <w:rPr>
          <w:rFonts w:hint="eastAsia" w:ascii="宋体" w:hAnsi="宋体" w:eastAsia="宋体" w:cs="宋体"/>
          <w:sz w:val="24"/>
          <w:szCs w:val="24"/>
        </w:rPr>
        <w:t>之间的交流，充分发挥学习共同体的优势。</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每月开展一次学习活动。采用自主学习和线上集中相结合的形式，工作室成员平时根据要求进行理论学习，并对日常教育问题进行梳理反思。每月由负责主持人确定主题，利用腾讯会议平台集中开展一次线上聊书吧活动。本</w:t>
      </w:r>
      <w:r>
        <w:rPr>
          <w:rFonts w:hint="eastAsia" w:ascii="宋体" w:hAnsi="宋体" w:eastAsia="宋体" w:cs="宋体"/>
          <w:sz w:val="24"/>
          <w:szCs w:val="24"/>
          <w:lang w:val="en-US" w:eastAsia="zh-CN"/>
        </w:rPr>
        <w:t>年度</w:t>
      </w:r>
      <w:r>
        <w:rPr>
          <w:rFonts w:hint="eastAsia" w:ascii="宋体" w:hAnsi="宋体" w:eastAsia="宋体" w:cs="宋体"/>
          <w:sz w:val="24"/>
          <w:szCs w:val="24"/>
        </w:rPr>
        <w:t>工作室共读书目为：苏霍姆林斯基的《给教师的建议》、《儿童与青少年发展心理学》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第九版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国培班主任基本功比赛丛书（三本）、《儿童潜能发展教育手册》、《班级日常生活重建中的学生发展》。</w:t>
      </w:r>
    </w:p>
    <w:p>
      <w:pPr>
        <w:keepNext w:val="0"/>
        <w:keepLines w:val="0"/>
        <w:pageBreakBefore w:val="0"/>
        <w:numPr>
          <w:ilvl w:val="0"/>
          <w:numId w:val="1"/>
        </w:numPr>
        <w:kinsoku/>
        <w:wordWrap/>
        <w:overflowPunct/>
        <w:topLinePunct w:val="0"/>
        <w:autoSpaceDE/>
        <w:autoSpaceDN/>
        <w:bidi w:val="0"/>
        <w:adjustRightInd/>
        <w:snapToGrid w:val="0"/>
        <w:spacing w:line="400" w:lineRule="exact"/>
        <w:ind w:left="-62" w:leftChars="0" w:firstLine="482" w:firstLineChars="0"/>
        <w:textAlignment w:val="auto"/>
        <w:rPr>
          <w:rFonts w:hint="eastAsia" w:ascii="宋体" w:hAnsi="宋体" w:eastAsia="宋体" w:cs="宋体"/>
          <w:b/>
          <w:bCs/>
          <w:color w:val="000000"/>
          <w:sz w:val="24"/>
          <w:szCs w:val="24"/>
        </w:rPr>
      </w:pPr>
      <w:r>
        <w:rPr>
          <w:rFonts w:hint="eastAsia" w:ascii="宋体" w:hAnsi="宋体" w:eastAsia="宋体" w:cs="宋体"/>
          <w:b/>
          <w:bCs/>
          <w:sz w:val="24"/>
          <w:szCs w:val="24"/>
        </w:rPr>
        <w:t>深化</w:t>
      </w:r>
      <w:r>
        <w:rPr>
          <w:rFonts w:hint="eastAsia" w:ascii="宋体" w:hAnsi="宋体" w:eastAsia="宋体" w:cs="宋体"/>
          <w:b/>
          <w:bCs/>
          <w:sz w:val="24"/>
          <w:szCs w:val="24"/>
          <w:lang w:val="en-US" w:eastAsia="zh-CN"/>
        </w:rPr>
        <w:t>课题</w:t>
      </w:r>
      <w:r>
        <w:rPr>
          <w:rFonts w:hint="eastAsia" w:ascii="宋体" w:hAnsi="宋体" w:eastAsia="宋体" w:cs="宋体"/>
          <w:b/>
          <w:bCs/>
          <w:sz w:val="24"/>
          <w:szCs w:val="24"/>
        </w:rPr>
        <w:t>研究</w:t>
      </w:r>
      <w:r>
        <w:rPr>
          <w:rFonts w:hint="eastAsia" w:ascii="宋体" w:hAnsi="宋体" w:eastAsia="宋体" w:cs="宋体"/>
          <w:b/>
          <w:bCs/>
          <w:sz w:val="24"/>
          <w:szCs w:val="24"/>
        </w:rPr>
        <w:br w:type="textWrapping"/>
      </w:r>
      <w:r>
        <w:rPr>
          <w:rFonts w:hint="eastAsia" w:ascii="宋体" w:hAnsi="宋体" w:eastAsia="宋体" w:cs="宋体"/>
          <w:sz w:val="24"/>
          <w:szCs w:val="24"/>
        </w:rPr>
        <w:t xml:space="preserve">   本学期继续</w:t>
      </w:r>
      <w:r>
        <w:rPr>
          <w:rFonts w:hint="eastAsia" w:ascii="宋体" w:hAnsi="宋体" w:eastAsia="宋体" w:cs="宋体"/>
          <w:bCs/>
          <w:kern w:val="24"/>
          <w:sz w:val="24"/>
          <w:szCs w:val="24"/>
        </w:rPr>
        <w:t>重点研究三个课题（《指向学生领导力开发的假日玩伴团建设研究》、《终身学习视野下小学生公益活动课程建设研究》、《</w:t>
      </w:r>
      <w:r>
        <w:rPr>
          <w:rFonts w:hint="eastAsia" w:ascii="宋体" w:hAnsi="宋体" w:eastAsia="宋体" w:cs="宋体"/>
          <w:bCs/>
          <w:kern w:val="24"/>
          <w:sz w:val="24"/>
          <w:szCs w:val="24"/>
          <w:lang w:val="en-US" w:eastAsia="zh-CN"/>
        </w:rPr>
        <w:t>基于情境的互通体验式</w:t>
      </w:r>
      <w:r>
        <w:rPr>
          <w:rFonts w:hint="eastAsia" w:ascii="宋体" w:hAnsi="宋体" w:eastAsia="宋体" w:cs="宋体"/>
          <w:bCs/>
          <w:kern w:val="24"/>
          <w:sz w:val="24"/>
          <w:szCs w:val="24"/>
        </w:rPr>
        <w:t>家长课程的开发与实践研究》）有关的主题内容。</w:t>
      </w:r>
      <w:r>
        <w:rPr>
          <w:rFonts w:hint="eastAsia" w:ascii="宋体" w:hAnsi="宋体" w:eastAsia="宋体" w:cs="宋体"/>
          <w:bCs/>
          <w:kern w:val="24"/>
          <w:sz w:val="24"/>
          <w:szCs w:val="24"/>
          <w:lang w:val="en-US" w:eastAsia="zh-CN"/>
        </w:rPr>
        <w:t>春学期邀请一次专家进行阶段性指导，</w:t>
      </w:r>
      <w:r>
        <w:rPr>
          <w:rFonts w:hint="eastAsia" w:ascii="宋体" w:hAnsi="宋体" w:eastAsia="宋体" w:cs="宋体"/>
          <w:sz w:val="24"/>
          <w:szCs w:val="24"/>
          <w:lang w:val="en-US" w:eastAsia="zh-CN"/>
        </w:rPr>
        <w:t>三个课题组</w:t>
      </w:r>
      <w:r>
        <w:rPr>
          <w:rFonts w:hint="eastAsia" w:ascii="宋体" w:hAnsi="宋体" w:eastAsia="宋体" w:cs="宋体"/>
          <w:sz w:val="24"/>
          <w:szCs w:val="24"/>
        </w:rPr>
        <w:t>成员结合实际教育工作，选择研究点和切入角度，策划开展相应的</w:t>
      </w:r>
      <w:r>
        <w:rPr>
          <w:rFonts w:hint="eastAsia" w:ascii="宋体" w:hAnsi="宋体" w:eastAsia="宋体" w:cs="宋体"/>
          <w:sz w:val="24"/>
          <w:szCs w:val="24"/>
          <w:lang w:val="en-US" w:eastAsia="zh-CN"/>
        </w:rPr>
        <w:t>与课题有关的</w:t>
      </w:r>
      <w:r>
        <w:rPr>
          <w:rFonts w:hint="eastAsia" w:ascii="宋体" w:hAnsi="宋体" w:eastAsia="宋体" w:cs="宋体"/>
          <w:sz w:val="24"/>
          <w:szCs w:val="24"/>
        </w:rPr>
        <w:t>研究活动，推动教育实践的意识</w:t>
      </w:r>
      <w:r>
        <w:rPr>
          <w:rFonts w:hint="eastAsia" w:ascii="宋体" w:hAnsi="宋体" w:eastAsia="宋体" w:cs="宋体"/>
          <w:sz w:val="24"/>
          <w:szCs w:val="24"/>
          <w:lang w:eastAsia="zh-CN"/>
        </w:rPr>
        <w:t>，</w:t>
      </w:r>
      <w:r>
        <w:rPr>
          <w:rFonts w:hint="eastAsia" w:ascii="宋体" w:hAnsi="宋体" w:eastAsia="宋体" w:cs="宋体"/>
          <w:sz w:val="24"/>
          <w:szCs w:val="24"/>
        </w:rPr>
        <w:t>提升研究能力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进而提炼课题成果。</w:t>
      </w:r>
      <w:r>
        <w:rPr>
          <w:rFonts w:hint="eastAsia" w:ascii="宋体" w:hAnsi="宋体" w:eastAsia="宋体" w:cs="宋体"/>
          <w:sz w:val="24"/>
          <w:szCs w:val="24"/>
        </w:rPr>
        <w:br w:type="textWrapping"/>
      </w:r>
      <w:r>
        <w:rPr>
          <w:rFonts w:hint="eastAsia" w:ascii="宋体" w:hAnsi="宋体" w:eastAsia="宋体" w:cs="宋体"/>
          <w:sz w:val="24"/>
          <w:szCs w:val="24"/>
        </w:rPr>
        <w:t xml:space="preserve">   </w:t>
      </w:r>
      <w:r>
        <w:rPr>
          <w:rFonts w:hint="eastAsia" w:ascii="宋体" w:hAnsi="宋体" w:eastAsia="宋体" w:cs="宋体"/>
          <w:b/>
          <w:bCs/>
          <w:sz w:val="24"/>
          <w:szCs w:val="24"/>
        </w:rPr>
        <w:t xml:space="preserve"> 4．推进</w:t>
      </w:r>
      <w:r>
        <w:rPr>
          <w:rFonts w:hint="eastAsia" w:ascii="宋体" w:hAnsi="宋体" w:eastAsia="宋体" w:cs="宋体"/>
          <w:b/>
          <w:bCs/>
          <w:color w:val="000000"/>
          <w:sz w:val="24"/>
          <w:szCs w:val="24"/>
        </w:rPr>
        <w:t>特色研究</w:t>
      </w:r>
    </w:p>
    <w:p>
      <w:pPr>
        <w:keepNext w:val="0"/>
        <w:keepLines w:val="0"/>
        <w:pageBreakBefore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color w:val="000000"/>
          <w:sz w:val="24"/>
          <w:szCs w:val="24"/>
        </w:rPr>
        <w:t>结合学生内在发展需要，充分挖掘自然环境的育人功能，</w:t>
      </w:r>
      <w:r>
        <w:rPr>
          <w:rFonts w:hint="eastAsia" w:ascii="宋体" w:hAnsi="宋体" w:eastAsia="宋体" w:cs="宋体"/>
          <w:color w:val="000000"/>
          <w:sz w:val="24"/>
          <w:szCs w:val="24"/>
          <w:lang w:val="en-US" w:eastAsia="zh-CN"/>
        </w:rPr>
        <w:t>继续</w:t>
      </w:r>
      <w:r>
        <w:rPr>
          <w:rFonts w:hint="eastAsia" w:ascii="宋体" w:hAnsi="宋体" w:eastAsia="宋体" w:cs="宋体"/>
          <w:color w:val="000000"/>
          <w:sz w:val="24"/>
          <w:szCs w:val="24"/>
        </w:rPr>
        <w:t>开展基于项目式研究的自然教育研学活动。</w:t>
      </w:r>
      <w:r>
        <w:rPr>
          <w:rFonts w:hint="eastAsia" w:ascii="宋体" w:hAnsi="宋体" w:eastAsia="宋体" w:cs="宋体"/>
          <w:color w:val="000000"/>
          <w:sz w:val="24"/>
          <w:szCs w:val="24"/>
          <w:lang w:val="en-US" w:eastAsia="zh-CN"/>
        </w:rPr>
        <w:t>成长营</w:t>
      </w:r>
      <w:r>
        <w:rPr>
          <w:rFonts w:hint="eastAsia" w:ascii="宋体" w:hAnsi="宋体" w:eastAsia="宋体" w:cs="宋体"/>
          <w:color w:val="000000"/>
          <w:sz w:val="24"/>
          <w:szCs w:val="24"/>
        </w:rPr>
        <w:t>依托天合光能农场的自然资源</w:t>
      </w:r>
      <w:r>
        <w:rPr>
          <w:rFonts w:hint="eastAsia" w:ascii="宋体" w:hAnsi="宋体" w:eastAsia="宋体" w:cs="宋体"/>
          <w:color w:val="000000"/>
          <w:sz w:val="24"/>
          <w:szCs w:val="24"/>
          <w:lang w:val="en-US" w:eastAsia="zh-CN"/>
        </w:rPr>
        <w:t>和师资力量</w:t>
      </w:r>
      <w:r>
        <w:rPr>
          <w:rFonts w:hint="eastAsia" w:ascii="宋体" w:hAnsi="宋体" w:eastAsia="宋体" w:cs="宋体"/>
          <w:color w:val="000000"/>
          <w:sz w:val="24"/>
          <w:szCs w:val="24"/>
        </w:rPr>
        <w:t>，设计项目式学习历程，无限延伸课堂</w:t>
      </w:r>
      <w:r>
        <w:rPr>
          <w:rFonts w:hint="eastAsia" w:ascii="宋体" w:hAnsi="宋体" w:eastAsia="宋体" w:cs="宋体"/>
          <w:color w:val="000000"/>
          <w:sz w:val="24"/>
          <w:szCs w:val="24"/>
          <w:lang w:val="en-US" w:eastAsia="zh-CN"/>
        </w:rPr>
        <w:t>研究</w:t>
      </w:r>
      <w:r>
        <w:rPr>
          <w:rFonts w:hint="eastAsia" w:ascii="宋体" w:hAnsi="宋体" w:eastAsia="宋体" w:cs="宋体"/>
          <w:color w:val="000000"/>
          <w:sz w:val="24"/>
          <w:szCs w:val="24"/>
        </w:rPr>
        <w:t>学习。在安全、多元的环境下，以团队协作的方式，提升跨学科探索和解决问题的能力，形成研究特色。</w:t>
      </w:r>
      <w:r>
        <w:rPr>
          <w:rFonts w:hint="eastAsia" w:ascii="宋体" w:hAnsi="宋体" w:eastAsia="宋体" w:cs="宋体"/>
          <w:bCs/>
          <w:kern w:val="24"/>
          <w:sz w:val="24"/>
          <w:szCs w:val="24"/>
          <w:lang w:val="en-US" w:eastAsia="zh-CN"/>
        </w:rPr>
        <w:t>继续借助龙虎二小的家长会为平台，以承担公开课教学、加入讲座交流等方式参与市顾锡宏家庭教育名教师工作室的研究活动，在家长课程开发与实施方面积极探索实践，提炼成果。</w:t>
      </w:r>
    </w:p>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hint="eastAsia" w:ascii="方正楷体_GB2312" w:hAnsi="方正楷体_GB2312" w:eastAsia="方正楷体_GB2312" w:cs="方正楷体_GB2312"/>
          <w:b/>
          <w:bCs/>
          <w:color w:val="000000"/>
          <w:sz w:val="21"/>
          <w:szCs w:val="21"/>
        </w:rPr>
      </w:pPr>
      <w:r>
        <w:rPr>
          <w:rFonts w:hint="eastAsia" w:ascii="方正楷体_GB2312" w:hAnsi="方正楷体_GB2312" w:eastAsia="方正楷体_GB2312" w:cs="方正楷体_GB2312"/>
          <w:b/>
          <w:bCs/>
          <w:sz w:val="21"/>
          <w:szCs w:val="21"/>
          <w:lang w:val="en-US" w:eastAsia="zh-CN"/>
        </w:rPr>
        <w:t>每月研究推进计划</w:t>
      </w:r>
      <w:r>
        <w:rPr>
          <w:rFonts w:hint="eastAsia" w:ascii="方正楷体_GB2312" w:hAnsi="方正楷体_GB2312" w:eastAsia="方正楷体_GB2312" w:cs="方正楷体_GB2312"/>
          <w:b/>
          <w:bCs/>
          <w:color w:val="000000"/>
          <w:sz w:val="21"/>
          <w:szCs w:val="21"/>
        </w:rPr>
        <w:t>表</w:t>
      </w:r>
    </w:p>
    <w:tbl>
      <w:tblPr>
        <w:tblStyle w:val="5"/>
        <w:tblW w:w="9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985"/>
        <w:gridCol w:w="3438"/>
        <w:gridCol w:w="2689"/>
        <w:gridCol w:w="935"/>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70" w:hRule="atLeast"/>
        </w:trPr>
        <w:tc>
          <w:tcPr>
            <w:tcW w:w="98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时间</w:t>
            </w:r>
          </w:p>
        </w:tc>
        <w:tc>
          <w:tcPr>
            <w:tcW w:w="34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内容</w:t>
            </w:r>
          </w:p>
        </w:tc>
        <w:tc>
          <w:tcPr>
            <w:tcW w:w="362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责任人（大概主题方向）</w:t>
            </w:r>
          </w:p>
        </w:tc>
        <w:tc>
          <w:tcPr>
            <w:tcW w:w="168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7" w:hRule="atLeast"/>
        </w:trPr>
        <w:tc>
          <w:tcPr>
            <w:tcW w:w="985"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2月</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c>
          <w:tcPr>
            <w:tcW w:w="3438"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班主任基本功赛前培训</w:t>
            </w:r>
          </w:p>
        </w:tc>
        <w:tc>
          <w:tcPr>
            <w:tcW w:w="268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活动策划与主持</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（含联络工作、方案发区网）</w:t>
            </w:r>
          </w:p>
        </w:tc>
        <w:tc>
          <w:tcPr>
            <w:tcW w:w="9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林燕群</w:t>
            </w:r>
          </w:p>
        </w:tc>
        <w:tc>
          <w:tcPr>
            <w:tcW w:w="1684"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龙虎二小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83" w:hRule="atLeast"/>
        </w:trPr>
        <w:tc>
          <w:tcPr>
            <w:tcW w:w="98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c>
          <w:tcPr>
            <w:tcW w:w="343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c>
          <w:tcPr>
            <w:tcW w:w="268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摄影、报道</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（区网报道及公众号发布）</w:t>
            </w:r>
          </w:p>
        </w:tc>
        <w:tc>
          <w:tcPr>
            <w:tcW w:w="9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徐佩</w:t>
            </w:r>
          </w:p>
        </w:tc>
        <w:tc>
          <w:tcPr>
            <w:tcW w:w="168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39" w:hRule="atLeast"/>
        </w:trPr>
        <w:tc>
          <w:tcPr>
            <w:tcW w:w="98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c>
          <w:tcPr>
            <w:tcW w:w="3438"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学期计划交流与研讨</w:t>
            </w:r>
          </w:p>
        </w:tc>
        <w:tc>
          <w:tcPr>
            <w:tcW w:w="268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活动策划与主持</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（含方案发区网）</w:t>
            </w:r>
          </w:p>
        </w:tc>
        <w:tc>
          <w:tcPr>
            <w:tcW w:w="9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林燕群</w:t>
            </w:r>
          </w:p>
        </w:tc>
        <w:tc>
          <w:tcPr>
            <w:tcW w:w="1684"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腾讯会议室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11" w:hRule="atLeast"/>
        </w:trPr>
        <w:tc>
          <w:tcPr>
            <w:tcW w:w="98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c>
          <w:tcPr>
            <w:tcW w:w="343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c>
          <w:tcPr>
            <w:tcW w:w="268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摄影、报道</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（区网报道及公众号发布）</w:t>
            </w:r>
          </w:p>
        </w:tc>
        <w:tc>
          <w:tcPr>
            <w:tcW w:w="9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施晶</w:t>
            </w:r>
          </w:p>
        </w:tc>
        <w:tc>
          <w:tcPr>
            <w:tcW w:w="168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88" w:hRule="atLeast"/>
        </w:trPr>
        <w:tc>
          <w:tcPr>
            <w:tcW w:w="985"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3月</w:t>
            </w:r>
          </w:p>
        </w:tc>
        <w:tc>
          <w:tcPr>
            <w:tcW w:w="3438"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公开课</w:t>
            </w:r>
          </w:p>
        </w:tc>
        <w:tc>
          <w:tcPr>
            <w:tcW w:w="362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周菲《团团圆圆共享元宵》</w:t>
            </w:r>
          </w:p>
        </w:tc>
        <w:tc>
          <w:tcPr>
            <w:tcW w:w="1684"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lang w:val="en-US" w:eastAsia="zh-CN"/>
              </w:rPr>
            </w:pPr>
            <w:r>
              <w:rPr>
                <w:rFonts w:hint="eastAsia" w:ascii="方正楷体_GB2312" w:hAnsi="方正楷体_GB2312" w:eastAsia="方正楷体_GB2312" w:cs="方正楷体_GB2312"/>
                <w:sz w:val="21"/>
                <w:szCs w:val="21"/>
                <w:lang w:val="en-US" w:eastAsia="zh-CN"/>
              </w:rPr>
              <w:t>龙虎二小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28" w:hRule="atLeast"/>
        </w:trPr>
        <w:tc>
          <w:tcPr>
            <w:tcW w:w="98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c>
          <w:tcPr>
            <w:tcW w:w="343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c>
          <w:tcPr>
            <w:tcW w:w="362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万婧《一起向未来》</w:t>
            </w:r>
          </w:p>
        </w:tc>
        <w:tc>
          <w:tcPr>
            <w:tcW w:w="168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1" w:hRule="atLeast"/>
        </w:trPr>
        <w:tc>
          <w:tcPr>
            <w:tcW w:w="98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c>
          <w:tcPr>
            <w:tcW w:w="3438"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讲座及主题</w:t>
            </w:r>
          </w:p>
        </w:tc>
        <w:tc>
          <w:tcPr>
            <w:tcW w:w="362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时娟芳《应对“告状” 用心育人》</w:t>
            </w:r>
          </w:p>
        </w:tc>
        <w:tc>
          <w:tcPr>
            <w:tcW w:w="168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0" w:hRule="atLeast"/>
        </w:trPr>
        <w:tc>
          <w:tcPr>
            <w:tcW w:w="98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c>
          <w:tcPr>
            <w:tcW w:w="343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c>
          <w:tcPr>
            <w:tcW w:w="362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钱琪瑶《家校共育》</w:t>
            </w:r>
          </w:p>
        </w:tc>
        <w:tc>
          <w:tcPr>
            <w:tcW w:w="168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14" w:hRule="atLeast"/>
        </w:trPr>
        <w:tc>
          <w:tcPr>
            <w:tcW w:w="98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c>
          <w:tcPr>
            <w:tcW w:w="34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活动策划与主持</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（含联络工作、方案发区网）</w:t>
            </w:r>
          </w:p>
        </w:tc>
        <w:tc>
          <w:tcPr>
            <w:tcW w:w="362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何倩</w:t>
            </w:r>
          </w:p>
        </w:tc>
        <w:tc>
          <w:tcPr>
            <w:tcW w:w="168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54" w:hRule="atLeast"/>
        </w:trPr>
        <w:tc>
          <w:tcPr>
            <w:tcW w:w="98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c>
          <w:tcPr>
            <w:tcW w:w="34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摄影、报道</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（区网报道及公众号发布）</w:t>
            </w:r>
          </w:p>
        </w:tc>
        <w:tc>
          <w:tcPr>
            <w:tcW w:w="362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徐英</w:t>
            </w:r>
          </w:p>
        </w:tc>
        <w:tc>
          <w:tcPr>
            <w:tcW w:w="168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985" w:type="dxa"/>
            <w:tcBorders>
              <w:top w:val="single" w:color="000000" w:sz="8" w:space="0"/>
              <w:left w:val="single" w:color="000000" w:sz="8" w:space="0"/>
              <w:bottom w:val="single" w:color="000000" w:sz="8" w:space="0"/>
              <w:right w:val="single" w:color="000000" w:sz="8" w:space="0"/>
            </w:tcBorders>
            <w:shd w:val="clear" w:color="auto" w:fill="FBE5D6" w:themeFill="accent2" w:themeFillTint="32"/>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3月</w:t>
            </w:r>
          </w:p>
        </w:tc>
        <w:tc>
          <w:tcPr>
            <w:tcW w:w="3438" w:type="dxa"/>
            <w:tcBorders>
              <w:top w:val="single" w:color="000000" w:sz="8" w:space="0"/>
              <w:left w:val="single" w:color="000000" w:sz="8" w:space="0"/>
              <w:bottom w:val="single" w:color="000000" w:sz="8" w:space="0"/>
              <w:right w:val="single" w:color="000000" w:sz="8" w:space="0"/>
            </w:tcBorders>
            <w:shd w:val="clear" w:color="auto" w:fill="FBE5D6" w:themeFill="accent2" w:themeFillTint="32"/>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与市顾锡宏家庭教育工作室、龙虎二小二年级家长会联合教研活动</w:t>
            </w:r>
          </w:p>
        </w:tc>
        <w:tc>
          <w:tcPr>
            <w:tcW w:w="3624" w:type="dxa"/>
            <w:gridSpan w:val="2"/>
            <w:tcBorders>
              <w:top w:val="single" w:color="000000" w:sz="8" w:space="0"/>
              <w:left w:val="single" w:color="000000" w:sz="8" w:space="0"/>
              <w:bottom w:val="single" w:color="000000" w:sz="8" w:space="0"/>
              <w:right w:val="single" w:color="000000" w:sz="8" w:space="0"/>
            </w:tcBorders>
            <w:shd w:val="clear" w:color="auto" w:fill="FBE5D6" w:themeFill="accent2" w:themeFillTint="32"/>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林燕群</w:t>
            </w:r>
          </w:p>
        </w:tc>
        <w:tc>
          <w:tcPr>
            <w:tcW w:w="1684" w:type="dxa"/>
            <w:tcBorders>
              <w:top w:val="single" w:color="000000" w:sz="8" w:space="0"/>
              <w:left w:val="single" w:color="000000" w:sz="8" w:space="0"/>
              <w:bottom w:val="single" w:color="000000" w:sz="8" w:space="0"/>
              <w:right w:val="single" w:color="000000" w:sz="8" w:space="0"/>
            </w:tcBorders>
            <w:shd w:val="clear" w:color="auto" w:fill="FBE5D6" w:themeFill="accent2" w:themeFillTint="32"/>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龙虎二小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7" w:hRule="atLeast"/>
        </w:trPr>
        <w:tc>
          <w:tcPr>
            <w:tcW w:w="985"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4月</w:t>
            </w:r>
          </w:p>
        </w:tc>
        <w:tc>
          <w:tcPr>
            <w:tcW w:w="34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lang w:val="en-US" w:eastAsia="zh-CN"/>
              </w:rPr>
            </w:pPr>
            <w:r>
              <w:rPr>
                <w:rFonts w:hint="eastAsia" w:ascii="方正楷体_GB2312" w:hAnsi="方正楷体_GB2312" w:eastAsia="方正楷体_GB2312" w:cs="方正楷体_GB2312"/>
                <w:sz w:val="21"/>
                <w:szCs w:val="21"/>
                <w:lang w:val="en-US" w:eastAsia="zh-CN"/>
              </w:rPr>
              <w:t>公开课</w:t>
            </w:r>
          </w:p>
        </w:tc>
        <w:tc>
          <w:tcPr>
            <w:tcW w:w="362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lang w:val="en-US" w:eastAsia="zh-CN"/>
              </w:rPr>
            </w:pPr>
            <w:r>
              <w:rPr>
                <w:rFonts w:hint="eastAsia" w:ascii="方正楷体_GB2312" w:hAnsi="方正楷体_GB2312" w:eastAsia="方正楷体_GB2312" w:cs="方正楷体_GB2312"/>
                <w:sz w:val="21"/>
                <w:szCs w:val="21"/>
                <w:lang w:val="en-US" w:eastAsia="zh-CN"/>
              </w:rPr>
              <w:t>周菲</w:t>
            </w:r>
          </w:p>
        </w:tc>
        <w:tc>
          <w:tcPr>
            <w:tcW w:w="168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lang w:val="en-US" w:eastAsia="zh-CN"/>
              </w:rPr>
            </w:pPr>
            <w:r>
              <w:rPr>
                <w:rFonts w:hint="eastAsia" w:ascii="方正楷体_GB2312" w:hAnsi="方正楷体_GB2312" w:eastAsia="方正楷体_GB2312" w:cs="方正楷体_GB2312"/>
                <w:sz w:val="21"/>
                <w:szCs w:val="21"/>
                <w:lang w:val="en-US" w:eastAsia="zh-CN"/>
              </w:rPr>
              <w:t>龙虎二小</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lang w:val="en-US" w:eastAsia="zh-CN"/>
              </w:rPr>
            </w:pPr>
            <w:r>
              <w:rPr>
                <w:rFonts w:hint="eastAsia" w:ascii="方正楷体_GB2312" w:hAnsi="方正楷体_GB2312" w:eastAsia="方正楷体_GB2312" w:cs="方正楷体_GB2312"/>
                <w:sz w:val="21"/>
                <w:szCs w:val="21"/>
                <w:lang w:val="en-US" w:eastAsia="zh-CN"/>
              </w:rPr>
              <w:t>（湖塘桥第二实验小学）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28" w:hRule="atLeast"/>
        </w:trPr>
        <w:tc>
          <w:tcPr>
            <w:tcW w:w="98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c>
          <w:tcPr>
            <w:tcW w:w="3438"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讲座及主题:</w:t>
            </w:r>
          </w:p>
        </w:tc>
        <w:tc>
          <w:tcPr>
            <w:tcW w:w="362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徐佳:班级管理</w:t>
            </w:r>
          </w:p>
        </w:tc>
        <w:tc>
          <w:tcPr>
            <w:tcW w:w="168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6" w:hRule="atLeast"/>
        </w:trPr>
        <w:tc>
          <w:tcPr>
            <w:tcW w:w="98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c>
          <w:tcPr>
            <w:tcW w:w="343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c>
          <w:tcPr>
            <w:tcW w:w="362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曹一彬</w:t>
            </w:r>
          </w:p>
        </w:tc>
        <w:tc>
          <w:tcPr>
            <w:tcW w:w="168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69" w:hRule="atLeast"/>
        </w:trPr>
        <w:tc>
          <w:tcPr>
            <w:tcW w:w="98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c>
          <w:tcPr>
            <w:tcW w:w="34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活动策划与主持</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（含联络工作、方案发区网）</w:t>
            </w:r>
          </w:p>
        </w:tc>
        <w:tc>
          <w:tcPr>
            <w:tcW w:w="362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黄鹊</w:t>
            </w:r>
          </w:p>
        </w:tc>
        <w:tc>
          <w:tcPr>
            <w:tcW w:w="168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05" w:hRule="atLeast"/>
        </w:trPr>
        <w:tc>
          <w:tcPr>
            <w:tcW w:w="98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c>
          <w:tcPr>
            <w:tcW w:w="34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摄影、报道</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（区网报道及公众号发布）</w:t>
            </w:r>
          </w:p>
        </w:tc>
        <w:tc>
          <w:tcPr>
            <w:tcW w:w="362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钱琪瑶</w:t>
            </w:r>
          </w:p>
        </w:tc>
        <w:tc>
          <w:tcPr>
            <w:tcW w:w="168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79" w:hRule="atLeast"/>
        </w:trPr>
        <w:tc>
          <w:tcPr>
            <w:tcW w:w="985" w:type="dxa"/>
            <w:tcBorders>
              <w:top w:val="single" w:color="000000" w:sz="8" w:space="0"/>
              <w:left w:val="single" w:color="000000" w:sz="8" w:space="0"/>
              <w:bottom w:val="single" w:color="000000" w:sz="8" w:space="0"/>
              <w:right w:val="single" w:color="000000" w:sz="8" w:space="0"/>
            </w:tcBorders>
            <w:shd w:val="clear" w:color="auto" w:fill="FBE5D6" w:themeFill="accent2" w:themeFillTint="32"/>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lang w:val="en-US" w:eastAsia="zh-CN"/>
              </w:rPr>
            </w:pPr>
            <w:r>
              <w:rPr>
                <w:rFonts w:hint="eastAsia" w:ascii="方正楷体_GB2312" w:hAnsi="方正楷体_GB2312" w:eastAsia="方正楷体_GB2312" w:cs="方正楷体_GB2312"/>
                <w:sz w:val="21"/>
                <w:szCs w:val="21"/>
                <w:lang w:val="en-US" w:eastAsia="zh-CN"/>
              </w:rPr>
              <w:t>4月</w:t>
            </w:r>
          </w:p>
        </w:tc>
        <w:tc>
          <w:tcPr>
            <w:tcW w:w="3438" w:type="dxa"/>
            <w:tcBorders>
              <w:top w:val="single" w:color="000000" w:sz="8" w:space="0"/>
              <w:left w:val="single" w:color="000000" w:sz="8" w:space="0"/>
              <w:bottom w:val="single" w:color="000000" w:sz="8" w:space="0"/>
              <w:right w:val="single" w:color="000000" w:sz="8" w:space="0"/>
            </w:tcBorders>
            <w:shd w:val="clear" w:color="auto" w:fill="FBE5D6" w:themeFill="accent2" w:themeFillTint="32"/>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假日沉浸式研究活动</w:t>
            </w:r>
            <w:r>
              <w:rPr>
                <w:rFonts w:hint="eastAsia" w:ascii="方正楷体_GB2312" w:hAnsi="方正楷体_GB2312" w:eastAsia="方正楷体_GB2312" w:cs="方正楷体_GB2312"/>
                <w:sz w:val="21"/>
                <w:szCs w:val="21"/>
                <w:lang w:eastAsia="zh-CN"/>
              </w:rPr>
              <w:t>：</w:t>
            </w:r>
            <w:r>
              <w:rPr>
                <w:rFonts w:hint="eastAsia" w:ascii="方正楷体_GB2312" w:hAnsi="方正楷体_GB2312" w:eastAsia="方正楷体_GB2312" w:cs="方正楷体_GB2312"/>
                <w:sz w:val="21"/>
                <w:szCs w:val="21"/>
              </w:rPr>
              <w:t>基于项目式研究的自然教育研学活动设计</w:t>
            </w:r>
          </w:p>
        </w:tc>
        <w:tc>
          <w:tcPr>
            <w:tcW w:w="3624" w:type="dxa"/>
            <w:gridSpan w:val="2"/>
            <w:tcBorders>
              <w:top w:val="single" w:color="000000" w:sz="8" w:space="0"/>
              <w:left w:val="single" w:color="000000" w:sz="8" w:space="0"/>
              <w:bottom w:val="single" w:color="000000" w:sz="8" w:space="0"/>
              <w:right w:val="single" w:color="000000" w:sz="8" w:space="0"/>
            </w:tcBorders>
            <w:shd w:val="clear" w:color="auto" w:fill="FBE5D6" w:themeFill="accent2" w:themeFillTint="32"/>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林燕群</w:t>
            </w:r>
          </w:p>
        </w:tc>
        <w:tc>
          <w:tcPr>
            <w:tcW w:w="1684" w:type="dxa"/>
            <w:tcBorders>
              <w:top w:val="single" w:color="000000" w:sz="8" w:space="0"/>
              <w:left w:val="single" w:color="000000" w:sz="8" w:space="0"/>
              <w:bottom w:val="single" w:color="000000" w:sz="8" w:space="0"/>
              <w:right w:val="single" w:color="000000" w:sz="8" w:space="0"/>
            </w:tcBorders>
            <w:shd w:val="clear" w:color="auto" w:fill="FBE5D6" w:themeFill="accent2" w:themeFillTint="32"/>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天合</w:t>
            </w:r>
            <w:r>
              <w:rPr>
                <w:rFonts w:hint="eastAsia" w:ascii="方正楷体_GB2312" w:hAnsi="方正楷体_GB2312" w:eastAsia="方正楷体_GB2312" w:cs="方正楷体_GB2312"/>
                <w:sz w:val="21"/>
                <w:szCs w:val="21"/>
                <w:lang w:val="en-US" w:eastAsia="zh-CN"/>
              </w:rPr>
              <w:t>光能</w:t>
            </w:r>
            <w:r>
              <w:rPr>
                <w:rFonts w:hint="eastAsia" w:ascii="方正楷体_GB2312" w:hAnsi="方正楷体_GB2312" w:eastAsia="方正楷体_GB2312" w:cs="方正楷体_GB2312"/>
                <w:sz w:val="21"/>
                <w:szCs w:val="21"/>
              </w:rPr>
              <w:t>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30" w:hRule="atLeast"/>
        </w:trPr>
        <w:tc>
          <w:tcPr>
            <w:tcW w:w="985"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5月</w:t>
            </w:r>
          </w:p>
        </w:tc>
        <w:tc>
          <w:tcPr>
            <w:tcW w:w="3438"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公开课</w:t>
            </w:r>
          </w:p>
        </w:tc>
        <w:tc>
          <w:tcPr>
            <w:tcW w:w="362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刘妍</w:t>
            </w:r>
          </w:p>
        </w:tc>
        <w:tc>
          <w:tcPr>
            <w:tcW w:w="1684"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lang w:val="en-US" w:eastAsia="zh-CN"/>
              </w:rPr>
            </w:pPr>
            <w:r>
              <w:rPr>
                <w:rFonts w:hint="eastAsia" w:ascii="方正楷体_GB2312" w:hAnsi="方正楷体_GB2312" w:eastAsia="方正楷体_GB2312" w:cs="方正楷体_GB2312"/>
                <w:sz w:val="21"/>
                <w:szCs w:val="21"/>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trPr>
        <w:tc>
          <w:tcPr>
            <w:tcW w:w="98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c>
          <w:tcPr>
            <w:tcW w:w="343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c>
          <w:tcPr>
            <w:tcW w:w="362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朱茜</w:t>
            </w:r>
          </w:p>
        </w:tc>
        <w:tc>
          <w:tcPr>
            <w:tcW w:w="168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trPr>
        <w:tc>
          <w:tcPr>
            <w:tcW w:w="98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c>
          <w:tcPr>
            <w:tcW w:w="3438"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讲座及主题</w:t>
            </w:r>
          </w:p>
        </w:tc>
        <w:tc>
          <w:tcPr>
            <w:tcW w:w="362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黄鹊</w:t>
            </w:r>
          </w:p>
        </w:tc>
        <w:tc>
          <w:tcPr>
            <w:tcW w:w="168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87" w:hRule="atLeast"/>
        </w:trPr>
        <w:tc>
          <w:tcPr>
            <w:tcW w:w="98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c>
          <w:tcPr>
            <w:tcW w:w="343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c>
          <w:tcPr>
            <w:tcW w:w="362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施晶</w:t>
            </w:r>
          </w:p>
        </w:tc>
        <w:tc>
          <w:tcPr>
            <w:tcW w:w="168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5" w:hRule="atLeast"/>
        </w:trPr>
        <w:tc>
          <w:tcPr>
            <w:tcW w:w="98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c>
          <w:tcPr>
            <w:tcW w:w="34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活动策划与主持</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（含联络工作、方案发区网）</w:t>
            </w:r>
          </w:p>
        </w:tc>
        <w:tc>
          <w:tcPr>
            <w:tcW w:w="362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朱茜</w:t>
            </w:r>
          </w:p>
        </w:tc>
        <w:tc>
          <w:tcPr>
            <w:tcW w:w="168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9" w:hRule="atLeast"/>
        </w:trPr>
        <w:tc>
          <w:tcPr>
            <w:tcW w:w="98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c>
          <w:tcPr>
            <w:tcW w:w="34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摄影、报道</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（区网报道及公众号发布）</w:t>
            </w:r>
          </w:p>
        </w:tc>
        <w:tc>
          <w:tcPr>
            <w:tcW w:w="362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刘妍</w:t>
            </w:r>
          </w:p>
        </w:tc>
        <w:tc>
          <w:tcPr>
            <w:tcW w:w="168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72" w:hRule="atLeast"/>
        </w:trPr>
        <w:tc>
          <w:tcPr>
            <w:tcW w:w="985"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6月</w:t>
            </w:r>
          </w:p>
        </w:tc>
        <w:tc>
          <w:tcPr>
            <w:tcW w:w="3438"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公开课</w:t>
            </w:r>
          </w:p>
        </w:tc>
        <w:tc>
          <w:tcPr>
            <w:tcW w:w="362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何倩</w:t>
            </w:r>
          </w:p>
        </w:tc>
        <w:tc>
          <w:tcPr>
            <w:tcW w:w="1684"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lang w:val="en-US" w:eastAsia="zh-CN"/>
              </w:rPr>
            </w:pPr>
            <w:r>
              <w:rPr>
                <w:rFonts w:hint="eastAsia" w:ascii="方正楷体_GB2312" w:hAnsi="方正楷体_GB2312" w:eastAsia="方正楷体_GB2312" w:cs="方正楷体_GB2312"/>
                <w:sz w:val="21"/>
                <w:szCs w:val="21"/>
                <w:lang w:val="en-US" w:eastAsia="zh-CN"/>
              </w:rPr>
              <w:t>春江小学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5" w:hRule="atLeast"/>
        </w:trPr>
        <w:tc>
          <w:tcPr>
            <w:tcW w:w="98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c>
          <w:tcPr>
            <w:tcW w:w="343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c>
          <w:tcPr>
            <w:tcW w:w="362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徐英</w:t>
            </w:r>
          </w:p>
        </w:tc>
        <w:tc>
          <w:tcPr>
            <w:tcW w:w="168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52" w:hRule="atLeast"/>
        </w:trPr>
        <w:tc>
          <w:tcPr>
            <w:tcW w:w="98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c>
          <w:tcPr>
            <w:tcW w:w="3438"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讲座及主题</w:t>
            </w:r>
          </w:p>
        </w:tc>
        <w:tc>
          <w:tcPr>
            <w:tcW w:w="362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杜琳</w:t>
            </w:r>
          </w:p>
        </w:tc>
        <w:tc>
          <w:tcPr>
            <w:tcW w:w="168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0" w:hRule="atLeast"/>
        </w:trPr>
        <w:tc>
          <w:tcPr>
            <w:tcW w:w="98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c>
          <w:tcPr>
            <w:tcW w:w="343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c>
          <w:tcPr>
            <w:tcW w:w="362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lang w:val="en-US" w:eastAsia="zh-CN"/>
              </w:rPr>
            </w:pPr>
            <w:r>
              <w:rPr>
                <w:rFonts w:hint="eastAsia" w:ascii="方正楷体_GB2312" w:hAnsi="方正楷体_GB2312" w:eastAsia="方正楷体_GB2312" w:cs="方正楷体_GB2312"/>
                <w:sz w:val="21"/>
                <w:szCs w:val="21"/>
              </w:rPr>
              <w:t>徐佩</w:t>
            </w:r>
          </w:p>
        </w:tc>
        <w:tc>
          <w:tcPr>
            <w:tcW w:w="168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57" w:hRule="atLeast"/>
        </w:trPr>
        <w:tc>
          <w:tcPr>
            <w:tcW w:w="98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c>
          <w:tcPr>
            <w:tcW w:w="34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活动策划与主持</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（含联络工作、方案发区网）</w:t>
            </w:r>
          </w:p>
        </w:tc>
        <w:tc>
          <w:tcPr>
            <w:tcW w:w="362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梁慧慧</w:t>
            </w:r>
          </w:p>
        </w:tc>
        <w:tc>
          <w:tcPr>
            <w:tcW w:w="168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05" w:hRule="atLeast"/>
        </w:trPr>
        <w:tc>
          <w:tcPr>
            <w:tcW w:w="98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c>
          <w:tcPr>
            <w:tcW w:w="34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摄影、报道</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（区网报道及公众号发布）</w:t>
            </w:r>
          </w:p>
        </w:tc>
        <w:tc>
          <w:tcPr>
            <w:tcW w:w="362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r>
              <w:rPr>
                <w:rFonts w:hint="eastAsia" w:ascii="方正楷体_GB2312" w:hAnsi="方正楷体_GB2312" w:eastAsia="方正楷体_GB2312" w:cs="方正楷体_GB2312"/>
                <w:sz w:val="21"/>
                <w:szCs w:val="21"/>
              </w:rPr>
              <w:t>冯华</w:t>
            </w:r>
          </w:p>
        </w:tc>
        <w:tc>
          <w:tcPr>
            <w:tcW w:w="1684"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楷体_GB2312" w:hAnsi="方正楷体_GB2312" w:eastAsia="方正楷体_GB2312" w:cs="方正楷体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05" w:hRule="atLeast"/>
        </w:trPr>
        <w:tc>
          <w:tcPr>
            <w:tcW w:w="9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eastAsia"/>
                <w:lang w:val="en-US" w:eastAsia="zh-CN"/>
              </w:rPr>
            </w:pPr>
            <w:r>
              <w:rPr>
                <w:rFonts w:hint="eastAsia"/>
                <w:lang w:val="en-US" w:eastAsia="zh-CN"/>
              </w:rPr>
              <w:t>7-8月</w:t>
            </w:r>
          </w:p>
        </w:tc>
        <w:tc>
          <w:tcPr>
            <w:tcW w:w="343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eastAsia"/>
                <w:lang w:val="en-US" w:eastAsia="zh-CN"/>
              </w:rPr>
            </w:pPr>
            <w:r>
              <w:rPr>
                <w:rFonts w:hint="eastAsia"/>
                <w:lang w:val="en-US" w:eastAsia="zh-CN"/>
              </w:rPr>
              <w:t>1.区班主任培训</w:t>
            </w:r>
          </w:p>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eastAsia"/>
                <w:lang w:val="en-US" w:eastAsia="zh-CN"/>
              </w:rPr>
            </w:pPr>
            <w:r>
              <w:rPr>
                <w:rFonts w:hint="eastAsia"/>
                <w:lang w:val="en-US" w:eastAsia="zh-CN"/>
              </w:rPr>
              <w:t>2.假日沉浸式研究活动：基于项目式研究的自然教育研学活动设计</w:t>
            </w:r>
          </w:p>
        </w:tc>
        <w:tc>
          <w:tcPr>
            <w:tcW w:w="362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eastAsia"/>
                <w:lang w:val="en-US" w:eastAsia="zh-CN"/>
              </w:rPr>
            </w:pPr>
            <w:r>
              <w:rPr>
                <w:rFonts w:hint="eastAsia"/>
                <w:lang w:val="en-US" w:eastAsia="zh-CN"/>
              </w:rPr>
              <w:t>林燕群</w:t>
            </w:r>
          </w:p>
        </w:tc>
        <w:tc>
          <w:tcPr>
            <w:tcW w:w="168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eastAsia"/>
                <w:lang w:val="en-US" w:eastAsia="zh-CN"/>
              </w:rPr>
            </w:pPr>
            <w:r>
              <w:rPr>
                <w:rFonts w:hint="eastAsia"/>
                <w:lang w:val="en-US" w:eastAsia="zh-CN"/>
              </w:rPr>
              <w:t>天合光能农场</w:t>
            </w:r>
          </w:p>
        </w:tc>
      </w:tr>
    </w:tbl>
    <w:tbl>
      <w:tblPr>
        <w:tblStyle w:val="4"/>
        <w:tblpPr w:leftFromText="180" w:rightFromText="180" w:vertAnchor="text" w:horzAnchor="page" w:tblpX="1136" w:tblpY="454"/>
        <w:tblOverlap w:val="never"/>
        <w:tblW w:w="9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976"/>
        <w:gridCol w:w="3439"/>
        <w:gridCol w:w="2866"/>
        <w:gridCol w:w="780"/>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05" w:hRule="atLeast"/>
        </w:trPr>
        <w:tc>
          <w:tcPr>
            <w:tcW w:w="976" w:type="dxa"/>
            <w:vMerge w:val="restart"/>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default"/>
                <w:lang w:val="en-US" w:eastAsia="zh-CN"/>
              </w:rPr>
            </w:pPr>
            <w:r>
              <w:rPr>
                <w:rFonts w:hint="eastAsia"/>
                <w:lang w:val="en-US" w:eastAsia="zh-CN"/>
              </w:rPr>
              <w:t>9月末</w:t>
            </w:r>
          </w:p>
        </w:tc>
        <w:tc>
          <w:tcPr>
            <w:tcW w:w="3439" w:type="dxa"/>
            <w:vMerge w:val="restart"/>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default"/>
                <w:lang w:val="en-US" w:eastAsia="zh-CN"/>
              </w:rPr>
            </w:pPr>
            <w:r>
              <w:rPr>
                <w:rFonts w:hint="eastAsia"/>
                <w:lang w:val="en-US" w:eastAsia="zh-CN"/>
              </w:rPr>
              <w:t>学期计划交流与研讨</w:t>
            </w:r>
          </w:p>
        </w:tc>
        <w:tc>
          <w:tcPr>
            <w:tcW w:w="2866" w:type="dxa"/>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eastAsia"/>
                <w:lang w:val="en-US" w:eastAsia="zh-CN"/>
              </w:rPr>
            </w:pPr>
            <w:r>
              <w:rPr>
                <w:rFonts w:hint="eastAsia"/>
                <w:lang w:val="en-US" w:eastAsia="zh-CN"/>
              </w:rPr>
              <w:t>活动策划与主持</w:t>
            </w:r>
          </w:p>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eastAsia"/>
                <w:lang w:val="en-US" w:eastAsia="zh-CN"/>
              </w:rPr>
            </w:pPr>
            <w:r>
              <w:rPr>
                <w:rFonts w:hint="eastAsia"/>
                <w:lang w:val="en-US" w:eastAsia="zh-CN"/>
              </w:rPr>
              <w:t>（含方案发区网）</w:t>
            </w:r>
          </w:p>
        </w:tc>
        <w:tc>
          <w:tcPr>
            <w:tcW w:w="780" w:type="dxa"/>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eastAsia"/>
                <w:lang w:eastAsia="zh-CN"/>
              </w:rPr>
            </w:pPr>
            <w:r>
              <w:rPr>
                <w:rFonts w:hint="eastAsia"/>
                <w:lang w:val="en-US" w:eastAsia="zh-CN"/>
              </w:rPr>
              <w:t>林燕群</w:t>
            </w:r>
          </w:p>
        </w:tc>
        <w:tc>
          <w:tcPr>
            <w:tcW w:w="1683" w:type="dxa"/>
            <w:vMerge w:val="restart"/>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default"/>
                <w:lang w:val="en-US" w:eastAsia="zh-CN"/>
              </w:rPr>
            </w:pPr>
            <w:r>
              <w:rPr>
                <w:rFonts w:hint="eastAsia"/>
                <w:lang w:val="en-US" w:eastAsia="zh-CN"/>
              </w:rPr>
              <w:t>腾讯会议室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9" w:hRule="atLeast"/>
        </w:trPr>
        <w:tc>
          <w:tcPr>
            <w:tcW w:w="976" w:type="dxa"/>
            <w:vMerge w:val="continue"/>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eastAsia"/>
                <w:lang w:val="en-US" w:eastAsia="zh-CN"/>
              </w:rPr>
            </w:pPr>
          </w:p>
        </w:tc>
        <w:tc>
          <w:tcPr>
            <w:tcW w:w="3439" w:type="dxa"/>
            <w:vMerge w:val="continue"/>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eastAsia"/>
                <w:lang w:val="en-US" w:eastAsia="zh-CN"/>
              </w:rPr>
            </w:pPr>
          </w:p>
        </w:tc>
        <w:tc>
          <w:tcPr>
            <w:tcW w:w="2866" w:type="dxa"/>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r>
              <w:t>摄影、报道</w:t>
            </w:r>
          </w:p>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eastAsia"/>
                <w:lang w:val="en-US" w:eastAsia="zh-CN"/>
              </w:rPr>
            </w:pPr>
            <w:r>
              <w:rPr>
                <w:rFonts w:hint="eastAsia"/>
                <w:lang w:eastAsia="zh-CN"/>
              </w:rPr>
              <w:t>（</w:t>
            </w:r>
            <w:r>
              <w:rPr>
                <w:rFonts w:hint="eastAsia"/>
                <w:lang w:val="en-US" w:eastAsia="zh-CN"/>
              </w:rPr>
              <w:t>区网报道及公众</w:t>
            </w:r>
            <w:r>
              <w:t>号</w:t>
            </w:r>
            <w:r>
              <w:rPr>
                <w:rFonts w:hint="eastAsia"/>
                <w:lang w:val="en-US" w:eastAsia="zh-CN"/>
              </w:rPr>
              <w:t>发布）</w:t>
            </w:r>
          </w:p>
        </w:tc>
        <w:tc>
          <w:tcPr>
            <w:tcW w:w="780" w:type="dxa"/>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eastAsia"/>
                <w:lang w:val="en-US" w:eastAsia="zh-CN"/>
              </w:rPr>
            </w:pPr>
            <w:r>
              <w:rPr>
                <w:rFonts w:hint="eastAsia"/>
                <w:lang w:val="en-US" w:eastAsia="zh-CN"/>
              </w:rPr>
              <w:t>周菲</w:t>
            </w:r>
          </w:p>
        </w:tc>
        <w:tc>
          <w:tcPr>
            <w:tcW w:w="1683" w:type="dxa"/>
            <w:vMerge w:val="continue"/>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rPr>
        <w:tc>
          <w:tcPr>
            <w:tcW w:w="976" w:type="dxa"/>
            <w:vMerge w:val="restart"/>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eastAsia"/>
                <w:lang w:val="en-US" w:eastAsia="zh-CN"/>
              </w:rPr>
            </w:pPr>
            <w:r>
              <w:rPr>
                <w:rFonts w:hint="eastAsia"/>
                <w:lang w:val="en-US" w:eastAsia="zh-CN"/>
              </w:rPr>
              <w:t>10月1日或</w:t>
            </w:r>
          </w:p>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default"/>
                <w:lang w:val="en-US" w:eastAsia="zh-CN"/>
              </w:rPr>
            </w:pPr>
            <w:r>
              <w:rPr>
                <w:rFonts w:hint="eastAsia"/>
                <w:lang w:val="en-US" w:eastAsia="zh-CN"/>
              </w:rPr>
              <w:t>3日全天</w:t>
            </w:r>
          </w:p>
        </w:tc>
        <w:tc>
          <w:tcPr>
            <w:tcW w:w="3439" w:type="dxa"/>
            <w:vMerge w:val="restart"/>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default"/>
                <w:lang w:val="en-US" w:eastAsia="zh-CN"/>
              </w:rPr>
            </w:pPr>
            <w:r>
              <w:rPr>
                <w:rFonts w:hint="eastAsia"/>
                <w:lang w:val="en-US" w:eastAsia="zh-CN"/>
              </w:rPr>
              <w:t>自然教育深度研讨</w:t>
            </w:r>
          </w:p>
        </w:tc>
        <w:tc>
          <w:tcPr>
            <w:tcW w:w="2866" w:type="dxa"/>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eastAsia"/>
                <w:lang w:val="en-US" w:eastAsia="zh-CN"/>
              </w:rPr>
            </w:pPr>
            <w:r>
              <w:rPr>
                <w:rFonts w:hint="eastAsia"/>
                <w:lang w:val="en-US" w:eastAsia="zh-CN"/>
              </w:rPr>
              <w:t>活动策划与主持</w:t>
            </w:r>
          </w:p>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default"/>
                <w:lang w:val="en-US" w:eastAsia="zh-CN"/>
              </w:rPr>
            </w:pPr>
            <w:r>
              <w:rPr>
                <w:rFonts w:hint="eastAsia"/>
                <w:lang w:val="en-US" w:eastAsia="zh-CN"/>
              </w:rPr>
              <w:t>（含方案发区网）</w:t>
            </w:r>
          </w:p>
        </w:tc>
        <w:tc>
          <w:tcPr>
            <w:tcW w:w="780" w:type="dxa"/>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eastAsia"/>
                <w:lang w:val="en-US" w:eastAsia="zh-CN"/>
              </w:rPr>
            </w:pPr>
            <w:r>
              <w:rPr>
                <w:rFonts w:hint="eastAsia"/>
                <w:lang w:val="en-US" w:eastAsia="zh-CN"/>
              </w:rPr>
              <w:t>林燕群</w:t>
            </w:r>
          </w:p>
        </w:tc>
        <w:tc>
          <w:tcPr>
            <w:tcW w:w="1683" w:type="dxa"/>
            <w:vMerge w:val="restart"/>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eastAsia"/>
                <w:lang w:eastAsia="zh-CN"/>
              </w:rPr>
            </w:pPr>
            <w:r>
              <w:rPr>
                <w:rFonts w:hint="eastAsia"/>
                <w:lang w:val="en-US" w:eastAsia="zh-CN"/>
              </w:rPr>
              <w:t>童园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40" w:hRule="atLeast"/>
        </w:trPr>
        <w:tc>
          <w:tcPr>
            <w:tcW w:w="976" w:type="dxa"/>
            <w:vMerge w:val="continue"/>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eastAsia"/>
                <w:lang w:val="en-US" w:eastAsia="zh-CN"/>
              </w:rPr>
            </w:pPr>
          </w:p>
        </w:tc>
        <w:tc>
          <w:tcPr>
            <w:tcW w:w="3439" w:type="dxa"/>
            <w:vMerge w:val="continue"/>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eastAsia"/>
                <w:lang w:val="en-US" w:eastAsia="zh-CN"/>
              </w:rPr>
            </w:pPr>
          </w:p>
        </w:tc>
        <w:tc>
          <w:tcPr>
            <w:tcW w:w="2866" w:type="dxa"/>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r>
              <w:t>摄影、报道</w:t>
            </w:r>
          </w:p>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eastAsia"/>
                <w:lang w:val="en-US" w:eastAsia="zh-CN"/>
              </w:rPr>
            </w:pPr>
            <w:r>
              <w:rPr>
                <w:rFonts w:hint="eastAsia"/>
                <w:lang w:eastAsia="zh-CN"/>
              </w:rPr>
              <w:t>（</w:t>
            </w:r>
            <w:r>
              <w:rPr>
                <w:rFonts w:hint="eastAsia"/>
                <w:lang w:val="en-US" w:eastAsia="zh-CN"/>
              </w:rPr>
              <w:t>区网报道及公众</w:t>
            </w:r>
            <w:r>
              <w:t>号</w:t>
            </w:r>
            <w:r>
              <w:rPr>
                <w:rFonts w:hint="eastAsia"/>
                <w:lang w:val="en-US" w:eastAsia="zh-CN"/>
              </w:rPr>
              <w:t>发布）</w:t>
            </w:r>
          </w:p>
        </w:tc>
        <w:tc>
          <w:tcPr>
            <w:tcW w:w="780" w:type="dxa"/>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eastAsia"/>
                <w:lang w:val="en-US" w:eastAsia="zh-CN"/>
              </w:rPr>
            </w:pPr>
          </w:p>
        </w:tc>
        <w:tc>
          <w:tcPr>
            <w:tcW w:w="1683" w:type="dxa"/>
            <w:vMerge w:val="continue"/>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05" w:hRule="atLeast"/>
        </w:trPr>
        <w:tc>
          <w:tcPr>
            <w:tcW w:w="976" w:type="dxa"/>
            <w:vMerge w:val="restart"/>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r>
              <w:rPr>
                <w:rFonts w:hint="eastAsia"/>
                <w:lang w:val="en-US" w:eastAsia="zh-CN"/>
              </w:rPr>
              <w:t>10</w:t>
            </w:r>
            <w:r>
              <w:t>月</w:t>
            </w:r>
          </w:p>
        </w:tc>
        <w:tc>
          <w:tcPr>
            <w:tcW w:w="3439" w:type="dxa"/>
            <w:vMerge w:val="restart"/>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r>
              <w:t>公开课</w:t>
            </w:r>
          </w:p>
        </w:tc>
        <w:tc>
          <w:tcPr>
            <w:tcW w:w="3646" w:type="dxa"/>
            <w:gridSpan w:val="2"/>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eastAsia"/>
                <w:lang w:eastAsia="zh-CN"/>
              </w:rPr>
            </w:pPr>
            <w:r>
              <w:rPr>
                <w:rFonts w:hint="eastAsia"/>
                <w:lang w:eastAsia="zh-CN"/>
              </w:rPr>
              <w:t>时娟芳</w:t>
            </w:r>
          </w:p>
        </w:tc>
        <w:tc>
          <w:tcPr>
            <w:tcW w:w="1683" w:type="dxa"/>
            <w:vMerge w:val="restart"/>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99" w:hRule="atLeast"/>
        </w:trPr>
        <w:tc>
          <w:tcPr>
            <w:tcW w:w="97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p>
        </w:tc>
        <w:tc>
          <w:tcPr>
            <w:tcW w:w="3439"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p>
        </w:tc>
        <w:tc>
          <w:tcPr>
            <w:tcW w:w="3646" w:type="dxa"/>
            <w:gridSpan w:val="2"/>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r>
              <w:t>梁慧慧</w:t>
            </w:r>
          </w:p>
        </w:tc>
        <w:tc>
          <w:tcPr>
            <w:tcW w:w="1683" w:type="dxa"/>
            <w:vMerge w:val="continue"/>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rPr>
        <w:tc>
          <w:tcPr>
            <w:tcW w:w="97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p>
        </w:tc>
        <w:tc>
          <w:tcPr>
            <w:tcW w:w="3439" w:type="dxa"/>
            <w:vMerge w:val="restart"/>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r>
              <w:t>讲座及主题</w:t>
            </w:r>
          </w:p>
        </w:tc>
        <w:tc>
          <w:tcPr>
            <w:tcW w:w="3646" w:type="dxa"/>
            <w:gridSpan w:val="2"/>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r>
              <w:t>曹一彬</w:t>
            </w:r>
          </w:p>
        </w:tc>
        <w:tc>
          <w:tcPr>
            <w:tcW w:w="1683" w:type="dxa"/>
            <w:vMerge w:val="continue"/>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rPr>
        <w:tc>
          <w:tcPr>
            <w:tcW w:w="97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p>
        </w:tc>
        <w:tc>
          <w:tcPr>
            <w:tcW w:w="3439" w:type="dxa"/>
            <w:vMerge w:val="continue"/>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p>
        </w:tc>
        <w:tc>
          <w:tcPr>
            <w:tcW w:w="3646" w:type="dxa"/>
            <w:gridSpan w:val="2"/>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r>
              <w:t>杜琳</w:t>
            </w:r>
          </w:p>
        </w:tc>
        <w:tc>
          <w:tcPr>
            <w:tcW w:w="1683" w:type="dxa"/>
            <w:vMerge w:val="continue"/>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05" w:hRule="atLeast"/>
        </w:trPr>
        <w:tc>
          <w:tcPr>
            <w:tcW w:w="97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p>
        </w:tc>
        <w:tc>
          <w:tcPr>
            <w:tcW w:w="3439" w:type="dxa"/>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r>
              <w:t>活动策划与主持</w:t>
            </w:r>
          </w:p>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default"/>
                <w:lang w:val="en-US" w:eastAsia="zh-CN"/>
              </w:rPr>
            </w:pPr>
            <w:r>
              <w:rPr>
                <w:rFonts w:hint="eastAsia"/>
                <w:lang w:val="en-US" w:eastAsia="zh-CN"/>
              </w:rPr>
              <w:t>（含联络工作、方案发区网）</w:t>
            </w:r>
          </w:p>
        </w:tc>
        <w:tc>
          <w:tcPr>
            <w:tcW w:w="3646" w:type="dxa"/>
            <w:gridSpan w:val="2"/>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r>
              <w:t>时娟芳</w:t>
            </w:r>
          </w:p>
        </w:tc>
        <w:tc>
          <w:tcPr>
            <w:tcW w:w="1683" w:type="dxa"/>
            <w:vMerge w:val="continue"/>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05" w:hRule="atLeast"/>
        </w:trPr>
        <w:tc>
          <w:tcPr>
            <w:tcW w:w="97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p>
        </w:tc>
        <w:tc>
          <w:tcPr>
            <w:tcW w:w="3439" w:type="dxa"/>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r>
              <w:t>摄影、报道</w:t>
            </w:r>
          </w:p>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eastAsia"/>
                <w:lang w:val="en-US" w:eastAsia="zh-CN"/>
              </w:rPr>
            </w:pPr>
            <w:r>
              <w:rPr>
                <w:rFonts w:hint="eastAsia"/>
                <w:lang w:eastAsia="zh-CN"/>
              </w:rPr>
              <w:t>（</w:t>
            </w:r>
            <w:r>
              <w:rPr>
                <w:rFonts w:hint="eastAsia"/>
                <w:lang w:val="en-US" w:eastAsia="zh-CN"/>
              </w:rPr>
              <w:t>区网报道及公众</w:t>
            </w:r>
            <w:r>
              <w:t>号</w:t>
            </w:r>
            <w:r>
              <w:rPr>
                <w:rFonts w:hint="eastAsia"/>
                <w:lang w:val="en-US" w:eastAsia="zh-CN"/>
              </w:rPr>
              <w:t>发布）</w:t>
            </w:r>
          </w:p>
        </w:tc>
        <w:tc>
          <w:tcPr>
            <w:tcW w:w="3646" w:type="dxa"/>
            <w:gridSpan w:val="2"/>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r>
              <w:t>黄鹊</w:t>
            </w:r>
          </w:p>
        </w:tc>
        <w:tc>
          <w:tcPr>
            <w:tcW w:w="1683" w:type="dxa"/>
            <w:vMerge w:val="continue"/>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05" w:hRule="atLeast"/>
        </w:trPr>
        <w:tc>
          <w:tcPr>
            <w:tcW w:w="976" w:type="dxa"/>
            <w:vMerge w:val="restart"/>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r>
              <w:rPr>
                <w:rFonts w:hint="eastAsia"/>
                <w:lang w:val="en-US" w:eastAsia="zh-CN"/>
              </w:rPr>
              <w:t>11</w:t>
            </w:r>
            <w:r>
              <w:t>月</w:t>
            </w:r>
          </w:p>
        </w:tc>
        <w:tc>
          <w:tcPr>
            <w:tcW w:w="3439" w:type="dxa"/>
            <w:vMerge w:val="restart"/>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r>
              <w:t>公开课</w:t>
            </w:r>
          </w:p>
        </w:tc>
        <w:tc>
          <w:tcPr>
            <w:tcW w:w="3646" w:type="dxa"/>
            <w:gridSpan w:val="2"/>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r>
              <w:t>刘妍</w:t>
            </w:r>
          </w:p>
        </w:tc>
        <w:tc>
          <w:tcPr>
            <w:tcW w:w="1683" w:type="dxa"/>
            <w:vMerge w:val="restart"/>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20" w:hRule="atLeast"/>
        </w:trPr>
        <w:tc>
          <w:tcPr>
            <w:tcW w:w="97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p>
        </w:tc>
        <w:tc>
          <w:tcPr>
            <w:tcW w:w="3439"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p>
        </w:tc>
        <w:tc>
          <w:tcPr>
            <w:tcW w:w="3646" w:type="dxa"/>
            <w:gridSpan w:val="2"/>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r>
              <w:t>冯华</w:t>
            </w:r>
          </w:p>
        </w:tc>
        <w:tc>
          <w:tcPr>
            <w:tcW w:w="1683" w:type="dxa"/>
            <w:vMerge w:val="continue"/>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5" w:hRule="atLeast"/>
        </w:trPr>
        <w:tc>
          <w:tcPr>
            <w:tcW w:w="97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p>
        </w:tc>
        <w:tc>
          <w:tcPr>
            <w:tcW w:w="3439" w:type="dxa"/>
            <w:vMerge w:val="restart"/>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r>
              <w:t>讲座及主题</w:t>
            </w:r>
          </w:p>
        </w:tc>
        <w:tc>
          <w:tcPr>
            <w:tcW w:w="3646" w:type="dxa"/>
            <w:gridSpan w:val="2"/>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r>
              <w:t>钱琪瑶《班主任》</w:t>
            </w:r>
          </w:p>
        </w:tc>
        <w:tc>
          <w:tcPr>
            <w:tcW w:w="1683" w:type="dxa"/>
            <w:vMerge w:val="continue"/>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30" w:hRule="atLeast"/>
        </w:trPr>
        <w:tc>
          <w:tcPr>
            <w:tcW w:w="97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p>
        </w:tc>
        <w:tc>
          <w:tcPr>
            <w:tcW w:w="3439" w:type="dxa"/>
            <w:vMerge w:val="continue"/>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p>
        </w:tc>
        <w:tc>
          <w:tcPr>
            <w:tcW w:w="3646" w:type="dxa"/>
            <w:gridSpan w:val="2"/>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r>
              <w:t xml:space="preserve">徐英  </w:t>
            </w:r>
          </w:p>
        </w:tc>
        <w:tc>
          <w:tcPr>
            <w:tcW w:w="1683" w:type="dxa"/>
            <w:vMerge w:val="continue"/>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05" w:hRule="atLeast"/>
        </w:trPr>
        <w:tc>
          <w:tcPr>
            <w:tcW w:w="97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p>
        </w:tc>
        <w:tc>
          <w:tcPr>
            <w:tcW w:w="3439" w:type="dxa"/>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r>
              <w:t>活动策划与主持</w:t>
            </w:r>
          </w:p>
          <w:p>
            <w:pPr>
              <w:keepNext w:val="0"/>
              <w:keepLines w:val="0"/>
              <w:pageBreakBefore w:val="0"/>
              <w:widowControl w:val="0"/>
              <w:kinsoku/>
              <w:wordWrap/>
              <w:overflowPunct/>
              <w:topLinePunct w:val="0"/>
              <w:autoSpaceDE/>
              <w:autoSpaceDN/>
              <w:bidi w:val="0"/>
              <w:adjustRightInd/>
              <w:snapToGrid/>
              <w:spacing w:line="180" w:lineRule="atLeast"/>
              <w:textAlignment w:val="auto"/>
            </w:pPr>
            <w:r>
              <w:rPr>
                <w:rFonts w:hint="eastAsia"/>
                <w:lang w:val="en-US" w:eastAsia="zh-CN"/>
              </w:rPr>
              <w:t>（含联络工作、方案发区网）</w:t>
            </w:r>
          </w:p>
        </w:tc>
        <w:tc>
          <w:tcPr>
            <w:tcW w:w="3646" w:type="dxa"/>
            <w:gridSpan w:val="2"/>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r>
              <w:t>林燕群</w:t>
            </w:r>
          </w:p>
        </w:tc>
        <w:tc>
          <w:tcPr>
            <w:tcW w:w="1683" w:type="dxa"/>
            <w:vMerge w:val="continue"/>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614" w:hRule="atLeast"/>
        </w:trPr>
        <w:tc>
          <w:tcPr>
            <w:tcW w:w="97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p>
        </w:tc>
        <w:tc>
          <w:tcPr>
            <w:tcW w:w="3439" w:type="dxa"/>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r>
              <w:t>摄影、报道</w:t>
            </w:r>
          </w:p>
          <w:p>
            <w:pPr>
              <w:keepNext w:val="0"/>
              <w:keepLines w:val="0"/>
              <w:pageBreakBefore w:val="0"/>
              <w:widowControl w:val="0"/>
              <w:kinsoku/>
              <w:wordWrap/>
              <w:overflowPunct/>
              <w:topLinePunct w:val="0"/>
              <w:autoSpaceDE/>
              <w:autoSpaceDN/>
              <w:bidi w:val="0"/>
              <w:adjustRightInd/>
              <w:snapToGrid/>
              <w:spacing w:line="180" w:lineRule="atLeast"/>
              <w:textAlignment w:val="auto"/>
            </w:pPr>
            <w:r>
              <w:rPr>
                <w:rFonts w:hint="eastAsia"/>
                <w:lang w:eastAsia="zh-CN"/>
              </w:rPr>
              <w:t>（</w:t>
            </w:r>
            <w:r>
              <w:rPr>
                <w:rFonts w:hint="eastAsia"/>
                <w:lang w:val="en-US" w:eastAsia="zh-CN"/>
              </w:rPr>
              <w:t>区网报道及公众</w:t>
            </w:r>
            <w:r>
              <w:t>号</w:t>
            </w:r>
            <w:r>
              <w:rPr>
                <w:rFonts w:hint="eastAsia"/>
                <w:lang w:val="en-US" w:eastAsia="zh-CN"/>
              </w:rPr>
              <w:t>发布）</w:t>
            </w:r>
          </w:p>
        </w:tc>
        <w:tc>
          <w:tcPr>
            <w:tcW w:w="3646" w:type="dxa"/>
            <w:gridSpan w:val="2"/>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r>
              <w:t>徐佳</w:t>
            </w:r>
          </w:p>
        </w:tc>
        <w:tc>
          <w:tcPr>
            <w:tcW w:w="1683" w:type="dxa"/>
            <w:vMerge w:val="continue"/>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65" w:hRule="atLeast"/>
        </w:trPr>
        <w:tc>
          <w:tcPr>
            <w:tcW w:w="976" w:type="dxa"/>
            <w:vMerge w:val="restart"/>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r>
              <w:rPr>
                <w:rFonts w:hint="eastAsia"/>
                <w:lang w:val="en-US" w:eastAsia="zh-CN"/>
              </w:rPr>
              <w:t>12</w:t>
            </w:r>
            <w:r>
              <w:t>月</w:t>
            </w:r>
          </w:p>
        </w:tc>
        <w:tc>
          <w:tcPr>
            <w:tcW w:w="3439" w:type="dxa"/>
            <w:vMerge w:val="restart"/>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r>
              <w:t>公开课</w:t>
            </w:r>
          </w:p>
        </w:tc>
        <w:tc>
          <w:tcPr>
            <w:tcW w:w="3646" w:type="dxa"/>
            <w:gridSpan w:val="2"/>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r>
              <w:t>胡洁琼</w:t>
            </w:r>
          </w:p>
        </w:tc>
        <w:tc>
          <w:tcPr>
            <w:tcW w:w="1683" w:type="dxa"/>
            <w:vMerge w:val="restart"/>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00" w:hRule="atLeast"/>
        </w:trPr>
        <w:tc>
          <w:tcPr>
            <w:tcW w:w="97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p>
        </w:tc>
        <w:tc>
          <w:tcPr>
            <w:tcW w:w="3439"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p>
        </w:tc>
        <w:tc>
          <w:tcPr>
            <w:tcW w:w="3646" w:type="dxa"/>
            <w:gridSpan w:val="2"/>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r>
              <w:t>徐佩</w:t>
            </w:r>
          </w:p>
        </w:tc>
        <w:tc>
          <w:tcPr>
            <w:tcW w:w="1683" w:type="dxa"/>
            <w:vMerge w:val="continue"/>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05" w:hRule="atLeast"/>
        </w:trPr>
        <w:tc>
          <w:tcPr>
            <w:tcW w:w="97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p>
        </w:tc>
        <w:tc>
          <w:tcPr>
            <w:tcW w:w="3439" w:type="dxa"/>
            <w:vMerge w:val="restart"/>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r>
              <w:t>讲座及主题</w:t>
            </w:r>
          </w:p>
        </w:tc>
        <w:tc>
          <w:tcPr>
            <w:tcW w:w="3646" w:type="dxa"/>
            <w:gridSpan w:val="2"/>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r>
              <w:t>何倩《班级评语二三事》</w:t>
            </w:r>
          </w:p>
        </w:tc>
        <w:tc>
          <w:tcPr>
            <w:tcW w:w="1683" w:type="dxa"/>
            <w:vMerge w:val="continue"/>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05" w:hRule="atLeast"/>
        </w:trPr>
        <w:tc>
          <w:tcPr>
            <w:tcW w:w="97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p>
        </w:tc>
        <w:tc>
          <w:tcPr>
            <w:tcW w:w="3439" w:type="dxa"/>
            <w:vMerge w:val="continue"/>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p>
        </w:tc>
        <w:tc>
          <w:tcPr>
            <w:tcW w:w="3646" w:type="dxa"/>
            <w:gridSpan w:val="2"/>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r>
              <w:t>施晶</w:t>
            </w:r>
          </w:p>
        </w:tc>
        <w:tc>
          <w:tcPr>
            <w:tcW w:w="1683" w:type="dxa"/>
            <w:vMerge w:val="continue"/>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79" w:hRule="atLeast"/>
        </w:trPr>
        <w:tc>
          <w:tcPr>
            <w:tcW w:w="97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p>
        </w:tc>
        <w:tc>
          <w:tcPr>
            <w:tcW w:w="3439" w:type="dxa"/>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r>
              <w:t>活动策划与主持</w:t>
            </w:r>
          </w:p>
          <w:p>
            <w:pPr>
              <w:keepNext w:val="0"/>
              <w:keepLines w:val="0"/>
              <w:pageBreakBefore w:val="0"/>
              <w:widowControl w:val="0"/>
              <w:kinsoku/>
              <w:wordWrap/>
              <w:overflowPunct/>
              <w:topLinePunct w:val="0"/>
              <w:autoSpaceDE/>
              <w:autoSpaceDN/>
              <w:bidi w:val="0"/>
              <w:adjustRightInd/>
              <w:snapToGrid/>
              <w:spacing w:line="180" w:lineRule="atLeast"/>
              <w:textAlignment w:val="auto"/>
            </w:pPr>
            <w:r>
              <w:rPr>
                <w:rFonts w:hint="eastAsia"/>
                <w:lang w:val="en-US" w:eastAsia="zh-CN"/>
              </w:rPr>
              <w:t>（含联络工作、方案发区网）</w:t>
            </w:r>
          </w:p>
        </w:tc>
        <w:tc>
          <w:tcPr>
            <w:tcW w:w="3646" w:type="dxa"/>
            <w:gridSpan w:val="2"/>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r>
              <w:t>杜琳</w:t>
            </w:r>
          </w:p>
        </w:tc>
        <w:tc>
          <w:tcPr>
            <w:tcW w:w="1683" w:type="dxa"/>
            <w:vMerge w:val="continue"/>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05" w:hRule="atLeast"/>
        </w:trPr>
        <w:tc>
          <w:tcPr>
            <w:tcW w:w="97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p>
        </w:tc>
        <w:tc>
          <w:tcPr>
            <w:tcW w:w="3439" w:type="dxa"/>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r>
              <w:t>摄影、报道</w:t>
            </w:r>
          </w:p>
          <w:p>
            <w:pPr>
              <w:keepNext w:val="0"/>
              <w:keepLines w:val="0"/>
              <w:pageBreakBefore w:val="0"/>
              <w:widowControl w:val="0"/>
              <w:kinsoku/>
              <w:wordWrap/>
              <w:overflowPunct/>
              <w:topLinePunct w:val="0"/>
              <w:autoSpaceDE/>
              <w:autoSpaceDN/>
              <w:bidi w:val="0"/>
              <w:adjustRightInd/>
              <w:snapToGrid/>
              <w:spacing w:line="180" w:lineRule="atLeast"/>
              <w:textAlignment w:val="auto"/>
            </w:pPr>
            <w:r>
              <w:rPr>
                <w:rFonts w:hint="eastAsia"/>
                <w:lang w:eastAsia="zh-CN"/>
              </w:rPr>
              <w:t>（</w:t>
            </w:r>
            <w:r>
              <w:rPr>
                <w:rFonts w:hint="eastAsia"/>
                <w:lang w:val="en-US" w:eastAsia="zh-CN"/>
              </w:rPr>
              <w:t>区网报道及公众</w:t>
            </w:r>
            <w:r>
              <w:t>号</w:t>
            </w:r>
            <w:r>
              <w:rPr>
                <w:rFonts w:hint="eastAsia"/>
                <w:lang w:val="en-US" w:eastAsia="zh-CN"/>
              </w:rPr>
              <w:t>发布）</w:t>
            </w:r>
          </w:p>
        </w:tc>
        <w:tc>
          <w:tcPr>
            <w:tcW w:w="3646" w:type="dxa"/>
            <w:gridSpan w:val="2"/>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r>
              <w:t>梁慧慧</w:t>
            </w:r>
          </w:p>
        </w:tc>
        <w:tc>
          <w:tcPr>
            <w:tcW w:w="1683" w:type="dxa"/>
            <w:vMerge w:val="continue"/>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131" w:hRule="atLeast"/>
        </w:trPr>
        <w:tc>
          <w:tcPr>
            <w:tcW w:w="976" w:type="dxa"/>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r>
              <w:rPr>
                <w:rFonts w:hint="eastAsia"/>
                <w:lang w:val="en-US" w:eastAsia="zh-CN"/>
              </w:rPr>
              <w:t>1</w:t>
            </w:r>
            <w:r>
              <w:t>月</w:t>
            </w:r>
          </w:p>
        </w:tc>
        <w:tc>
          <w:tcPr>
            <w:tcW w:w="3439" w:type="dxa"/>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rPr>
                <w:rFonts w:hint="default"/>
                <w:lang w:val="en-US" w:eastAsia="zh-CN"/>
              </w:rPr>
            </w:pPr>
            <w:r>
              <w:rPr>
                <w:rFonts w:hint="eastAsia"/>
                <w:lang w:val="en-US" w:eastAsia="zh-CN"/>
              </w:rPr>
              <w:t>成果梳理、结营仪式</w:t>
            </w:r>
          </w:p>
        </w:tc>
        <w:tc>
          <w:tcPr>
            <w:tcW w:w="3646" w:type="dxa"/>
            <w:gridSpan w:val="2"/>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r>
              <w:t xml:space="preserve"> </w:t>
            </w:r>
          </w:p>
        </w:tc>
        <w:tc>
          <w:tcPr>
            <w:tcW w:w="1683" w:type="dxa"/>
            <w:shd w:val="clear" w:color="auto" w:fill="FFFFFF"/>
            <w:noWrap w:val="0"/>
            <w:tcMar>
              <w:top w:w="60" w:type="dxa"/>
              <w:left w:w="60" w:type="dxa"/>
              <w:bottom w:w="45" w:type="dxa"/>
              <w:right w:w="60" w:type="dxa"/>
            </w:tcMar>
            <w:vAlign w:val="center"/>
          </w:tcPr>
          <w:p>
            <w:pPr>
              <w:keepNext w:val="0"/>
              <w:keepLines w:val="0"/>
              <w:pageBreakBefore w:val="0"/>
              <w:widowControl w:val="0"/>
              <w:kinsoku/>
              <w:wordWrap/>
              <w:overflowPunct/>
              <w:topLinePunct w:val="0"/>
              <w:autoSpaceDE/>
              <w:autoSpaceDN/>
              <w:bidi w:val="0"/>
              <w:adjustRightInd/>
              <w:snapToGrid/>
              <w:spacing w:line="180" w:lineRule="atLeast"/>
              <w:textAlignment w:val="auto"/>
            </w:pPr>
          </w:p>
        </w:tc>
      </w:tr>
    </w:tbl>
    <w:p>
      <w:pPr>
        <w:numPr>
          <w:ilvl w:val="0"/>
          <w:numId w:val="0"/>
        </w:numPr>
        <w:ind w:leftChars="0"/>
        <w:jc w:val="left"/>
        <w:rPr>
          <w:rFonts w:hint="default" w:ascii="宋体" w:hAnsi="宋体" w:eastAsia="宋体" w:cs="宋体"/>
          <w:b/>
          <w:bCs/>
          <w:sz w:val="24"/>
          <w:szCs w:val="24"/>
          <w:lang w:val="en-US" w:eastAsia="zh-CN"/>
        </w:rPr>
      </w:pPr>
      <w:bookmarkStart w:id="0" w:name="_GoBack"/>
      <w:bookmarkEnd w:id="0"/>
      <w:r>
        <w:rPr>
          <w:rFonts w:hint="eastAsia" w:ascii="宋体" w:hAnsi="宋体" w:eastAsia="宋体" w:cs="宋体"/>
          <w:b/>
          <w:bCs/>
          <w:sz w:val="24"/>
          <w:szCs w:val="24"/>
          <w:lang w:val="en-US" w:eastAsia="zh-CN"/>
        </w:rPr>
        <w:t xml:space="preserve">        </w:t>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E0D9336-4DB8-4FCB-BAFF-455270FDF040}"/>
  </w:font>
  <w:font w:name="方正楷体_GB2312">
    <w:panose1 w:val="02000000000000000000"/>
    <w:charset w:val="86"/>
    <w:family w:val="auto"/>
    <w:pitch w:val="default"/>
    <w:sig w:usb0="A00002BF" w:usb1="184F6CFA" w:usb2="00000012" w:usb3="00000000" w:csb0="00040001" w:csb1="00000000"/>
    <w:embedRegular r:id="rId2" w:fontKey="{18E3E31B-F1DF-43CF-866A-AC6A229D3B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19CA3B"/>
    <w:multiLevelType w:val="singleLevel"/>
    <w:tmpl w:val="9719CA3B"/>
    <w:lvl w:ilvl="0" w:tentative="0">
      <w:start w:val="3"/>
      <w:numFmt w:val="decimal"/>
      <w:suff w:val="nothing"/>
      <w:lvlText w:val="%1．"/>
      <w:lvlJc w:val="left"/>
      <w:pPr>
        <w:ind w:left="-6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lNjFkNGNkMGM4MDBmNGUxNzQyMjdjMjgzNTZhNGMifQ=="/>
  </w:docVars>
  <w:rsids>
    <w:rsidRoot w:val="00000000"/>
    <w:rsid w:val="01B3097E"/>
    <w:rsid w:val="03EF24AB"/>
    <w:rsid w:val="05BA7F1F"/>
    <w:rsid w:val="0ADD081A"/>
    <w:rsid w:val="0C92221D"/>
    <w:rsid w:val="126857B5"/>
    <w:rsid w:val="13350721"/>
    <w:rsid w:val="26A72C38"/>
    <w:rsid w:val="2B4F30B6"/>
    <w:rsid w:val="2CD1354F"/>
    <w:rsid w:val="31611978"/>
    <w:rsid w:val="3E425D2E"/>
    <w:rsid w:val="3FB71C63"/>
    <w:rsid w:val="3FF00441"/>
    <w:rsid w:val="465515D1"/>
    <w:rsid w:val="4E526C17"/>
    <w:rsid w:val="51410F4F"/>
    <w:rsid w:val="5F6100EC"/>
    <w:rsid w:val="67132C51"/>
    <w:rsid w:val="68000696"/>
    <w:rsid w:val="68937FD1"/>
    <w:rsid w:val="6DD10C8D"/>
    <w:rsid w:val="6F6166FB"/>
    <w:rsid w:val="70F80C27"/>
    <w:rsid w:val="76A77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2446</Words>
  <Characters>2465</Characters>
  <Lines>0</Lines>
  <Paragraphs>0</Paragraphs>
  <TotalTime>1</TotalTime>
  <ScaleCrop>false</ScaleCrop>
  <LinksUpToDate>false</LinksUpToDate>
  <CharactersWithSpaces>2498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2022-02-22T20:58:00Z</dcterms:created>
  <dc:creator>林燕群</dc:creator>
  <cp:lastModifiedBy>徐佩</cp:lastModifiedBy>
  <dcterms:modified xsi:type="dcterms:W3CDTF">2022-12-31T03:36:07Z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F702E128D9744AF8BB3705D3585484F2</vt:lpwstr>
  </property>
</Properties>
</file>