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B16+名班主任称号晋升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543"/>
        <w:gridCol w:w="1560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名班主任称号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胡忠梅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常州市中小学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高级</w:t>
            </w:r>
            <w:r>
              <w:rPr>
                <w:rFonts w:asciiTheme="minorEastAsia" w:hAnsiTheme="minorEastAsia"/>
                <w:sz w:val="24"/>
                <w:szCs w:val="24"/>
              </w:rPr>
              <w:t>班主任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.09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杨琴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新北区中小学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高级</w:t>
            </w:r>
            <w:r>
              <w:rPr>
                <w:rFonts w:asciiTheme="minorEastAsia" w:hAnsiTheme="minorEastAsia"/>
                <w:sz w:val="24"/>
                <w:szCs w:val="24"/>
              </w:rPr>
              <w:t>班主任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.09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邵红娟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新北区中小学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高级</w:t>
            </w:r>
            <w:r>
              <w:rPr>
                <w:rFonts w:asciiTheme="minorEastAsia" w:hAnsiTheme="minorEastAsia"/>
                <w:sz w:val="24"/>
                <w:szCs w:val="24"/>
              </w:rPr>
              <w:t>班主任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.09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mMzZDUyNmY1ZDQwMTc0Mjc5YWI1ZThhOWI0MmQifQ=="/>
  </w:docVars>
  <w:rsids>
    <w:rsidRoot w:val="6B0A4CA2"/>
    <w:rsid w:val="6B0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2023-01-12T03:19:00Z</dcterms:created>
  <dc:creator>人淡如菊</dc:creator>
  <cp:lastModifiedBy>人淡如菊</cp:lastModifiedBy>
  <dcterms:modified xsi:type="dcterms:W3CDTF">2023-01-12T03:24:46Z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047BD81093A04EEFA70E6B2CAA9F8F20</vt:lpwstr>
  </property>
</Properties>
</file>