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6E2" w:rsidRDefault="00AC5B81">
      <w:pPr>
        <w:rPr>
          <w:rFonts w:asciiTheme="minorEastAsia" w:hAnsiTheme="minorEastAsia"/>
          <w:b/>
          <w:sz w:val="30"/>
          <w:szCs w:val="30"/>
        </w:rPr>
      </w:pPr>
      <w:r w:rsidRPr="00AC5B81">
        <w:rPr>
          <w:rFonts w:asciiTheme="minorEastAsia" w:hAnsiTheme="minorEastAsia" w:hint="eastAsia"/>
          <w:b/>
          <w:sz w:val="30"/>
          <w:szCs w:val="30"/>
        </w:rPr>
        <w:t>B8+成长营经验在区级以上报刊、电视台等媒体进行宣传报道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4"/>
        <w:gridCol w:w="1308"/>
        <w:gridCol w:w="3826"/>
        <w:gridCol w:w="1416"/>
        <w:gridCol w:w="1018"/>
      </w:tblGrid>
      <w:tr w:rsidR="00E820AD" w:rsidRPr="001867F0" w:rsidTr="00E820AD">
        <w:tc>
          <w:tcPr>
            <w:tcW w:w="954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序号</w:t>
            </w:r>
          </w:p>
        </w:tc>
        <w:tc>
          <w:tcPr>
            <w:tcW w:w="1308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姓名</w:t>
            </w:r>
          </w:p>
        </w:tc>
        <w:tc>
          <w:tcPr>
            <w:tcW w:w="3826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内容</w:t>
            </w:r>
          </w:p>
        </w:tc>
        <w:tc>
          <w:tcPr>
            <w:tcW w:w="1416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时间</w:t>
            </w:r>
          </w:p>
        </w:tc>
        <w:tc>
          <w:tcPr>
            <w:tcW w:w="1018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级别</w:t>
            </w:r>
          </w:p>
        </w:tc>
      </w:tr>
      <w:tr w:rsidR="00B8118A" w:rsidRPr="001867F0" w:rsidTr="00E820AD">
        <w:tc>
          <w:tcPr>
            <w:tcW w:w="954" w:type="dxa"/>
          </w:tcPr>
          <w:p w:rsidR="00B8118A" w:rsidRPr="001867F0" w:rsidRDefault="00B8118A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B8118A" w:rsidRDefault="00C74BC8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章宏恒</w:t>
            </w:r>
          </w:p>
        </w:tc>
        <w:tc>
          <w:tcPr>
            <w:tcW w:w="3826" w:type="dxa"/>
          </w:tcPr>
          <w:p w:rsidR="00B8118A" w:rsidRPr="001A2CC9" w:rsidRDefault="00C74BC8" w:rsidP="00312BB5">
            <w:pP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学习雷锋好榜样 志愿服务我先行</w:t>
            </w:r>
            <w:r w:rsidR="00312BB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（常州晚报）</w:t>
            </w:r>
          </w:p>
        </w:tc>
        <w:tc>
          <w:tcPr>
            <w:tcW w:w="1416" w:type="dxa"/>
          </w:tcPr>
          <w:p w:rsidR="00B8118A" w:rsidRDefault="00C74BC8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022.3.10</w:t>
            </w:r>
          </w:p>
        </w:tc>
        <w:tc>
          <w:tcPr>
            <w:tcW w:w="1018" w:type="dxa"/>
          </w:tcPr>
          <w:p w:rsidR="00B8118A" w:rsidRDefault="00C74BC8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  <w:tr w:rsidR="00C74BC8" w:rsidRPr="001867F0" w:rsidTr="00E820AD">
        <w:tc>
          <w:tcPr>
            <w:tcW w:w="954" w:type="dxa"/>
          </w:tcPr>
          <w:p w:rsidR="00C74BC8" w:rsidRPr="001867F0" w:rsidRDefault="00C74BC8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308" w:type="dxa"/>
          </w:tcPr>
          <w:p w:rsidR="00C74BC8" w:rsidRDefault="00C74BC8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章宏恒</w:t>
            </w:r>
          </w:p>
        </w:tc>
        <w:tc>
          <w:tcPr>
            <w:tcW w:w="3826" w:type="dxa"/>
          </w:tcPr>
          <w:p w:rsidR="00C74BC8" w:rsidRDefault="00C74BC8" w:rsidP="00312BB5">
            <w:pP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少年交警总动员 交通安全伴我行</w:t>
            </w:r>
          </w:p>
          <w:p w:rsidR="00312BB5" w:rsidRPr="001A2CC9" w:rsidRDefault="00312BB5" w:rsidP="00312BB5">
            <w:pP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（常州晚报）</w:t>
            </w:r>
          </w:p>
        </w:tc>
        <w:tc>
          <w:tcPr>
            <w:tcW w:w="1416" w:type="dxa"/>
          </w:tcPr>
          <w:p w:rsidR="00C74BC8" w:rsidRDefault="00C74BC8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asciiTheme="minorEastAsia" w:hAnsiTheme="minorEastAsia"/>
                <w:sz w:val="24"/>
                <w:szCs w:val="24"/>
              </w:rPr>
              <w:t>10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asciiTheme="minorEastAsia" w:hAnsiTheme="minorEastAsia"/>
                <w:sz w:val="24"/>
                <w:szCs w:val="24"/>
              </w:rPr>
              <w:t>20</w:t>
            </w:r>
          </w:p>
        </w:tc>
        <w:tc>
          <w:tcPr>
            <w:tcW w:w="1018" w:type="dxa"/>
          </w:tcPr>
          <w:p w:rsidR="00C74BC8" w:rsidRDefault="00C74BC8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</w:t>
            </w:r>
            <w:r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</w:tr>
      <w:tr w:rsidR="00C74BC8" w:rsidRPr="001867F0" w:rsidTr="00E820AD">
        <w:tc>
          <w:tcPr>
            <w:tcW w:w="954" w:type="dxa"/>
          </w:tcPr>
          <w:p w:rsidR="00C74BC8" w:rsidRDefault="00C74BC8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308" w:type="dxa"/>
          </w:tcPr>
          <w:p w:rsidR="00C74BC8" w:rsidRPr="001867F0" w:rsidRDefault="00C74BC8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程秋萍</w:t>
            </w:r>
          </w:p>
        </w:tc>
        <w:tc>
          <w:tcPr>
            <w:tcW w:w="3826" w:type="dxa"/>
          </w:tcPr>
          <w:p w:rsidR="00C74BC8" w:rsidRPr="001867F0" w:rsidRDefault="00C74BC8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少先队员假期如何自主安排活动（常州都市新闻采访）</w:t>
            </w:r>
          </w:p>
        </w:tc>
        <w:tc>
          <w:tcPr>
            <w:tcW w:w="1416" w:type="dxa"/>
          </w:tcPr>
          <w:p w:rsidR="00C74BC8" w:rsidRPr="001867F0" w:rsidRDefault="00C74BC8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．1</w:t>
            </w:r>
            <w:r>
              <w:rPr>
                <w:rFonts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1018" w:type="dxa"/>
          </w:tcPr>
          <w:p w:rsidR="00C74BC8" w:rsidRPr="001867F0" w:rsidRDefault="00C74BC8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</w:t>
            </w:r>
            <w:r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</w:tr>
      <w:tr w:rsidR="00C74BC8" w:rsidRPr="001867F0" w:rsidTr="00E820AD">
        <w:tc>
          <w:tcPr>
            <w:tcW w:w="954" w:type="dxa"/>
          </w:tcPr>
          <w:p w:rsidR="00C74BC8" w:rsidRDefault="00312BB5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308" w:type="dxa"/>
          </w:tcPr>
          <w:p w:rsidR="00C74BC8" w:rsidRDefault="00312BB5" w:rsidP="00312BB5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秦洁</w:t>
            </w:r>
          </w:p>
        </w:tc>
        <w:tc>
          <w:tcPr>
            <w:tcW w:w="3826" w:type="dxa"/>
          </w:tcPr>
          <w:p w:rsidR="00C74BC8" w:rsidRDefault="00312BB5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节水中国 你我同行</w:t>
            </w:r>
          </w:p>
          <w:p w:rsidR="00312BB5" w:rsidRDefault="00312BB5" w:rsidP="00312BB5">
            <w:pPr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（当天活动中吴网全程直播、城市会客厅直播、常州新闻综合广播进行了活动直播）</w:t>
            </w:r>
          </w:p>
        </w:tc>
        <w:tc>
          <w:tcPr>
            <w:tcW w:w="1416" w:type="dxa"/>
          </w:tcPr>
          <w:p w:rsidR="00C74BC8" w:rsidRPr="001867F0" w:rsidRDefault="00312BB5" w:rsidP="00312BB5">
            <w:pPr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．5</w:t>
            </w:r>
            <w:r>
              <w:rPr>
                <w:rFonts w:asciiTheme="minorEastAsia" w:hAnsiTheme="minorEastAsia"/>
                <w:sz w:val="24"/>
                <w:szCs w:val="24"/>
              </w:rPr>
              <w:t>.21</w:t>
            </w:r>
          </w:p>
        </w:tc>
        <w:tc>
          <w:tcPr>
            <w:tcW w:w="1018" w:type="dxa"/>
          </w:tcPr>
          <w:p w:rsidR="00C74BC8" w:rsidRPr="001867F0" w:rsidRDefault="00312BB5" w:rsidP="00312B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</w:t>
            </w:r>
            <w:r w:rsidR="00C74BC8"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  <w:bookmarkStart w:id="0" w:name="_GoBack"/>
        <w:bookmarkEnd w:id="0"/>
      </w:tr>
    </w:tbl>
    <w:p w:rsidR="00245023" w:rsidRDefault="00245023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附件</w:t>
      </w:r>
      <w:r>
        <w:rPr>
          <w:rFonts w:asciiTheme="minorEastAsia" w:hAnsiTheme="minorEastAsia" w:hint="eastAsia"/>
          <w:sz w:val="30"/>
          <w:szCs w:val="30"/>
        </w:rPr>
        <w:t>：</w:t>
      </w:r>
    </w:p>
    <w:p w:rsidR="00C74BC8" w:rsidRDefault="00C74BC8" w:rsidP="00C74BC8">
      <w:pPr>
        <w:jc w:val="center"/>
        <w:rPr>
          <w:rFonts w:asciiTheme="minorEastAsia" w:hAnsiTheme="minorEastAsia" w:hint="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7.25pt;height:372pt">
            <v:imagedata r:id="rId7" o:title="学习雷锋好榜样，志愿服务我先行"/>
          </v:shape>
        </w:pict>
      </w:r>
    </w:p>
    <w:p w:rsidR="00C74BC8" w:rsidRDefault="00C74BC8" w:rsidP="00C74BC8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lastRenderedPageBreak/>
        <w:pict>
          <v:shape id="_x0000_i1025" type="#_x0000_t75" style="width:227.25pt;height:282.75pt">
            <v:imagedata r:id="rId8" o:title="少年交警总动员，交通安全伴我行"/>
          </v:shape>
        </w:pict>
      </w:r>
    </w:p>
    <w:p w:rsidR="00C74BC8" w:rsidRDefault="00C74BC8" w:rsidP="00C74BC8">
      <w:pPr>
        <w:jc w:val="center"/>
        <w:rPr>
          <w:rFonts w:asciiTheme="minorEastAsia" w:hAnsiTheme="minorEastAsia"/>
          <w:sz w:val="30"/>
          <w:szCs w:val="30"/>
        </w:rPr>
      </w:pPr>
    </w:p>
    <w:p w:rsidR="00C74BC8" w:rsidRPr="00C74BC8" w:rsidRDefault="00C74BC8" w:rsidP="00C74B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74BC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541C33" wp14:editId="09D1E9ED">
            <wp:extent cx="5165347" cy="3645689"/>
            <wp:effectExtent l="0" t="0" r="0" b="0"/>
            <wp:docPr id="2" name="图片 2" descr="C:\Users\沈\AppData\Roaming\Tencent\Users\407989320\QQ\WinTemp\RichOle\RQ`_0I]JVF3ECK`N4V3E0$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沈\AppData\Roaming\Tencent\Users\407989320\QQ\WinTemp\RichOle\RQ`_0I]JVF3ECK`N4V3E0$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5" cy="365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C8" w:rsidRDefault="00C74BC8">
      <w:pPr>
        <w:rPr>
          <w:rFonts w:asciiTheme="minorEastAsia" w:hAnsiTheme="minorEastAsia"/>
          <w:sz w:val="30"/>
          <w:szCs w:val="30"/>
        </w:rPr>
      </w:pPr>
    </w:p>
    <w:p w:rsidR="00312BB5" w:rsidRDefault="00312BB5">
      <w:pPr>
        <w:rPr>
          <w:rFonts w:asciiTheme="minorEastAsia" w:hAnsiTheme="minorEastAsia"/>
          <w:sz w:val="30"/>
          <w:szCs w:val="30"/>
        </w:rPr>
      </w:pPr>
    </w:p>
    <w:p w:rsidR="00312BB5" w:rsidRDefault="00312BB5" w:rsidP="00312BB5">
      <w:pPr>
        <w:jc w:val="center"/>
        <w:rPr>
          <w:b/>
          <w:bCs/>
          <w:spacing w:val="-3"/>
          <w:sz w:val="24"/>
        </w:rPr>
      </w:pPr>
      <w:r>
        <w:rPr>
          <w:rFonts w:hint="eastAsia"/>
          <w:b/>
          <w:bCs/>
          <w:spacing w:val="-3"/>
          <w:sz w:val="24"/>
          <w:szCs w:val="24"/>
        </w:rPr>
        <w:lastRenderedPageBreak/>
        <w:t>2022</w:t>
      </w:r>
      <w:r>
        <w:rPr>
          <w:rFonts w:hint="eastAsia"/>
          <w:b/>
          <w:bCs/>
          <w:spacing w:val="-3"/>
          <w:sz w:val="24"/>
          <w:szCs w:val="24"/>
        </w:rPr>
        <w:t>节水中国</w:t>
      </w:r>
      <w:r>
        <w:rPr>
          <w:rFonts w:hint="eastAsia"/>
          <w:b/>
          <w:bCs/>
          <w:spacing w:val="-3"/>
          <w:sz w:val="24"/>
          <w:szCs w:val="24"/>
        </w:rPr>
        <w:t xml:space="preserve">  </w:t>
      </w:r>
      <w:r>
        <w:rPr>
          <w:rFonts w:hint="eastAsia"/>
          <w:b/>
          <w:bCs/>
          <w:spacing w:val="-3"/>
          <w:sz w:val="24"/>
          <w:szCs w:val="24"/>
        </w:rPr>
        <w:t>你我同行</w:t>
      </w:r>
    </w:p>
    <w:p w:rsidR="00312BB5" w:rsidRDefault="00312BB5" w:rsidP="00312BB5">
      <w:pPr>
        <w:jc w:val="center"/>
        <w:rPr>
          <w:rFonts w:ascii="宋体" w:eastAsia="宋体" w:hAnsi="宋体" w:cs="宋体"/>
          <w:color w:val="FF0000"/>
          <w:kern w:val="0"/>
          <w:sz w:val="22"/>
          <w:lang w:bidi="ar"/>
        </w:rPr>
      </w:pPr>
      <w:r>
        <w:rPr>
          <w:rFonts w:hint="eastAsia"/>
          <w:b/>
          <w:bCs/>
          <w:color w:val="FF0000"/>
          <w:spacing w:val="-3"/>
          <w:sz w:val="24"/>
          <w:szCs w:val="24"/>
        </w:rPr>
        <w:t>（当天活动中吴网全程直播，“城市会客厅”直播，常州新闻综合广播进行了活动报道。）</w:t>
      </w:r>
    </w:p>
    <w:p w:rsidR="00312BB5" w:rsidRDefault="00312BB5" w:rsidP="00312BB5">
      <w:pPr>
        <w:rPr>
          <w:rFonts w:ascii="宋体" w:eastAsia="宋体" w:hAnsi="宋体" w:cs="宋体"/>
          <w:color w:val="000000"/>
          <w:kern w:val="0"/>
          <w:sz w:val="22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 wp14:anchorId="6720F8CE" wp14:editId="76F5F397">
            <wp:extent cx="1757680" cy="3589020"/>
            <wp:effectExtent l="0" t="0" r="7620" b="5080"/>
            <wp:docPr id="86" name="图片 86" descr="C:\Users\Qinjie\Desktop\秦洁\2022  节水中国 你我同行   小水滴活动\直播、新闻广播\直播1.jpg直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\Users\Qinjie\Desktop\秦洁\2022  节水中国 你我同行   小水滴活动\直播、新闻广播\直播1.jpg直播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 wp14:anchorId="548ED241" wp14:editId="0624DEC2">
            <wp:extent cx="1748155" cy="3570605"/>
            <wp:effectExtent l="0" t="0" r="4445" b="10795"/>
            <wp:docPr id="87" name="图片 87" descr="C:\Users\Qinjie\Desktop\秦洁\2022  节水中国 你我同行   小水滴活动\直播、新闻广播\直播2.jpg直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Qinjie\Desktop\秦洁\2022  节水中国 你我同行   小水滴活动\直播、新闻广播\直播2.jpg直播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 wp14:anchorId="4F827578" wp14:editId="5AE150E3">
            <wp:extent cx="1731010" cy="3534410"/>
            <wp:effectExtent l="0" t="0" r="8890" b="8890"/>
            <wp:docPr id="88" name="图片 88" descr="C:\Users\Qinjie\Desktop\秦洁\2022  节水中国 你我同行   小水滴活动\直播、新闻广播\直播3.jpg直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Qinjie\Desktop\秦洁\2022  节水中国 你我同行   小水滴活动\直播、新闻广播\直播3.jpg直播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BB5" w:rsidRDefault="00312BB5" w:rsidP="00312BB5">
      <w:pPr>
        <w:rPr>
          <w:rFonts w:ascii="宋体" w:eastAsia="宋体" w:hAnsi="宋体" w:cs="宋体"/>
          <w:color w:val="000000"/>
          <w:kern w:val="0"/>
          <w:sz w:val="22"/>
          <w:lang w:bidi="ar"/>
        </w:rPr>
      </w:pPr>
    </w:p>
    <w:p w:rsidR="00312BB5" w:rsidRDefault="00312BB5" w:rsidP="00312BB5">
      <w:pPr>
        <w:rPr>
          <w:rFonts w:ascii="宋体" w:eastAsia="宋体" w:hAnsi="宋体" w:cs="宋体"/>
          <w:color w:val="000000"/>
          <w:kern w:val="0"/>
          <w:sz w:val="22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 wp14:anchorId="10E8FB92" wp14:editId="5507C11E">
            <wp:extent cx="1679575" cy="3430905"/>
            <wp:effectExtent l="0" t="0" r="9525" b="10795"/>
            <wp:docPr id="164" name="图片 164" descr="Screenshot_20220702_200604_com.tencent.m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Screenshot_20220702_200604_com.tencent.mm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kern w:val="0"/>
          <w:sz w:val="22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 wp14:anchorId="258874C4" wp14:editId="7EF44702">
            <wp:extent cx="1685925" cy="3442335"/>
            <wp:effectExtent l="0" t="0" r="3175" b="12065"/>
            <wp:docPr id="166" name="图片 166" descr="Screenshot_20220702_200614_com.tencent.m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Screenshot_20220702_200614_com.tencent.mm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kern w:val="0"/>
          <w:sz w:val="22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 wp14:anchorId="7C5526B0" wp14:editId="69BA1DA7">
            <wp:extent cx="1682115" cy="3436620"/>
            <wp:effectExtent l="0" t="0" r="6985" b="5080"/>
            <wp:docPr id="167" name="图片 167" descr="Screenshot_20220702_200929_com.tencent.m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Screenshot_20220702_200929_com.tencent.mm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BB5" w:rsidRDefault="00312BB5" w:rsidP="00312BB5">
      <w:pPr>
        <w:jc w:val="center"/>
        <w:rPr>
          <w:b/>
          <w:bCs/>
          <w:spacing w:val="-3"/>
          <w:sz w:val="24"/>
        </w:rPr>
      </w:pPr>
    </w:p>
    <w:p w:rsidR="00312BB5" w:rsidRDefault="00312BB5">
      <w:pPr>
        <w:rPr>
          <w:rFonts w:asciiTheme="minorEastAsia" w:hAnsiTheme="minorEastAsia" w:hint="eastAsia"/>
          <w:sz w:val="30"/>
          <w:szCs w:val="30"/>
        </w:rPr>
      </w:pPr>
    </w:p>
    <w:sectPr w:rsidR="00312BB5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72D" w:rsidRDefault="0073772D" w:rsidP="00C74BC8">
      <w:r>
        <w:separator/>
      </w:r>
    </w:p>
  </w:endnote>
  <w:endnote w:type="continuationSeparator" w:id="0">
    <w:p w:rsidR="0073772D" w:rsidRDefault="0073772D" w:rsidP="00C7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72D" w:rsidRDefault="0073772D" w:rsidP="00C74BC8">
      <w:r>
        <w:separator/>
      </w:r>
    </w:p>
  </w:footnote>
  <w:footnote w:type="continuationSeparator" w:id="0">
    <w:p w:rsidR="0073772D" w:rsidRDefault="0073772D" w:rsidP="00C74B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D6EB3"/>
    <w:rsid w:val="001867F0"/>
    <w:rsid w:val="001A2CC9"/>
    <w:rsid w:val="001D3469"/>
    <w:rsid w:val="00245023"/>
    <w:rsid w:val="00312BB5"/>
    <w:rsid w:val="005B66E2"/>
    <w:rsid w:val="006E692C"/>
    <w:rsid w:val="0073772D"/>
    <w:rsid w:val="007B4563"/>
    <w:rsid w:val="008D6EB3"/>
    <w:rsid w:val="00961404"/>
    <w:rsid w:val="00AC5B81"/>
    <w:rsid w:val="00B8118A"/>
    <w:rsid w:val="00C74BC8"/>
    <w:rsid w:val="00D16FC3"/>
    <w:rsid w:val="00E820AD"/>
    <w:rsid w:val="00FA3A1C"/>
    <w:rsid w:val="00FD0C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E8878"/>
  <w15:docId w15:val="{BC31D1F1-872F-49EC-B846-EA6A2DDD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5B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02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245023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74B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74BC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74B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74B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C9F85-0157-4111-8E24-8A6BC661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10</cp:revision>
  <dcterms:created xsi:type="dcterms:W3CDTF">2022-01-04T12:40:00Z</dcterms:created>
  <dcterms:modified xsi:type="dcterms:W3CDTF">2023-01-10T14:50:00Z</dcterms:modified>
</cp:coreProperties>
</file>