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2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65"/>
        <w:gridCol w:w="1383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教师姓名</w:t>
            </w:r>
          </w:p>
        </w:tc>
        <w:tc>
          <w:tcPr>
            <w:tcW w:w="2765" w:type="dxa"/>
          </w:tcPr>
          <w:p>
            <w:pPr>
              <w:rPr>
                <w:rFonts w:hint="default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庄雅淇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学习时间</w:t>
            </w:r>
          </w:p>
        </w:tc>
        <w:tc>
          <w:tcPr>
            <w:tcW w:w="2766" w:type="dxa"/>
          </w:tcPr>
          <w:p>
            <w:pP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2</w:t>
            </w:r>
            <w:r>
              <w:rPr>
                <w:rFonts w:ascii="宋体" w:hAnsi="宋体" w:eastAsia="宋体"/>
                <w:sz w:val="28"/>
                <w:szCs w:val="32"/>
              </w:rPr>
              <w:t>022.</w:t>
            </w: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学习主题</w:t>
            </w:r>
          </w:p>
        </w:tc>
        <w:tc>
          <w:tcPr>
            <w:tcW w:w="6914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学科素养视野下的phonics语音教学研讨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三年级作为英语学习的起始年段，让学生对英语最基本的组成部分—单词有积极的认知最为关键。在字母构成单词的过程中，自然拼读法的教学作用不可忽视。这是可以让学生回归到英语作为表音文字最自然最直接的学习方法，通过字母名、字母音的结合学习，运用朗朗上口的拼读儿歌，可以为英语学习打造一个良好的氛围。另外，在教材单元教学中，我们强调情境的创设，在进行语音教学时，也不能忽略，不要单纯追求单音单词的准确，而要立足于培养听说读写全方位的能力。在今后的教学工作中，我要把一下几点做的更加完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拓展教学方式，增强学习趣味。要充分利用互联网资源，通过儿歌，绘本多种方式进行自然拼读教学。如果仅仅在课堂中伴随字母教学简单的发音，那么学生对英语新知识学习的兴趣和积极性就会降低。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及时巩固复习，构建知识结构。作为刚开始接触英语的三年级学生，学得快忘得更快，因此不能教完就算了，要在循环巩固中不断复习，避免遗忘。而且，在单字母到双字母、多字母的语音教学过程中，自然拼读的阶段也是螺旋上升的，必须打下坚实的基础，不然学生很容易不断地把英语字母和汉语拼音混淆，不利于更高年段的学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丰富拼读形式，归纳发音规则。在教学过程中，不能只是简单地动嘴，而要丰富拼读的形式，例如动手指跟写、全身模仿等多种方法，加深学生的印象。不能一味依赖老师一个一个词教，要发挥学生的主体性，自主总结归纳每个字母在单词中的发音，做到举一反三，灵活运用。</w:t>
            </w: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</w:tbl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芙蓉小学</w:t>
      </w:r>
      <w:r>
        <w:rPr>
          <w:rFonts w:hint="eastAsia"/>
          <w:b/>
          <w:bCs/>
          <w:sz w:val="32"/>
          <w:szCs w:val="36"/>
          <w:u w:val="single"/>
        </w:rPr>
        <w:t>英语</w:t>
      </w:r>
      <w:r>
        <w:rPr>
          <w:rFonts w:hint="eastAsia"/>
          <w:b w:val="0"/>
          <w:bCs w:val="0"/>
          <w:sz w:val="32"/>
          <w:szCs w:val="36"/>
          <w:u w:val="none"/>
          <w:lang w:eastAsia="zh-CN"/>
        </w:rPr>
        <w:t>课题</w:t>
      </w:r>
      <w:r>
        <w:rPr>
          <w:rFonts w:hint="eastAsia"/>
          <w:sz w:val="32"/>
          <w:szCs w:val="36"/>
        </w:rPr>
        <w:t>组学习记录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DEAF5"/>
    <w:multiLevelType w:val="singleLevel"/>
    <w:tmpl w:val="95ADEA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YTlmMjliMTk5Yzk3MWMzZWRhNzUyNGM0NTIzOTYifQ=="/>
  </w:docVars>
  <w:rsids>
    <w:rsidRoot w:val="00AD0279"/>
    <w:rsid w:val="00394BB0"/>
    <w:rsid w:val="006F605B"/>
    <w:rsid w:val="00AD0279"/>
    <w:rsid w:val="00B14775"/>
    <w:rsid w:val="0606759A"/>
    <w:rsid w:val="07B75172"/>
    <w:rsid w:val="5615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640</Words>
  <Characters>655</Characters>
  <Lines>1</Lines>
  <Paragraphs>1</Paragraphs>
  <TotalTime>4</TotalTime>
  <ScaleCrop>false</ScaleCrop>
  <LinksUpToDate>false</LinksUpToDate>
  <CharactersWithSpaces>655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2022-10-14T04:04:00Z</dcterms:created>
  <dc:creator>梁 伊丽</dc:creator>
  <cp:lastModifiedBy>莫莫</cp:lastModifiedBy>
  <dcterms:modified xsi:type="dcterms:W3CDTF">2023-01-10T02:00:03Z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4E06497C8125433FBEF56F375ADC184A</vt:lpwstr>
  </property>
</Properties>
</file>