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/>
          <w:b/>
          <w:sz w:val="72"/>
          <w:szCs w:val="32"/>
        </w:rPr>
      </w:pPr>
    </w:p>
    <w:p>
      <w:pPr>
        <w:jc w:val="center"/>
        <w:rPr>
          <w:rFonts w:hint="eastAsia" w:ascii="黑体" w:hAnsi="黑体" w:eastAsia="黑体"/>
          <w:b/>
          <w:sz w:val="72"/>
          <w:szCs w:val="32"/>
        </w:rPr>
      </w:pPr>
      <w:r>
        <w:rPr>
          <w:rFonts w:hint="eastAsia" w:ascii="黑体" w:hAnsi="黑体" w:eastAsia="黑体"/>
          <w:b/>
          <w:sz w:val="72"/>
          <w:szCs w:val="32"/>
        </w:rPr>
        <w:t>常州市</w:t>
      </w:r>
      <w:r>
        <w:rPr>
          <w:rFonts w:hint="eastAsia" w:ascii="黑体" w:hAnsi="黑体" w:eastAsia="黑体"/>
          <w:b/>
          <w:sz w:val="72"/>
          <w:szCs w:val="32"/>
          <w:lang w:val="en-US" w:eastAsia="zh-CN"/>
        </w:rPr>
        <w:t>雕庄中心</w:t>
      </w:r>
      <w:r>
        <w:rPr>
          <w:rFonts w:hint="eastAsia" w:ascii="黑体" w:hAnsi="黑体" w:eastAsia="黑体"/>
          <w:b/>
          <w:sz w:val="72"/>
          <w:szCs w:val="32"/>
        </w:rPr>
        <w:t>小学</w:t>
      </w:r>
    </w:p>
    <w:p>
      <w:pPr>
        <w:jc w:val="center"/>
        <w:rPr>
          <w:rFonts w:hint="eastAsia" w:ascii="黑体" w:hAnsi="黑体" w:eastAsia="黑体"/>
          <w:sz w:val="52"/>
          <w:szCs w:val="52"/>
        </w:rPr>
      </w:pPr>
    </w:p>
    <w:p>
      <w:pPr>
        <w:jc w:val="center"/>
        <w:rPr>
          <w:rFonts w:hint="eastAsia" w:ascii="黑体" w:hAnsi="黑体" w:eastAsia="黑体"/>
          <w:sz w:val="52"/>
          <w:szCs w:val="52"/>
        </w:rPr>
      </w:pPr>
      <w:r>
        <w:rPr>
          <w:rFonts w:hint="eastAsia" w:ascii="黑体" w:hAnsi="黑体" w:eastAsia="黑体"/>
          <w:sz w:val="52"/>
          <w:szCs w:val="52"/>
        </w:rPr>
        <w:t>校本课程操作手册</w:t>
      </w: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default"/>
          <w:sz w:val="52"/>
          <w:szCs w:val="52"/>
          <w:lang w:val="en-US"/>
        </w:rPr>
      </w:pPr>
      <w:r>
        <w:rPr>
          <w:rFonts w:hint="eastAsia"/>
          <w:sz w:val="52"/>
          <w:szCs w:val="52"/>
        </w:rPr>
        <w:t>课程名称：</w:t>
      </w:r>
      <w:r>
        <w:rPr>
          <w:rFonts w:hint="eastAsia"/>
          <w:sz w:val="52"/>
          <w:szCs w:val="52"/>
          <w:u w:val="single"/>
          <w:lang w:val="en-US" w:eastAsia="zh-CN"/>
        </w:rPr>
        <w:t xml:space="preserve"> 678创客社团  </w:t>
      </w:r>
    </w:p>
    <w:p>
      <w:pPr>
        <w:jc w:val="center"/>
        <w:rPr>
          <w:rFonts w:hint="eastAsia"/>
          <w:sz w:val="52"/>
          <w:szCs w:val="52"/>
        </w:rPr>
      </w:pPr>
    </w:p>
    <w:p>
      <w:pPr>
        <w:ind w:firstLine="1560" w:firstLineChars="300"/>
        <w:jc w:val="both"/>
        <w:rPr>
          <w:rFonts w:hint="default"/>
          <w:lang w:val="en-US"/>
        </w:rPr>
      </w:pPr>
      <w:r>
        <w:rPr>
          <w:rFonts w:hint="eastAsia"/>
          <w:sz w:val="52"/>
          <w:szCs w:val="52"/>
        </w:rPr>
        <w:t>任教教师</w:t>
      </w:r>
      <w:r>
        <w:rPr>
          <w:sz w:val="52"/>
          <w:szCs w:val="52"/>
        </w:rPr>
        <w:t>:</w:t>
      </w:r>
      <w:r>
        <w:rPr>
          <w:rFonts w:hint="eastAsia"/>
          <w:sz w:val="52"/>
          <w:szCs w:val="52"/>
          <w:u w:val="single"/>
          <w:lang w:val="en-US" w:eastAsia="zh-CN"/>
        </w:rPr>
        <w:t xml:space="preserve">   </w:t>
      </w:r>
      <w:r>
        <w:rPr>
          <w:rFonts w:hint="eastAsia"/>
          <w:strike w:val="0"/>
          <w:dstrike w:val="0"/>
          <w:sz w:val="52"/>
          <w:szCs w:val="52"/>
          <w:u w:val="single"/>
          <w:lang w:eastAsia="zh-CN"/>
        </w:rPr>
        <w:t>芮清</w:t>
      </w:r>
      <w:r>
        <w:rPr>
          <w:rFonts w:hint="eastAsia"/>
          <w:strike w:val="0"/>
          <w:dstrike w:val="0"/>
          <w:sz w:val="52"/>
          <w:szCs w:val="52"/>
          <w:u w:val="single"/>
          <w:lang w:val="en-US" w:eastAsia="zh-CN"/>
        </w:rPr>
        <w:t xml:space="preserve">     </w:t>
      </w: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rPr>
          <w:rFonts w:hint="eastAsia"/>
          <w:b/>
          <w:sz w:val="48"/>
          <w:szCs w:val="48"/>
        </w:rPr>
      </w:pPr>
    </w:p>
    <w:p>
      <w:pPr>
        <w:jc w:val="center"/>
        <w:rPr>
          <w:rFonts w:hint="eastAsia"/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二0</w:t>
      </w:r>
      <w:r>
        <w:rPr>
          <w:rFonts w:hint="eastAsia"/>
          <w:b/>
          <w:sz w:val="52"/>
          <w:szCs w:val="52"/>
          <w:lang w:val="en-US" w:eastAsia="zh-CN"/>
        </w:rPr>
        <w:t>二二</w:t>
      </w:r>
      <w:r>
        <w:rPr>
          <w:rFonts w:hint="eastAsia"/>
          <w:b/>
          <w:sz w:val="52"/>
          <w:szCs w:val="52"/>
        </w:rPr>
        <w:t>年</w:t>
      </w:r>
      <w:r>
        <w:rPr>
          <w:rFonts w:hint="eastAsia"/>
          <w:b/>
          <w:sz w:val="52"/>
          <w:szCs w:val="52"/>
          <w:lang w:eastAsia="zh-CN"/>
        </w:rPr>
        <w:t>九</w:t>
      </w:r>
      <w:r>
        <w:rPr>
          <w:rFonts w:hint="eastAsia"/>
          <w:b/>
          <w:sz w:val="52"/>
          <w:szCs w:val="52"/>
        </w:rPr>
        <w:t>月</w:t>
      </w:r>
    </w:p>
    <w:p/>
    <w:p/>
    <w:p/>
    <w:p/>
    <w:p/>
    <w:p/>
    <w:p/>
    <w:p/>
    <w:p/>
    <w:p/>
    <w:p/>
    <w:p/>
    <w:p>
      <w:pPr>
        <w:spacing w:line="276" w:lineRule="auto"/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常州市</w:t>
      </w:r>
      <w:r>
        <w:rPr>
          <w:rFonts w:hint="eastAsia" w:ascii="黑体" w:hAnsi="黑体" w:eastAsia="黑体"/>
          <w:sz w:val="32"/>
          <w:szCs w:val="32"/>
          <w:lang w:eastAsia="zh-CN"/>
        </w:rPr>
        <w:t>雕庄中心</w:t>
      </w:r>
      <w:r>
        <w:rPr>
          <w:rFonts w:hint="eastAsia" w:ascii="黑体" w:hAnsi="黑体" w:eastAsia="黑体"/>
          <w:sz w:val="32"/>
          <w:szCs w:val="32"/>
        </w:rPr>
        <w:t>小学校本课程开发纲要</w:t>
      </w:r>
    </w:p>
    <w:tbl>
      <w:tblPr>
        <w:tblStyle w:val="4"/>
        <w:tblW w:w="8982" w:type="dxa"/>
        <w:tblInd w:w="-3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40"/>
        <w:gridCol w:w="3060"/>
        <w:gridCol w:w="1635"/>
        <w:gridCol w:w="16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264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开发的课程名称</w:t>
            </w:r>
          </w:p>
        </w:tc>
        <w:tc>
          <w:tcPr>
            <w:tcW w:w="306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 w:eastAsia="宋体"/>
                <w:b/>
                <w:sz w:val="28"/>
                <w:szCs w:val="28"/>
                <w:lang w:eastAsia="zh-CN"/>
              </w:rPr>
            </w:pPr>
            <w:r>
              <w:rPr>
                <w:rFonts w:hint="eastAsia"/>
                <w:b/>
                <w:sz w:val="28"/>
                <w:szCs w:val="28"/>
                <w:lang w:eastAsia="zh-CN"/>
              </w:rPr>
              <w:t>数字工匠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教师姓名</w:t>
            </w:r>
          </w:p>
        </w:tc>
        <w:tc>
          <w:tcPr>
            <w:tcW w:w="1647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 w:eastAsia="宋体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8"/>
                <w:szCs w:val="28"/>
                <w:lang w:eastAsia="zh-CN"/>
              </w:rPr>
              <w:t>芮清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264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实施对象</w:t>
            </w:r>
          </w:p>
        </w:tc>
        <w:tc>
          <w:tcPr>
            <w:tcW w:w="306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 w:eastAsia="宋体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8"/>
                <w:szCs w:val="28"/>
                <w:lang w:eastAsia="zh-CN"/>
              </w:rPr>
              <w:t>五、六年级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班级规模</w:t>
            </w:r>
          </w:p>
        </w:tc>
        <w:tc>
          <w:tcPr>
            <w:tcW w:w="1647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default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7" w:hRule="atLeast"/>
        </w:trPr>
        <w:tc>
          <w:tcPr>
            <w:tcW w:w="2640" w:type="dxa"/>
            <w:noWrap w:val="0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eastAsia="zh-CN"/>
              </w:rPr>
              <w:t>展示形式</w:t>
            </w:r>
          </w:p>
        </w:tc>
        <w:tc>
          <w:tcPr>
            <w:tcW w:w="6342" w:type="dxa"/>
            <w:gridSpan w:val="3"/>
            <w:noWrap w:val="0"/>
            <w:vAlign w:val="top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52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视频展示  </w:t>
            </w:r>
          </w:p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52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作品展示  </w:t>
            </w:r>
          </w:p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现场展示  </w:t>
            </w:r>
          </w:p>
          <w:p>
            <w:pPr>
              <w:widowControl/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其他形式：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u w:val="single"/>
                <w:lang w:val="en-US" w:eastAsia="zh-CN"/>
              </w:rPr>
              <w:t xml:space="preserve">                         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9" w:hRule="atLeast"/>
        </w:trPr>
        <w:tc>
          <w:tcPr>
            <w:tcW w:w="264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课程目标</w:t>
            </w:r>
          </w:p>
        </w:tc>
        <w:tc>
          <w:tcPr>
            <w:tcW w:w="6342" w:type="dxa"/>
            <w:gridSpan w:val="3"/>
            <w:noWrap w:val="0"/>
            <w:vAlign w:val="top"/>
          </w:tcPr>
          <w:p>
            <w:pPr>
              <w:numPr>
                <w:ilvl w:val="0"/>
                <w:numId w:val="1"/>
              </w:numPr>
              <w:spacing w:line="440" w:lineRule="exact"/>
              <w:rPr>
                <w:rFonts w:hint="eastAsia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培养学生的数字素养、实践精神和创新能力；</w:t>
            </w:r>
          </w:p>
          <w:p>
            <w:pPr>
              <w:numPr>
                <w:ilvl w:val="0"/>
                <w:numId w:val="1"/>
              </w:numPr>
              <w:spacing w:line="440" w:lineRule="exact"/>
              <w:rPr>
                <w:rFonts w:hint="default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培养学生对信息的敏感度和对信息价值的判断力；</w:t>
            </w:r>
          </w:p>
          <w:p>
            <w:pPr>
              <w:numPr>
                <w:ilvl w:val="0"/>
                <w:numId w:val="1"/>
              </w:numPr>
              <w:spacing w:line="440" w:lineRule="exact"/>
              <w:rPr>
                <w:rFonts w:hint="default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培养学生的计算思维能力；</w:t>
            </w:r>
          </w:p>
          <w:p>
            <w:pPr>
              <w:numPr>
                <w:ilvl w:val="0"/>
                <w:numId w:val="1"/>
              </w:numPr>
              <w:spacing w:line="440" w:lineRule="exact"/>
              <w:rPr>
                <w:rFonts w:hint="default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培养学生选用合适的数字、创客工具开展探究性学习的能力；</w:t>
            </w:r>
          </w:p>
          <w:p>
            <w:pPr>
              <w:numPr>
                <w:ilvl w:val="0"/>
                <w:numId w:val="1"/>
              </w:numPr>
              <w:spacing w:line="440" w:lineRule="exact"/>
              <w:rPr>
                <w:rFonts w:hint="default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在创客教育过程中，培养学生的信息社会责任和工匠精神。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2" w:hRule="atLeast"/>
        </w:trPr>
        <w:tc>
          <w:tcPr>
            <w:tcW w:w="264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课程内容</w:t>
            </w:r>
          </w:p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及实施</w:t>
            </w:r>
          </w:p>
        </w:tc>
        <w:tc>
          <w:tcPr>
            <w:tcW w:w="6342" w:type="dxa"/>
            <w:gridSpan w:val="3"/>
            <w:noWrap w:val="0"/>
            <w:vAlign w:val="top"/>
          </w:tcPr>
          <w:p>
            <w:pPr>
              <w:widowControl/>
              <w:numPr>
                <w:ilvl w:val="0"/>
                <w:numId w:val="2"/>
              </w:numPr>
              <w:spacing w:line="440" w:lineRule="exact"/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掌控板、智能硬件和模块的学习和创新应用；</w:t>
            </w:r>
          </w:p>
          <w:p>
            <w:pPr>
              <w:widowControl/>
              <w:numPr>
                <w:ilvl w:val="0"/>
                <w:numId w:val="2"/>
              </w:numPr>
              <w:spacing w:line="440" w:lineRule="exact"/>
              <w:rPr>
                <w:rFonts w:hint="default" w:ascii="宋体" w:hAnsi="宋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3D设计与打印；</w:t>
            </w:r>
          </w:p>
          <w:p>
            <w:pPr>
              <w:widowControl/>
              <w:numPr>
                <w:ilvl w:val="0"/>
                <w:numId w:val="2"/>
              </w:numPr>
              <w:spacing w:line="440" w:lineRule="exact"/>
              <w:rPr>
                <w:rFonts w:hint="default" w:ascii="宋体" w:hAnsi="宋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基于项目的创客学习。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1" w:hRule="atLeast"/>
        </w:trPr>
        <w:tc>
          <w:tcPr>
            <w:tcW w:w="264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课程评价</w:t>
            </w:r>
          </w:p>
        </w:tc>
        <w:tc>
          <w:tcPr>
            <w:tcW w:w="6342" w:type="dxa"/>
            <w:gridSpan w:val="3"/>
            <w:noWrap w:val="0"/>
            <w:vAlign w:val="top"/>
          </w:tcPr>
          <w:p>
            <w:pPr>
              <w:pStyle w:val="3"/>
              <w:numPr>
                <w:ilvl w:val="0"/>
                <w:numId w:val="3"/>
              </w:numPr>
              <w:spacing w:before="0" w:beforeAutospacing="0" w:after="0" w:afterAutospacing="0" w:line="440" w:lineRule="exact"/>
              <w:jc w:val="both"/>
              <w:rPr>
                <w:rFonts w:hint="eastAsia" w:cs="Arial"/>
                <w:lang w:val="en-US" w:eastAsia="zh-CN"/>
              </w:rPr>
            </w:pPr>
            <w:r>
              <w:rPr>
                <w:rFonts w:hint="eastAsia" w:cs="Arial"/>
                <w:lang w:val="en-US" w:eastAsia="zh-CN"/>
              </w:rPr>
              <w:t>过程性评价，学习过程中的参与度、合作力和热情；</w:t>
            </w:r>
          </w:p>
          <w:p>
            <w:pPr>
              <w:pStyle w:val="3"/>
              <w:numPr>
                <w:ilvl w:val="0"/>
                <w:numId w:val="3"/>
              </w:numPr>
              <w:spacing w:before="0" w:beforeAutospacing="0" w:after="0" w:afterAutospacing="0" w:line="440" w:lineRule="exact"/>
              <w:jc w:val="both"/>
              <w:rPr>
                <w:rFonts w:hint="default" w:cs="Arial"/>
                <w:lang w:val="en-US" w:eastAsia="zh-CN"/>
              </w:rPr>
            </w:pPr>
            <w:r>
              <w:rPr>
                <w:rFonts w:hint="eastAsia" w:cs="Arial"/>
                <w:lang w:val="en-US" w:eastAsia="zh-CN"/>
              </w:rPr>
              <w:t>结果性评价, 结合作品的完成度、科技感和艺术美进行展评；</w:t>
            </w:r>
          </w:p>
          <w:p>
            <w:pPr>
              <w:pStyle w:val="3"/>
              <w:numPr>
                <w:ilvl w:val="0"/>
                <w:numId w:val="3"/>
              </w:numPr>
              <w:spacing w:before="0" w:beforeAutospacing="0" w:after="0" w:afterAutospacing="0" w:line="440" w:lineRule="exact"/>
              <w:jc w:val="both"/>
              <w:rPr>
                <w:rFonts w:hint="default" w:cs="Arial"/>
                <w:lang w:val="en-US" w:eastAsia="zh-CN"/>
              </w:rPr>
            </w:pPr>
            <w:r>
              <w:rPr>
                <w:rFonts w:hint="eastAsia" w:cs="Arial"/>
                <w:lang w:val="en-US" w:eastAsia="zh-CN"/>
              </w:rPr>
              <w:t>鼓励性评价，结合市创客大赛，进行加分评价。</w:t>
            </w:r>
          </w:p>
        </w:tc>
      </w:tr>
    </w:tbl>
    <w:p>
      <w:pPr>
        <w:jc w:val="center"/>
        <w:rPr>
          <w:rFonts w:hint="eastAsia"/>
          <w:b/>
          <w:bCs/>
          <w:sz w:val="36"/>
          <w:szCs w:val="36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</w:p>
    <w:p>
      <w:pPr>
        <w:ind w:firstLine="3253" w:firstLineChars="900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授 课 计 划</w:t>
      </w:r>
    </w:p>
    <w:tbl>
      <w:tblPr>
        <w:tblStyle w:val="4"/>
        <w:tblpPr w:leftFromText="180" w:rightFromText="180" w:vertAnchor="text" w:horzAnchor="margin" w:tblpY="2"/>
        <w:tblW w:w="85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8"/>
        <w:gridCol w:w="900"/>
        <w:gridCol w:w="68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序号</w:t>
            </w:r>
          </w:p>
        </w:tc>
        <w:tc>
          <w:tcPr>
            <w:tcW w:w="90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周次</w:t>
            </w:r>
          </w:p>
        </w:tc>
        <w:tc>
          <w:tcPr>
            <w:tcW w:w="684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授课内容安排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9.9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第八届创客大赛章程简介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2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9.16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初识掌控板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3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9.23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光线传感器、声音传感器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4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9.30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LED灯带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5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10.14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二哈视觉传感器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6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10.21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声音合成传感器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7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10.28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声音识别传感器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8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11.4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项目选题与创新设计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9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11.11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智能头盔</w:t>
            </w:r>
            <w:r>
              <w:rPr>
                <w:rFonts w:hint="eastAsia"/>
                <w:sz w:val="28"/>
                <w:szCs w:val="32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10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11.18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智慧红馆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11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11.25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留青竹刻智能展示柜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12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12.2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智能光伏系统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13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12.9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智能仿古织布机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14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12.16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智能杯垫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</w:tr>
    </w:tbl>
    <w:p>
      <w:pPr>
        <w:jc w:val="center"/>
        <w:rPr>
          <w:rFonts w:hint="eastAsia" w:ascii="黑体" w:eastAsia="黑体"/>
          <w:b/>
          <w:bCs/>
          <w:sz w:val="36"/>
          <w:szCs w:val="36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</w:t>
      </w:r>
    </w:p>
    <w:p>
      <w:pPr>
        <w:ind w:firstLine="1687" w:firstLineChars="600"/>
        <w:jc w:val="both"/>
        <w:rPr>
          <w:rFonts w:hint="eastAsia"/>
          <w:b/>
          <w:bCs/>
          <w:sz w:val="28"/>
        </w:rPr>
      </w:pPr>
      <w:bookmarkStart w:id="0" w:name="_GoBack"/>
      <w:bookmarkEnd w:id="0"/>
      <w:r>
        <w:rPr>
          <w:rFonts w:hint="eastAsia"/>
          <w:b/>
          <w:bCs/>
          <w:sz w:val="28"/>
        </w:rPr>
        <w:t xml:space="preserve">雕庄中心小学 </w:t>
      </w:r>
      <w:r>
        <w:rPr>
          <w:rFonts w:hint="eastAsia"/>
          <w:b/>
          <w:bCs/>
          <w:sz w:val="28"/>
          <w:u w:val="single"/>
          <w:lang w:val="en-US" w:eastAsia="zh-CN"/>
        </w:rPr>
        <w:t>2022</w:t>
      </w:r>
      <w:r>
        <w:rPr>
          <w:rFonts w:hint="eastAsia"/>
          <w:b/>
          <w:bCs/>
          <w:sz w:val="28"/>
        </w:rPr>
        <w:t>学年第</w:t>
      </w:r>
      <w:r>
        <w:rPr>
          <w:rFonts w:hint="eastAsia"/>
          <w:b/>
          <w:bCs/>
          <w:sz w:val="28"/>
          <w:u w:val="single"/>
          <w:lang w:val="en-US" w:eastAsia="zh-CN"/>
        </w:rPr>
        <w:t>1</w:t>
      </w:r>
      <w:r>
        <w:rPr>
          <w:rFonts w:hint="eastAsia"/>
          <w:b/>
          <w:bCs/>
          <w:sz w:val="28"/>
        </w:rPr>
        <w:t>学期</w:t>
      </w:r>
    </w:p>
    <w:p>
      <w:pPr>
        <w:jc w:val="center"/>
        <w:rPr>
          <w:rFonts w:hint="eastAsia" w:eastAsia="宋体"/>
          <w:b/>
          <w:bCs/>
          <w:sz w:val="28"/>
          <w:lang w:eastAsia="zh-CN"/>
        </w:rPr>
      </w:pPr>
      <w:r>
        <w:rPr>
          <w:rFonts w:hint="eastAsia"/>
          <w:b/>
          <w:bCs/>
          <w:sz w:val="28"/>
          <w:u w:val="single"/>
        </w:rPr>
        <w:t xml:space="preserve">    </w:t>
      </w:r>
      <w:r>
        <w:rPr>
          <w:rFonts w:hint="eastAsia"/>
          <w:b/>
          <w:bCs/>
          <w:sz w:val="28"/>
          <w:u w:val="single"/>
          <w:lang w:val="en-US" w:eastAsia="zh-CN"/>
        </w:rPr>
        <w:t>678创客空间</w:t>
      </w:r>
      <w:r>
        <w:rPr>
          <w:rFonts w:hint="eastAsia"/>
          <w:b/>
          <w:bCs/>
          <w:sz w:val="28"/>
          <w:u w:val="single"/>
        </w:rPr>
        <w:t xml:space="preserve">   </w:t>
      </w:r>
      <w:r>
        <w:rPr>
          <w:rFonts w:hint="eastAsia"/>
          <w:b/>
          <w:bCs/>
          <w:sz w:val="28"/>
          <w:lang w:eastAsia="zh-CN"/>
        </w:rPr>
        <w:t>校本课程成果展示（照片形式贴于下方）</w:t>
      </w:r>
    </w:p>
    <w:p>
      <w:pPr>
        <w:rPr>
          <w:rFonts w:hint="eastAsia"/>
          <w:b/>
          <w:bCs/>
          <w:sz w:val="24"/>
        </w:rPr>
      </w:pPr>
    </w:p>
    <w:p>
      <w:pPr>
        <w:rPr>
          <w:rFonts w:hint="eastAsia"/>
        </w:rPr>
      </w:pPr>
      <w:r>
        <w:rPr>
          <w:rFonts w:hint="eastAsia"/>
        </w:rPr>
        <w:t xml:space="preserve">                                                            教师：</w:t>
      </w:r>
      <w:r>
        <w:rPr>
          <w:rFonts w:hint="eastAsia"/>
          <w:u w:val="single"/>
        </w:rPr>
        <w:t xml:space="preserve">   </w:t>
      </w:r>
      <w:r>
        <w:rPr>
          <w:rFonts w:hint="eastAsia"/>
          <w:u w:val="single"/>
          <w:lang w:eastAsia="zh-CN"/>
        </w:rPr>
        <w:t>芮清</w:t>
      </w:r>
      <w:r>
        <w:rPr>
          <w:rFonts w:hint="eastAsia"/>
          <w:u w:val="single"/>
        </w:rPr>
        <w:t xml:space="preserve">       </w:t>
      </w:r>
    </w:p>
    <w:tbl>
      <w:tblPr>
        <w:tblStyle w:val="4"/>
        <w:tblpPr w:leftFromText="180" w:rightFromText="180" w:vertAnchor="text" w:horzAnchor="margin" w:tblpY="158"/>
        <w:tblOverlap w:val="never"/>
        <w:tblW w:w="866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5" w:hRule="atLeast"/>
        </w:trPr>
        <w:tc>
          <w:tcPr>
            <w:tcW w:w="8666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5349240" cy="3209925"/>
                  <wp:effectExtent l="0" t="0" r="3810" b="9525"/>
                  <wp:docPr id="2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240" cy="320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5367655" cy="3983355"/>
                  <wp:effectExtent l="0" t="0" r="4445" b="17145"/>
                  <wp:docPr id="3" name="图片 3" descr="IMG_20221024_180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21024_18031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7655" cy="398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5358130" cy="4018280"/>
                  <wp:effectExtent l="0" t="0" r="13970" b="1270"/>
                  <wp:docPr id="4" name="图片 4" descr="IMG_20221024_180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21024_18070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8130" cy="401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5358130" cy="4018280"/>
                  <wp:effectExtent l="0" t="0" r="13970" b="1270"/>
                  <wp:docPr id="8" name="图片 8" descr="IMG_20221028_172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21028_17221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8130" cy="401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5344795" cy="7126605"/>
                  <wp:effectExtent l="0" t="0" r="8255" b="17145"/>
                  <wp:docPr id="5" name="图片 5" descr="IMG_20221028_173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21028_17304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4795" cy="7126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5358130" cy="4018280"/>
                  <wp:effectExtent l="0" t="0" r="13970" b="1270"/>
                  <wp:docPr id="6" name="图片 6" descr="IMG_20221028_175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21028_17500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8130" cy="401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5358130" cy="4018280"/>
                  <wp:effectExtent l="0" t="0" r="13970" b="1270"/>
                  <wp:docPr id="7" name="图片 7" descr="IMG_20221028_175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21028_17524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8130" cy="401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</w:tc>
      </w:tr>
    </w:tbl>
    <w:p>
      <w:pPr>
        <w:jc w:val="center"/>
        <w:rPr>
          <w:rFonts w:hint="eastAsia"/>
          <w:b/>
          <w:bCs/>
          <w:sz w:val="28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</w:p>
    <w:p>
      <w:pPr>
        <w:ind w:firstLine="803" w:firstLineChars="200"/>
        <w:rPr>
          <w:rFonts w:hint="eastAsia"/>
          <w:b/>
          <w:sz w:val="40"/>
          <w:szCs w:val="40"/>
        </w:rPr>
      </w:pPr>
      <w:r>
        <w:rPr>
          <w:rFonts w:hint="eastAsia"/>
          <w:b/>
          <w:sz w:val="40"/>
          <w:szCs w:val="40"/>
        </w:rPr>
        <w:t>优秀</w:t>
      </w:r>
      <w:r>
        <w:rPr>
          <w:rFonts w:hint="eastAsia"/>
          <w:b/>
          <w:sz w:val="40"/>
          <w:szCs w:val="40"/>
          <w:lang w:val="en-US" w:eastAsia="zh-CN"/>
        </w:rPr>
        <w:t>社团成</w:t>
      </w:r>
      <w:r>
        <w:rPr>
          <w:rFonts w:hint="eastAsia"/>
          <w:b/>
          <w:sz w:val="40"/>
          <w:szCs w:val="40"/>
        </w:rPr>
        <w:t>员名单：合计</w:t>
      </w:r>
      <w:r>
        <w:rPr>
          <w:rFonts w:hint="eastAsia"/>
          <w:b/>
          <w:sz w:val="40"/>
          <w:szCs w:val="40"/>
          <w:u w:val="single"/>
        </w:rPr>
        <w:t xml:space="preserve">    </w:t>
      </w:r>
      <w:r>
        <w:rPr>
          <w:rFonts w:hint="eastAsia"/>
          <w:b/>
          <w:sz w:val="40"/>
          <w:szCs w:val="40"/>
          <w:u w:val="single"/>
          <w:lang w:val="en-US" w:eastAsia="zh-CN"/>
        </w:rPr>
        <w:t>8</w:t>
      </w:r>
      <w:r>
        <w:rPr>
          <w:rFonts w:hint="eastAsia"/>
          <w:b/>
          <w:sz w:val="40"/>
          <w:szCs w:val="40"/>
          <w:u w:val="single"/>
        </w:rPr>
        <w:t xml:space="preserve">     </w:t>
      </w:r>
      <w:r>
        <w:rPr>
          <w:rFonts w:hint="eastAsia"/>
          <w:b/>
          <w:sz w:val="40"/>
          <w:szCs w:val="40"/>
        </w:rPr>
        <w:t>人</w:t>
      </w:r>
    </w:p>
    <w:p>
      <w:pPr>
        <w:ind w:firstLine="803" w:firstLineChars="200"/>
        <w:rPr>
          <w:rFonts w:hint="eastAsia"/>
          <w:b/>
          <w:sz w:val="40"/>
          <w:szCs w:val="40"/>
        </w:rPr>
      </w:pPr>
    </w:p>
    <w:tbl>
      <w:tblPr>
        <w:tblStyle w:val="4"/>
        <w:tblW w:w="884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1"/>
        <w:gridCol w:w="1095"/>
        <w:gridCol w:w="1935"/>
        <w:gridCol w:w="46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1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序号</w:t>
            </w:r>
          </w:p>
        </w:tc>
        <w:tc>
          <w:tcPr>
            <w:tcW w:w="1095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班级</w:t>
            </w:r>
          </w:p>
        </w:tc>
        <w:tc>
          <w:tcPr>
            <w:tcW w:w="1935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姓名</w:t>
            </w:r>
          </w:p>
        </w:tc>
        <w:tc>
          <w:tcPr>
            <w:tcW w:w="4635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简     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1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1</w:t>
            </w:r>
          </w:p>
        </w:tc>
        <w:tc>
          <w:tcPr>
            <w:tcW w:w="1095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六（</w:t>
            </w:r>
            <w:r>
              <w:rPr>
                <w:rFonts w:hint="eastAsia"/>
                <w:sz w:val="28"/>
                <w:lang w:val="en-US" w:eastAsia="zh-CN"/>
              </w:rPr>
              <w:t>3</w:t>
            </w:r>
            <w:r>
              <w:rPr>
                <w:rFonts w:hint="eastAsia"/>
                <w:sz w:val="28"/>
                <w:lang w:eastAsia="zh-CN"/>
              </w:rPr>
              <w:t>）</w:t>
            </w:r>
          </w:p>
        </w:tc>
        <w:tc>
          <w:tcPr>
            <w:tcW w:w="1935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eastAsia="zh-CN"/>
              </w:rPr>
              <w:t>戴文瑄</w:t>
            </w:r>
          </w:p>
        </w:tc>
        <w:tc>
          <w:tcPr>
            <w:tcW w:w="4635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市创客大赛一等奖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1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2</w:t>
            </w:r>
          </w:p>
        </w:tc>
        <w:tc>
          <w:tcPr>
            <w:tcW w:w="1095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六（</w:t>
            </w:r>
            <w:r>
              <w:rPr>
                <w:rFonts w:hint="eastAsia"/>
                <w:sz w:val="28"/>
                <w:lang w:val="en-US" w:eastAsia="zh-CN"/>
              </w:rPr>
              <w:t>4</w:t>
            </w:r>
            <w:r>
              <w:rPr>
                <w:rFonts w:hint="eastAsia"/>
                <w:sz w:val="28"/>
                <w:lang w:eastAsia="zh-CN"/>
              </w:rPr>
              <w:t>）</w:t>
            </w:r>
          </w:p>
        </w:tc>
        <w:tc>
          <w:tcPr>
            <w:tcW w:w="1935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徐心怡</w:t>
            </w:r>
          </w:p>
        </w:tc>
        <w:tc>
          <w:tcPr>
            <w:tcW w:w="4635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eastAsia="zh-CN"/>
              </w:rPr>
              <w:t>市创客大赛二等奖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1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3</w:t>
            </w:r>
          </w:p>
        </w:tc>
        <w:tc>
          <w:tcPr>
            <w:tcW w:w="1095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五（</w:t>
            </w:r>
            <w:r>
              <w:rPr>
                <w:rFonts w:hint="eastAsia"/>
                <w:sz w:val="28"/>
                <w:lang w:val="en-US" w:eastAsia="zh-CN"/>
              </w:rPr>
              <w:t>1</w:t>
            </w:r>
            <w:r>
              <w:rPr>
                <w:rFonts w:hint="eastAsia"/>
                <w:sz w:val="28"/>
                <w:lang w:eastAsia="zh-CN"/>
              </w:rPr>
              <w:t>）</w:t>
            </w:r>
          </w:p>
        </w:tc>
        <w:tc>
          <w:tcPr>
            <w:tcW w:w="1935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宋紫烨</w:t>
            </w:r>
          </w:p>
        </w:tc>
        <w:tc>
          <w:tcPr>
            <w:tcW w:w="4635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eastAsia="zh-CN"/>
              </w:rPr>
              <w:t>市创客大赛二等奖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1181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4</w:t>
            </w:r>
          </w:p>
        </w:tc>
        <w:tc>
          <w:tcPr>
            <w:tcW w:w="1095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五（</w:t>
            </w:r>
            <w:r>
              <w:rPr>
                <w:rFonts w:hint="eastAsia"/>
                <w:sz w:val="28"/>
                <w:lang w:val="en-US" w:eastAsia="zh-CN"/>
              </w:rPr>
              <w:t>3</w:t>
            </w:r>
            <w:r>
              <w:rPr>
                <w:rFonts w:hint="eastAsia"/>
                <w:sz w:val="28"/>
                <w:lang w:eastAsia="zh-CN"/>
              </w:rPr>
              <w:t>）</w:t>
            </w:r>
          </w:p>
        </w:tc>
        <w:tc>
          <w:tcPr>
            <w:tcW w:w="1935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饶玉琪</w:t>
            </w:r>
          </w:p>
        </w:tc>
        <w:tc>
          <w:tcPr>
            <w:tcW w:w="4635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eastAsia="zh-CN"/>
              </w:rPr>
              <w:t>市创客大赛一等奖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1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5</w:t>
            </w:r>
          </w:p>
        </w:tc>
        <w:tc>
          <w:tcPr>
            <w:tcW w:w="1095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六（</w:t>
            </w:r>
            <w:r>
              <w:rPr>
                <w:rFonts w:hint="eastAsia"/>
                <w:sz w:val="28"/>
                <w:lang w:val="en-US" w:eastAsia="zh-CN"/>
              </w:rPr>
              <w:t>5</w:t>
            </w:r>
            <w:r>
              <w:rPr>
                <w:rFonts w:hint="eastAsia"/>
                <w:sz w:val="28"/>
                <w:lang w:eastAsia="zh-CN"/>
              </w:rPr>
              <w:t>）</w:t>
            </w:r>
          </w:p>
        </w:tc>
        <w:tc>
          <w:tcPr>
            <w:tcW w:w="1935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陈羽诺</w:t>
            </w:r>
          </w:p>
        </w:tc>
        <w:tc>
          <w:tcPr>
            <w:tcW w:w="4635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eastAsia="zh-CN"/>
              </w:rPr>
              <w:t>市创客大赛一等奖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1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6</w:t>
            </w:r>
          </w:p>
        </w:tc>
        <w:tc>
          <w:tcPr>
            <w:tcW w:w="1095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五（</w:t>
            </w:r>
            <w:r>
              <w:rPr>
                <w:rFonts w:hint="eastAsia"/>
                <w:sz w:val="28"/>
                <w:lang w:val="en-US" w:eastAsia="zh-CN"/>
              </w:rPr>
              <w:t>3</w:t>
            </w:r>
            <w:r>
              <w:rPr>
                <w:rFonts w:hint="eastAsia"/>
                <w:sz w:val="28"/>
                <w:lang w:eastAsia="zh-CN"/>
              </w:rPr>
              <w:t>）</w:t>
            </w:r>
          </w:p>
        </w:tc>
        <w:tc>
          <w:tcPr>
            <w:tcW w:w="1935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吴辰辰</w:t>
            </w:r>
          </w:p>
        </w:tc>
        <w:tc>
          <w:tcPr>
            <w:tcW w:w="4635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eastAsia="zh-CN"/>
              </w:rPr>
              <w:t>市创客大赛一等奖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1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7</w:t>
            </w:r>
          </w:p>
        </w:tc>
        <w:tc>
          <w:tcPr>
            <w:tcW w:w="1095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五（</w:t>
            </w:r>
            <w:r>
              <w:rPr>
                <w:rFonts w:hint="eastAsia"/>
                <w:sz w:val="28"/>
                <w:lang w:val="en-US" w:eastAsia="zh-CN"/>
              </w:rPr>
              <w:t>5</w:t>
            </w:r>
            <w:r>
              <w:rPr>
                <w:rFonts w:hint="eastAsia"/>
                <w:sz w:val="28"/>
                <w:lang w:eastAsia="zh-CN"/>
              </w:rPr>
              <w:t>）</w:t>
            </w:r>
          </w:p>
        </w:tc>
        <w:tc>
          <w:tcPr>
            <w:tcW w:w="1935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李子涵</w:t>
            </w:r>
          </w:p>
        </w:tc>
        <w:tc>
          <w:tcPr>
            <w:tcW w:w="4635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eastAsia="zh-CN"/>
              </w:rPr>
              <w:t>市创客大赛二等奖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1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8</w:t>
            </w:r>
          </w:p>
        </w:tc>
        <w:tc>
          <w:tcPr>
            <w:tcW w:w="1095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六（</w:t>
            </w:r>
            <w:r>
              <w:rPr>
                <w:rFonts w:hint="eastAsia"/>
                <w:sz w:val="28"/>
                <w:lang w:val="en-US" w:eastAsia="zh-CN"/>
              </w:rPr>
              <w:t>5</w:t>
            </w:r>
            <w:r>
              <w:rPr>
                <w:rFonts w:hint="eastAsia"/>
                <w:sz w:val="28"/>
                <w:lang w:eastAsia="zh-CN"/>
              </w:rPr>
              <w:t>）</w:t>
            </w:r>
          </w:p>
        </w:tc>
        <w:tc>
          <w:tcPr>
            <w:tcW w:w="1935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周子豪</w:t>
            </w:r>
          </w:p>
        </w:tc>
        <w:tc>
          <w:tcPr>
            <w:tcW w:w="4635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eastAsia="zh-CN"/>
              </w:rPr>
              <w:t>市创客大赛二等奖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1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</w:p>
        </w:tc>
        <w:tc>
          <w:tcPr>
            <w:tcW w:w="1095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935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4635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1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095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935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4635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1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095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935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4635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1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095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935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4635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</w:tr>
    </w:tbl>
    <w:p>
      <w:pPr>
        <w:rPr>
          <w:rFonts w:hint="eastAsia"/>
          <w:sz w:val="28"/>
        </w:rPr>
      </w:pPr>
      <w:r>
        <w:rPr>
          <w:rFonts w:hint="eastAsia"/>
          <w:sz w:val="28"/>
        </w:rPr>
        <w:t>优秀</w:t>
      </w:r>
      <w:r>
        <w:rPr>
          <w:rFonts w:hint="eastAsia"/>
          <w:sz w:val="28"/>
          <w:lang w:eastAsia="zh-CN"/>
        </w:rPr>
        <w:t>校本课程</w:t>
      </w:r>
      <w:r>
        <w:rPr>
          <w:rFonts w:hint="eastAsia"/>
          <w:sz w:val="28"/>
        </w:rPr>
        <w:t>学员人数不超过总人数的</w:t>
      </w:r>
      <w:r>
        <w:rPr>
          <w:rFonts w:hint="eastAsia"/>
          <w:sz w:val="28"/>
          <w:lang w:val="en-US" w:eastAsia="zh-CN"/>
        </w:rPr>
        <w:t>30</w:t>
      </w:r>
      <w:r>
        <w:rPr>
          <w:rFonts w:hint="eastAsia"/>
          <w:sz w:val="28"/>
        </w:rPr>
        <w:t>%</w:t>
      </w:r>
      <w:r>
        <w:rPr>
          <w:rFonts w:hint="eastAsia"/>
          <w:sz w:val="28"/>
          <w:lang w:eastAsia="zh-CN"/>
        </w:rPr>
        <w:t>，</w:t>
      </w:r>
      <w:r>
        <w:rPr>
          <w:rFonts w:hint="eastAsia"/>
          <w:sz w:val="28"/>
          <w:lang w:val="en-US" w:eastAsia="zh-CN"/>
        </w:rPr>
        <w:t>期末由指导教师在优秀成员学生护照上评定盖章</w:t>
      </w:r>
      <w:r>
        <w:rPr>
          <w:rFonts w:hint="eastAsia"/>
          <w:sz w:val="28"/>
        </w:rPr>
        <w:t>。</w:t>
      </w:r>
    </w:p>
    <w:p>
      <w:pPr>
        <w:jc w:val="center"/>
        <w:rPr>
          <w:rFonts w:hint="eastAsia" w:eastAsia="宋体"/>
          <w:b/>
          <w:bCs/>
          <w:sz w:val="28"/>
          <w:lang w:eastAsia="zh-CN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  <w:r>
        <w:rPr>
          <w:rFonts w:hint="eastAsia" w:ascii="宋体" w:hAnsi="宋体"/>
          <w:b/>
          <w:bCs/>
          <w:sz w:val="28"/>
          <w:lang w:eastAsia="zh-CN"/>
        </w:rPr>
        <w:t>。</w:t>
      </w:r>
    </w:p>
    <w:p/>
    <w:sectPr>
      <w:pgSz w:w="11906" w:h="16838"/>
      <w:pgMar w:top="1440" w:right="1633" w:bottom="1440" w:left="1633" w:header="851" w:footer="992" w:gutter="0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82C7C51"/>
    <w:multiLevelType w:val="singleLevel"/>
    <w:tmpl w:val="D82C7C5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E7EC4CA5"/>
    <w:multiLevelType w:val="singleLevel"/>
    <w:tmpl w:val="E7EC4CA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0501BB92"/>
    <w:multiLevelType w:val="singleLevel"/>
    <w:tmpl w:val="0501BB9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NjNzVkMmMwMzBmZDcyYTE1NjA5NGM4NDQ0YjAyY2QifQ=="/>
  </w:docVars>
  <w:rsids>
    <w:rsidRoot w:val="588C1839"/>
    <w:rsid w:val="00B25E0C"/>
    <w:rsid w:val="0CB41A11"/>
    <w:rsid w:val="0D353011"/>
    <w:rsid w:val="0E792FDF"/>
    <w:rsid w:val="0EB85A16"/>
    <w:rsid w:val="0FD951EB"/>
    <w:rsid w:val="174B58EF"/>
    <w:rsid w:val="19B255B8"/>
    <w:rsid w:val="202E111D"/>
    <w:rsid w:val="210F3B62"/>
    <w:rsid w:val="224E2A75"/>
    <w:rsid w:val="267C331C"/>
    <w:rsid w:val="29E55857"/>
    <w:rsid w:val="2D424489"/>
    <w:rsid w:val="34300C58"/>
    <w:rsid w:val="3D50161F"/>
    <w:rsid w:val="3D9A60DE"/>
    <w:rsid w:val="42A5661E"/>
    <w:rsid w:val="43746746"/>
    <w:rsid w:val="449227BE"/>
    <w:rsid w:val="4A103449"/>
    <w:rsid w:val="4FA94D0C"/>
    <w:rsid w:val="50417FD9"/>
    <w:rsid w:val="51C12AD5"/>
    <w:rsid w:val="520F2E21"/>
    <w:rsid w:val="588C1839"/>
    <w:rsid w:val="58A50813"/>
    <w:rsid w:val="70E648EF"/>
    <w:rsid w:val="711858D4"/>
    <w:rsid w:val="72141E1E"/>
    <w:rsid w:val="73B16E4F"/>
    <w:rsid w:val="7419513C"/>
    <w:rsid w:val="770E11C5"/>
    <w:rsid w:val="78683881"/>
    <w:rsid w:val="798576C9"/>
    <w:rsid w:val="7B4D16C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3299</Words>
  <Characters>3510</Characters>
  <Lines>0</Lines>
  <Paragraphs>0</Paragraphs>
  <TotalTime>12</TotalTime>
  <ScaleCrop>false</ScaleCrop>
  <LinksUpToDate>false</LinksUpToDate>
  <CharactersWithSpaces>3734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2019-07-24T06:07:00Z</dcterms:created>
  <dc:creator>亮亮1420504660</dc:creator>
  <cp:lastModifiedBy>water</cp:lastModifiedBy>
  <cp:lastPrinted>2023-01-10T07:49:00Z</cp:lastPrinted>
  <dcterms:modified xsi:type="dcterms:W3CDTF">2023-01-10T07:54:54Z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D6E09EF0E65F451C9AD83BB9E5276F91</vt:lpwstr>
  </property>
</Properties>
</file>