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heme="minorEastAsia" w:hAnsiTheme="minorEastAsia"/>
          <w:b/>
          <w:bCs/>
          <w:sz w:val="24"/>
        </w:rPr>
      </w:pPr>
    </w:p>
    <w:p>
      <w:pPr>
        <w:spacing w:line="360" w:lineRule="auto"/>
        <w:jc w:val="both"/>
        <w:rPr>
          <w:rFonts w:hint="eastAsia" w:asciiTheme="minorEastAsia" w:hAnsiTheme="minorEastAsia"/>
          <w:b/>
          <w:bCs/>
          <w:sz w:val="56"/>
        </w:rPr>
      </w:pPr>
    </w:p>
    <w:p>
      <w:pPr>
        <w:spacing w:line="360" w:lineRule="auto"/>
        <w:jc w:val="both"/>
        <w:rPr>
          <w:rFonts w:hint="eastAsia" w:asciiTheme="minorEastAsia" w:hAnsiTheme="minorEastAsia"/>
          <w:b/>
          <w:bCs/>
          <w:sz w:val="56"/>
        </w:rPr>
      </w:pPr>
    </w:p>
    <w:p>
      <w:pPr>
        <w:spacing w:line="360" w:lineRule="auto"/>
        <w:jc w:val="both"/>
        <w:rPr>
          <w:rFonts w:hint="eastAsia" w:asciiTheme="minorEastAsia" w:hAnsiTheme="minorEastAsia"/>
          <w:b/>
          <w:bCs/>
          <w:sz w:val="56"/>
        </w:rPr>
      </w:pPr>
    </w:p>
    <w:p>
      <w:pPr>
        <w:spacing w:line="360" w:lineRule="auto"/>
        <w:jc w:val="center"/>
        <w:rPr>
          <w:rFonts w:asciiTheme="minorEastAsia" w:hAnsiTheme="minorEastAsia"/>
          <w:b/>
          <w:bCs/>
          <w:sz w:val="72"/>
          <w:szCs w:val="28"/>
        </w:rPr>
      </w:pPr>
      <w:r>
        <w:rPr>
          <w:rFonts w:hint="eastAsia" w:asciiTheme="minorEastAsia" w:hAnsiTheme="minorEastAsia"/>
          <w:b/>
          <w:bCs/>
          <w:sz w:val="72"/>
          <w:szCs w:val="28"/>
        </w:rPr>
        <w:t>《基于绘本的小学低年级写话教学研究》</w:t>
      </w:r>
    </w:p>
    <w:p>
      <w:pPr>
        <w:spacing w:line="360" w:lineRule="auto"/>
        <w:jc w:val="center"/>
        <w:rPr>
          <w:rFonts w:asciiTheme="minorEastAsia" w:hAnsiTheme="minorEastAsia"/>
          <w:b/>
          <w:bCs/>
          <w:sz w:val="56"/>
        </w:rPr>
      </w:pPr>
    </w:p>
    <w:p>
      <w:pPr>
        <w:spacing w:line="360" w:lineRule="auto"/>
        <w:jc w:val="center"/>
        <w:rPr>
          <w:rFonts w:asciiTheme="minorEastAsia" w:hAnsiTheme="minorEastAsia"/>
          <w:b/>
          <w:bCs/>
          <w:sz w:val="56"/>
        </w:rPr>
      </w:pPr>
      <w:r>
        <w:rPr>
          <w:rFonts w:hint="eastAsia" w:asciiTheme="minorEastAsia" w:hAnsiTheme="minorEastAsia"/>
          <w:b/>
          <w:bCs/>
          <w:sz w:val="56"/>
        </w:rPr>
        <w:t>中期研究报告</w:t>
      </w:r>
    </w:p>
    <w:p>
      <w:pPr>
        <w:spacing w:line="360" w:lineRule="auto"/>
        <w:jc w:val="center"/>
        <w:rPr>
          <w:rFonts w:hint="eastAsia" w:ascii="宋体" w:hAnsi="宋体" w:eastAsia="宋体" w:cs="宋体"/>
          <w:b/>
          <w:bCs/>
          <w:sz w:val="56"/>
        </w:rPr>
      </w:pP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0"/>
        <w:rPr>
          <w:rFonts w:hint="eastAsia" w:ascii="宋体" w:hAnsi="宋体" w:eastAsia="宋体" w:cs="宋体"/>
          <w:b/>
          <w:bCs/>
          <w:sz w:val="44"/>
          <w:szCs w:val="28"/>
        </w:rPr>
      </w:pPr>
      <w:bookmarkStart w:id="0" w:name="_Toc11782"/>
      <w:bookmarkStart w:id="1" w:name="_Toc19112"/>
      <w:bookmarkStart w:id="2" w:name="_Toc11321"/>
      <w:bookmarkStart w:id="3" w:name="_Toc7666"/>
      <w:bookmarkStart w:id="4" w:name="_Toc32102"/>
      <w:bookmarkStart w:id="5" w:name="_Toc13596"/>
      <w:bookmarkStart w:id="6" w:name="_Toc29537"/>
      <w:bookmarkStart w:id="7" w:name="_Toc1877"/>
      <w:bookmarkStart w:id="8" w:name="_Toc25123"/>
      <w:bookmarkStart w:id="9" w:name="_Toc13933"/>
      <w:bookmarkStart w:id="10" w:name="_Toc12040"/>
      <w:bookmarkStart w:id="11" w:name="_Toc22755"/>
      <w:r>
        <w:rPr>
          <w:rFonts w:hint="eastAsia" w:ascii="宋体" w:hAnsi="宋体" w:eastAsia="宋体" w:cs="宋体"/>
          <w:b/>
          <w:bCs/>
          <w:sz w:val="44"/>
          <w:szCs w:val="28"/>
        </w:rPr>
        <w:t>常州市丽华新村第三小学</w:t>
      </w:r>
      <w:bookmarkEnd w:id="0"/>
      <w:bookmarkEnd w:id="1"/>
      <w:bookmarkEnd w:id="2"/>
      <w:bookmarkEnd w:id="3"/>
      <w:bookmarkEnd w:id="4"/>
      <w:bookmarkEnd w:id="5"/>
      <w:bookmarkEnd w:id="6"/>
      <w:bookmarkEnd w:id="7"/>
      <w:bookmarkEnd w:id="8"/>
      <w:bookmarkEnd w:id="9"/>
      <w:bookmarkEnd w:id="10"/>
      <w:bookmarkEnd w:id="11"/>
      <w:r>
        <w:rPr>
          <w:rFonts w:hint="eastAsia" w:ascii="宋体" w:hAnsi="宋体" w:eastAsia="宋体" w:cs="宋体"/>
          <w:b/>
          <w:bCs/>
          <w:sz w:val="44"/>
          <w:szCs w:val="28"/>
        </w:rPr>
        <w:t xml:space="preserve"> </w:t>
      </w: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outlineLvl w:val="0"/>
        <w:rPr>
          <w:rFonts w:hint="eastAsia" w:ascii="宋体" w:hAnsi="宋体" w:eastAsia="宋体" w:cs="宋体"/>
          <w:b/>
          <w:bCs/>
          <w:sz w:val="44"/>
          <w:szCs w:val="28"/>
          <w:lang w:eastAsia="zh-CN"/>
        </w:rPr>
      </w:pPr>
      <w:bookmarkStart w:id="12" w:name="_Toc14610"/>
      <w:bookmarkStart w:id="13" w:name="_Toc3050"/>
      <w:bookmarkStart w:id="14" w:name="_Toc30589"/>
      <w:bookmarkStart w:id="15" w:name="_Toc5997"/>
      <w:bookmarkStart w:id="16" w:name="_Toc206"/>
      <w:bookmarkStart w:id="17" w:name="_Toc7854"/>
      <w:bookmarkStart w:id="18" w:name="_Toc16184"/>
      <w:bookmarkStart w:id="19" w:name="_Toc26484"/>
      <w:bookmarkStart w:id="20" w:name="_Toc13891"/>
      <w:bookmarkStart w:id="21" w:name="_Toc27476"/>
      <w:bookmarkStart w:id="22" w:name="_Toc16827"/>
      <w:bookmarkStart w:id="23" w:name="_Toc5117"/>
      <w:r>
        <w:rPr>
          <w:rFonts w:hint="eastAsia" w:ascii="宋体" w:hAnsi="宋体" w:eastAsia="宋体" w:cs="宋体"/>
          <w:b/>
          <w:bCs/>
          <w:sz w:val="44"/>
          <w:szCs w:val="28"/>
          <w:lang w:eastAsia="zh-CN"/>
        </w:rPr>
        <w:t>蒋莉</w:t>
      </w:r>
      <w:bookmarkEnd w:id="12"/>
      <w:bookmarkEnd w:id="13"/>
      <w:bookmarkEnd w:id="14"/>
      <w:bookmarkEnd w:id="15"/>
      <w:bookmarkEnd w:id="16"/>
      <w:bookmarkEnd w:id="17"/>
      <w:bookmarkEnd w:id="18"/>
      <w:bookmarkEnd w:id="19"/>
      <w:bookmarkEnd w:id="20"/>
      <w:bookmarkEnd w:id="21"/>
      <w:bookmarkEnd w:id="22"/>
      <w:bookmarkEnd w:id="23"/>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Theme="minorEastAsia" w:hAnsiTheme="minorEastAsia"/>
          <w:b/>
          <w:bCs/>
          <w:sz w:val="44"/>
        </w:rPr>
      </w:pPr>
      <w:r>
        <w:rPr>
          <w:rFonts w:hint="eastAsia" w:asciiTheme="minorEastAsia" w:hAnsiTheme="minorEastAsia"/>
          <w:b/>
          <w:bCs/>
          <w:sz w:val="44"/>
        </w:rPr>
        <w:t>2022年1</w:t>
      </w:r>
      <w:r>
        <w:rPr>
          <w:rFonts w:hint="eastAsia" w:asciiTheme="minorEastAsia" w:hAnsiTheme="minorEastAsia"/>
          <w:b/>
          <w:bCs/>
          <w:sz w:val="44"/>
          <w:lang w:val="en-US" w:eastAsia="zh-CN"/>
        </w:rPr>
        <w:t>2</w:t>
      </w:r>
      <w:r>
        <w:rPr>
          <w:rFonts w:hint="eastAsia" w:asciiTheme="minorEastAsia" w:hAnsiTheme="minorEastAsia"/>
          <w:b/>
          <w:bCs/>
          <w:sz w:val="44"/>
        </w:rPr>
        <w:t>月</w:t>
      </w:r>
    </w:p>
    <w:p>
      <w:pPr>
        <w:spacing w:line="360" w:lineRule="auto"/>
        <w:jc w:val="center"/>
        <w:rPr>
          <w:rFonts w:ascii="楷体" w:hAnsi="楷体" w:eastAsia="楷体"/>
          <w:b/>
          <w:bCs/>
          <w:sz w:val="56"/>
        </w:rPr>
      </w:pPr>
    </w:p>
    <w:p>
      <w:pPr>
        <w:spacing w:line="360" w:lineRule="auto"/>
        <w:rPr>
          <w:rFonts w:ascii="楷体" w:hAnsi="楷体" w:eastAsia="楷体"/>
          <w:b/>
          <w:bCs/>
          <w:sz w:val="56"/>
        </w:rPr>
      </w:pPr>
    </w:p>
    <w:p>
      <w:pPr>
        <w:spacing w:line="360" w:lineRule="auto"/>
        <w:rPr>
          <w:rFonts w:ascii="楷体" w:hAnsi="楷体" w:eastAsia="楷体"/>
          <w:b w:val="0"/>
          <w:bCs w:val="0"/>
          <w:sz w:val="48"/>
          <w:szCs w:val="21"/>
        </w:rPr>
      </w:pPr>
    </w:p>
    <w:sdt>
      <w:sdtPr>
        <w:rPr>
          <w:rFonts w:ascii="宋体" w:hAnsi="宋体" w:eastAsia="宋体" w:cstheme="minorBidi"/>
          <w:kern w:val="2"/>
          <w:sz w:val="21"/>
          <w:szCs w:val="24"/>
          <w:lang w:val="en-US" w:eastAsia="zh-CN" w:bidi="ar-SA"/>
        </w:rPr>
        <w:id w:val="147466981"/>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360" w:lineRule="auto"/>
            <w:ind w:left="0" w:leftChars="0" w:right="0" w:rightChars="0" w:firstLine="0" w:firstLineChars="0"/>
            <w:jc w:val="center"/>
            <w:rPr>
              <w:rFonts w:hint="eastAsia" w:ascii="宋体" w:hAnsi="宋体" w:eastAsia="宋体" w:cs="宋体"/>
              <w:b/>
              <w:sz w:val="24"/>
              <w:szCs w:val="24"/>
            </w:rPr>
          </w:pPr>
          <w:r>
            <w:rPr>
              <w:rFonts w:hint="eastAsia" w:ascii="宋体" w:hAnsi="宋体" w:eastAsia="宋体" w:cs="宋体"/>
              <w:sz w:val="24"/>
              <w:szCs w:val="24"/>
            </w:rPr>
            <w:t>目录</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_Toc24831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一、课题研究的基本情况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_Toc24831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_Toc5339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（一）研究背景</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_Toc5339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_Toc255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（二）研究意义</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_Toc255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_Toc12120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（三）</w:t>
          </w:r>
          <w:r>
            <w:rPr>
              <w:rFonts w:hint="eastAsia" w:ascii="宋体" w:hAnsi="宋体" w:eastAsia="宋体" w:cs="宋体"/>
              <w:b w:val="0"/>
              <w:bCs/>
              <w:sz w:val="24"/>
              <w:szCs w:val="24"/>
            </w:rPr>
            <w:t>课题的核心概念及其界定</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_Toc12120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_Toc28213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（四）研究目标</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_Toc28213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_Toc11606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（五）研究内容</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_Toc11606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5</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_Toc12407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（六）研究方法</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_Toc12407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_Toc2677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二、研究过程</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_Toc2677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_Toc9092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（一）</w:t>
          </w:r>
          <w:r>
            <w:rPr>
              <w:rFonts w:hint="eastAsia" w:ascii="宋体" w:hAnsi="宋体" w:eastAsia="宋体" w:cs="宋体"/>
              <w:b w:val="0"/>
              <w:bCs/>
              <w:sz w:val="24"/>
              <w:szCs w:val="24"/>
            </w:rPr>
            <w:t>开题准备阶段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_Toc9092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_Toc12208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（二）</w:t>
          </w:r>
          <w:r>
            <w:rPr>
              <w:rFonts w:hint="eastAsia" w:ascii="宋体" w:hAnsi="宋体" w:eastAsia="宋体" w:cs="宋体"/>
              <w:b w:val="0"/>
              <w:bCs/>
              <w:sz w:val="24"/>
              <w:szCs w:val="24"/>
            </w:rPr>
            <w:t>课题</w:t>
          </w:r>
          <w:r>
            <w:rPr>
              <w:rFonts w:hint="eastAsia" w:ascii="宋体" w:hAnsi="宋体" w:eastAsia="宋体" w:cs="宋体"/>
              <w:b w:val="0"/>
              <w:bCs/>
              <w:sz w:val="24"/>
              <w:szCs w:val="24"/>
              <w:lang w:eastAsia="zh-CN"/>
            </w:rPr>
            <w:t>实施</w:t>
          </w:r>
          <w:r>
            <w:rPr>
              <w:rFonts w:hint="eastAsia" w:ascii="宋体" w:hAnsi="宋体" w:eastAsia="宋体" w:cs="宋体"/>
              <w:b w:val="0"/>
              <w:bCs/>
              <w:sz w:val="24"/>
              <w:szCs w:val="24"/>
            </w:rPr>
            <w:t>阶段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_Toc12208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_Toc24534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eastAsia="zh-CN"/>
            </w:rPr>
            <w:t>（三）</w:t>
          </w:r>
          <w:r>
            <w:rPr>
              <w:rFonts w:hint="eastAsia" w:ascii="宋体" w:hAnsi="宋体" w:eastAsia="宋体" w:cs="宋体"/>
              <w:b w:val="0"/>
              <w:bCs/>
              <w:sz w:val="24"/>
              <w:szCs w:val="24"/>
            </w:rPr>
            <w:t>结题总结阶段</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_Toc24534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_Toc338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三、研究内容的展开</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_Toc338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_Toc30127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（一）基于绘本的小学低年级写话教学文献研究</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_Toc30127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_Toc19292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（二）基于绘本的小学低年级写话教学调查研究</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_Toc19292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12</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_Toc17019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（三）基于绘本的小学低年级写话目标内容的梳理研究</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_Toc17019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14</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_Toc13275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（四）</w:t>
          </w:r>
          <w:r>
            <w:rPr>
              <w:rFonts w:hint="eastAsia" w:ascii="宋体" w:hAnsi="宋体" w:eastAsia="宋体" w:cs="宋体"/>
              <w:b w:val="0"/>
              <w:bCs/>
              <w:sz w:val="24"/>
              <w:szCs w:val="24"/>
              <w:lang w:eastAsia="zh-CN"/>
            </w:rPr>
            <w:t>适合小学低年级写话教学的绘本资源的选择研究</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_Toc13275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21</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_Toc24051 </w:instrText>
          </w:r>
          <w:r>
            <w:rPr>
              <w:rFonts w:hint="eastAsia" w:ascii="宋体" w:hAnsi="宋体" w:eastAsia="宋体" w:cs="宋体"/>
              <w:b w:val="0"/>
              <w:bCs/>
              <w:sz w:val="24"/>
              <w:szCs w:val="24"/>
            </w:rPr>
            <w:fldChar w:fldCharType="separate"/>
          </w:r>
          <w:r>
            <w:rPr>
              <w:rFonts w:hint="eastAsia" w:ascii="宋体" w:hAnsi="宋体" w:eastAsia="宋体" w:cs="宋体"/>
              <w:b w:val="0"/>
              <w:bCs/>
              <w:kern w:val="0"/>
              <w:sz w:val="24"/>
              <w:szCs w:val="24"/>
              <w:lang w:eastAsia="zh-CN"/>
            </w:rPr>
            <w:t>（五）</w:t>
          </w:r>
          <w:r>
            <w:rPr>
              <w:rFonts w:hint="eastAsia" w:ascii="宋体" w:hAnsi="宋体" w:eastAsia="宋体" w:cs="宋体"/>
              <w:b w:val="0"/>
              <w:bCs/>
              <w:kern w:val="0"/>
              <w:sz w:val="24"/>
              <w:szCs w:val="24"/>
            </w:rPr>
            <w:t>基于绘本的</w:t>
          </w:r>
          <w:r>
            <w:rPr>
              <w:rFonts w:hint="eastAsia" w:ascii="宋体" w:hAnsi="宋体" w:eastAsia="宋体" w:cs="宋体"/>
              <w:b w:val="0"/>
              <w:bCs/>
              <w:kern w:val="0"/>
              <w:sz w:val="24"/>
              <w:szCs w:val="24"/>
              <w:lang w:eastAsia="zh-CN"/>
            </w:rPr>
            <w:t>小学低年级</w:t>
          </w:r>
          <w:r>
            <w:rPr>
              <w:rFonts w:hint="eastAsia" w:ascii="宋体" w:hAnsi="宋体" w:eastAsia="宋体" w:cs="宋体"/>
              <w:b w:val="0"/>
              <w:bCs/>
              <w:kern w:val="0"/>
              <w:sz w:val="24"/>
              <w:szCs w:val="24"/>
            </w:rPr>
            <w:t>写话教学课堂实践</w:t>
          </w:r>
          <w:r>
            <w:rPr>
              <w:rFonts w:hint="eastAsia" w:ascii="宋体" w:hAnsi="宋体" w:eastAsia="宋体" w:cs="宋体"/>
              <w:b w:val="0"/>
              <w:bCs/>
              <w:kern w:val="0"/>
              <w:sz w:val="24"/>
              <w:szCs w:val="24"/>
              <w:lang w:eastAsia="zh-CN"/>
            </w:rPr>
            <w:t>研究</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_Toc24051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22</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_Toc9240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四、取得的阶段成果</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_Toc9240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_Toc6806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（一）绘本资源包</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_Toc6806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_Toc24236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（二）基于绘本的写话教学案例集</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_Toc24236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_Toc30183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（三）基于绘本的写话练习集</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_Toc30183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_Toc14125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五、课题研究中存在的问题或不足</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_Toc14125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_Toc3750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六、下阶段研究计划</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_Toc3750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_Toc25232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（一）加强绘本资源的开发利用研究</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_Toc25232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5"/>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_Toc26317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（二）进一步提炼基于绘本的写话教学策略</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_Toc26317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_Toc11830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附件1：</w:t>
          </w:r>
          <w:r>
            <w:rPr>
              <w:rFonts w:hint="eastAsia" w:ascii="宋体" w:hAnsi="宋体" w:eastAsia="宋体" w:cs="宋体"/>
              <w:b w:val="0"/>
              <w:bCs/>
              <w:sz w:val="24"/>
              <w:szCs w:val="24"/>
            </w:rPr>
            <w:t>常州市丽华新村第三小学</w:t>
          </w:r>
          <w:r>
            <w:rPr>
              <w:rFonts w:hint="eastAsia" w:ascii="宋体" w:hAnsi="宋体" w:eastAsia="宋体" w:cs="宋体"/>
              <w:b w:val="0"/>
              <w:bCs/>
              <w:sz w:val="24"/>
              <w:szCs w:val="24"/>
              <w:lang w:eastAsia="zh-CN"/>
            </w:rPr>
            <w:t>绘本写话教学的现状</w:t>
          </w:r>
          <w:r>
            <w:rPr>
              <w:rFonts w:hint="eastAsia" w:ascii="宋体" w:hAnsi="宋体" w:eastAsia="宋体" w:cs="宋体"/>
              <w:b w:val="0"/>
              <w:bCs/>
              <w:sz w:val="24"/>
              <w:szCs w:val="24"/>
            </w:rPr>
            <w:t>调查分析报告</w:t>
          </w:r>
          <w:r>
            <w:rPr>
              <w:rFonts w:hint="eastAsia" w:ascii="宋体" w:hAnsi="宋体" w:eastAsia="宋体" w:cs="宋体"/>
              <w:b w:val="0"/>
              <w:bCs/>
              <w:sz w:val="24"/>
              <w:szCs w:val="24"/>
            </w:rPr>
            <w:tab/>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PAGEREF _Toc11830 \h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27</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fldChar w:fldCharType="end"/>
          </w:r>
        </w:p>
        <w:p>
          <w:pPr>
            <w:pStyle w:val="14"/>
            <w:tabs>
              <w:tab w:val="right" w:leader="dot" w:pos="8306"/>
            </w:tabs>
            <w:spacing w:line="360" w:lineRule="auto"/>
            <w:rPr>
              <w:rFonts w:hint="eastAsia" w:ascii="宋体" w:hAnsi="宋体" w:eastAsia="宋体" w:cs="宋体"/>
              <w:sz w:val="24"/>
              <w:szCs w:val="24"/>
              <w:lang w:val="en-US" w:eastAsia="zh-CN"/>
            </w:rPr>
          </w:pP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 HYPERLINK \l _Toc4702 </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lang w:val="en-US" w:eastAsia="zh-CN"/>
            </w:rPr>
            <w:t>附件2：</w:t>
          </w:r>
          <w:r>
            <w:rPr>
              <w:rFonts w:hint="eastAsia" w:ascii="宋体" w:hAnsi="宋体" w:eastAsia="宋体" w:cs="宋体"/>
              <w:b w:val="0"/>
              <w:bCs/>
              <w:sz w:val="24"/>
              <w:szCs w:val="24"/>
            </w:rPr>
            <w:t>基于</w:t>
          </w:r>
          <w:r>
            <w:rPr>
              <w:rFonts w:hint="eastAsia" w:ascii="宋体" w:hAnsi="宋体" w:eastAsia="宋体" w:cs="宋体"/>
              <w:b w:val="0"/>
              <w:bCs/>
              <w:sz w:val="24"/>
              <w:szCs w:val="24"/>
              <w:lang w:eastAsia="zh-CN"/>
            </w:rPr>
            <w:t>绘本的小学低年级写话教学研究</w:t>
          </w:r>
          <w:r>
            <w:rPr>
              <w:rFonts w:hint="eastAsia" w:ascii="宋体" w:hAnsi="宋体" w:eastAsia="宋体" w:cs="宋体"/>
              <w:b w:val="0"/>
              <w:bCs/>
              <w:sz w:val="24"/>
              <w:szCs w:val="24"/>
            </w:rPr>
            <w:t>的文献综述</w:t>
          </w:r>
          <w:r>
            <w:rPr>
              <w:rFonts w:hint="eastAsia" w:ascii="宋体" w:hAnsi="宋体" w:eastAsia="宋体" w:cs="宋体"/>
              <w:b w:val="0"/>
              <w:bCs/>
              <w:sz w:val="24"/>
              <w:szCs w:val="24"/>
            </w:rPr>
            <w:tab/>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lang w:val="en-US" w:eastAsia="zh-CN"/>
            </w:rPr>
            <w:t>3</w:t>
          </w:r>
        </w:p>
        <w:p>
          <w:pPr>
            <w:spacing w:line="360" w:lineRule="auto"/>
          </w:pPr>
          <w:r>
            <w:rPr>
              <w:rFonts w:hint="eastAsia" w:ascii="宋体" w:hAnsi="宋体" w:eastAsia="宋体" w:cs="宋体"/>
              <w:b/>
              <w:sz w:val="24"/>
              <w:szCs w:val="24"/>
            </w:rPr>
            <w:fldChar w:fldCharType="end"/>
          </w:r>
        </w:p>
      </w:sdtContent>
    </w:sdt>
    <w:p>
      <w:pPr>
        <w:numPr>
          <w:ilvl w:val="0"/>
          <w:numId w:val="0"/>
        </w:numPr>
        <w:spacing w:line="360" w:lineRule="auto"/>
        <w:outlineLvl w:val="0"/>
        <w:rPr>
          <w:rFonts w:hint="eastAsia" w:ascii="宋体" w:hAnsi="宋体"/>
          <w:b/>
          <w:sz w:val="24"/>
          <w:lang w:eastAsia="zh-CN"/>
        </w:rPr>
      </w:pPr>
      <w:bookmarkStart w:id="24" w:name="_Toc24831"/>
      <w:r>
        <w:rPr>
          <w:rFonts w:hint="eastAsia" w:ascii="宋体" w:hAnsi="宋体"/>
          <w:b/>
          <w:sz w:val="24"/>
          <w:lang w:eastAsia="zh-CN"/>
        </w:rPr>
        <w:t>一、课题研究的基本情况</w:t>
      </w:r>
      <w:bookmarkEnd w:id="24"/>
    </w:p>
    <w:p>
      <w:pPr>
        <w:numPr>
          <w:ilvl w:val="0"/>
          <w:numId w:val="0"/>
        </w:numPr>
        <w:spacing w:line="360" w:lineRule="auto"/>
        <w:outlineLvl w:val="1"/>
        <w:rPr>
          <w:rFonts w:hint="eastAsia" w:ascii="宋体" w:hAnsi="宋体"/>
          <w:b/>
          <w:bCs w:val="0"/>
          <w:sz w:val="24"/>
          <w:lang w:eastAsia="zh-CN"/>
        </w:rPr>
      </w:pPr>
      <w:bookmarkStart w:id="25" w:name="_Toc17356"/>
      <w:bookmarkStart w:id="26" w:name="_Toc5339"/>
      <w:r>
        <w:rPr>
          <w:rFonts w:hint="eastAsia" w:ascii="宋体" w:hAnsi="宋体"/>
          <w:b/>
          <w:bCs w:val="0"/>
          <w:sz w:val="24"/>
          <w:lang w:eastAsia="zh-CN"/>
        </w:rPr>
        <w:t>（一）研究背景</w:t>
      </w:r>
      <w:bookmarkEnd w:id="25"/>
      <w:bookmarkEnd w:id="26"/>
    </w:p>
    <w:p>
      <w:pPr>
        <w:spacing w:line="360" w:lineRule="auto"/>
        <w:ind w:firstLine="482" w:firstLineChars="200"/>
        <w:outlineLvl w:val="2"/>
        <w:rPr>
          <w:rFonts w:hint="eastAsia" w:ascii="宋体" w:hAnsi="宋体"/>
          <w:b/>
          <w:bCs w:val="0"/>
          <w:color w:val="000000"/>
          <w:sz w:val="24"/>
        </w:rPr>
      </w:pPr>
      <w:bookmarkStart w:id="27" w:name="_Toc10059"/>
      <w:r>
        <w:rPr>
          <w:rFonts w:hint="eastAsia" w:ascii="宋体" w:hAnsi="宋体"/>
          <w:b/>
          <w:bCs w:val="0"/>
          <w:color w:val="000000"/>
          <w:sz w:val="24"/>
          <w:lang w:val="en-US" w:eastAsia="zh-CN"/>
        </w:rPr>
        <w:t>1.</w:t>
      </w:r>
      <w:r>
        <w:rPr>
          <w:rFonts w:hint="eastAsia" w:ascii="宋体" w:hAnsi="宋体"/>
          <w:b/>
          <w:bCs w:val="0"/>
          <w:color w:val="000000"/>
          <w:sz w:val="24"/>
        </w:rPr>
        <w:t>语文课程标准对语文课程资源开发的需求</w:t>
      </w:r>
      <w:bookmarkEnd w:id="27"/>
    </w:p>
    <w:p>
      <w:pPr>
        <w:spacing w:line="360" w:lineRule="auto"/>
        <w:ind w:firstLine="480" w:firstLineChars="200"/>
        <w:rPr>
          <w:rFonts w:ascii="宋体" w:hAnsi="宋体"/>
          <w:bCs/>
          <w:color w:val="000000"/>
          <w:sz w:val="24"/>
        </w:rPr>
      </w:pPr>
      <w:r>
        <w:rPr>
          <w:rFonts w:hint="eastAsia" w:ascii="宋体" w:hAnsi="宋体"/>
          <w:bCs/>
          <w:color w:val="000000"/>
          <w:sz w:val="24"/>
        </w:rPr>
        <w:t>《义务教育语文课程标准》（202</w:t>
      </w:r>
      <w:r>
        <w:rPr>
          <w:rFonts w:hint="eastAsia" w:ascii="宋体" w:hAnsi="宋体"/>
          <w:bCs/>
          <w:color w:val="000000"/>
          <w:sz w:val="24"/>
          <w:lang w:val="en-US" w:eastAsia="zh-CN"/>
        </w:rPr>
        <w:t>2</w:t>
      </w:r>
      <w:r>
        <w:rPr>
          <w:rFonts w:hint="eastAsia" w:ascii="宋体" w:hAnsi="宋体"/>
          <w:bCs/>
          <w:color w:val="000000"/>
          <w:sz w:val="24"/>
        </w:rPr>
        <w:t>版）指出：“语文课程资源包括课堂教学资源和课外学习资源，例如：教科书、相关配套阅读材料、其他图书、报刊、工具书……”绘本作为一种有效的语文课程资源，它有助于促进学生对图画内容的理解，提高信息获取能力和语言文字运用能力，进而提高写话水平。若教师能够灵活巧妙地运用绘本，将有助于激发学生对写话的兴趣，让学生想上语文课，并期待上语文课，帮助学生克服惧怕写话、逃避写话的情绪。</w:t>
      </w:r>
    </w:p>
    <w:p>
      <w:pPr>
        <w:spacing w:line="360" w:lineRule="auto"/>
        <w:ind w:firstLine="482" w:firstLineChars="200"/>
        <w:outlineLvl w:val="2"/>
        <w:rPr>
          <w:rFonts w:hint="eastAsia" w:ascii="宋体" w:hAnsi="宋体"/>
          <w:b/>
          <w:bCs w:val="0"/>
          <w:color w:val="000000"/>
          <w:sz w:val="24"/>
        </w:rPr>
      </w:pPr>
      <w:bookmarkStart w:id="28" w:name="_Toc22299"/>
      <w:r>
        <w:rPr>
          <w:rFonts w:hint="eastAsia" w:ascii="宋体" w:hAnsi="宋体"/>
          <w:b/>
          <w:bCs w:val="0"/>
          <w:color w:val="000000"/>
          <w:sz w:val="24"/>
          <w:lang w:val="en-US" w:eastAsia="zh-CN"/>
        </w:rPr>
        <w:t>2.</w:t>
      </w:r>
      <w:r>
        <w:rPr>
          <w:rFonts w:hint="eastAsia" w:ascii="宋体" w:hAnsi="宋体"/>
          <w:b/>
          <w:bCs w:val="0"/>
          <w:color w:val="000000"/>
          <w:sz w:val="24"/>
        </w:rPr>
        <w:t>语文课程标准对小学低年级写话教学的要求</w:t>
      </w:r>
      <w:bookmarkEnd w:id="28"/>
    </w:p>
    <w:p>
      <w:pPr>
        <w:spacing w:line="360" w:lineRule="auto"/>
        <w:ind w:firstLine="480" w:firstLineChars="200"/>
        <w:rPr>
          <w:rFonts w:hint="eastAsia" w:ascii="宋体" w:hAnsi="宋体"/>
          <w:bCs/>
          <w:color w:val="000000"/>
          <w:sz w:val="24"/>
        </w:rPr>
      </w:pPr>
      <w:r>
        <w:rPr>
          <w:rFonts w:hint="eastAsia" w:ascii="宋体" w:hAnsi="宋体"/>
          <w:bCs/>
          <w:color w:val="000000"/>
          <w:sz w:val="24"/>
        </w:rPr>
        <w:t>作文在整个语文教学中地位显著，它不仅是学生表达思想和情感的通道，也是学生综合应用能力的表现之一。《义务教育语文课程标准》（202</w:t>
      </w:r>
      <w:r>
        <w:rPr>
          <w:rFonts w:hint="eastAsia" w:ascii="宋体" w:hAnsi="宋体"/>
          <w:bCs/>
          <w:color w:val="000000"/>
          <w:sz w:val="24"/>
          <w:lang w:val="en-US" w:eastAsia="zh-CN"/>
        </w:rPr>
        <w:t>2</w:t>
      </w:r>
      <w:r>
        <w:rPr>
          <w:rFonts w:hint="eastAsia" w:ascii="宋体" w:hAnsi="宋体"/>
          <w:bCs/>
          <w:color w:val="000000"/>
          <w:sz w:val="24"/>
        </w:rPr>
        <w:t>版）在总体目标和内容中对写作一项指出：“能具体明确、文从字顺地表达自己的见闻、体验和想法。能根据需要，运用常见的表达方式写作，发展书面语言运用能力。”毋庸置疑，掌握一定的写作知识和技能不仅是课内学习的应有之义，还将对日后的工作和生活都产生重要的影响。</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此外，《义务教育语文课程标准》（202</w:t>
      </w:r>
      <w:r>
        <w:rPr>
          <w:rFonts w:hint="eastAsia" w:ascii="宋体" w:hAnsi="宋体"/>
          <w:bCs/>
          <w:color w:val="000000"/>
          <w:sz w:val="24"/>
          <w:lang w:val="en-US" w:eastAsia="zh-CN"/>
        </w:rPr>
        <w:t>2</w:t>
      </w:r>
      <w:r>
        <w:rPr>
          <w:rFonts w:hint="eastAsia" w:ascii="宋体" w:hAnsi="宋体"/>
          <w:bCs/>
          <w:color w:val="000000"/>
          <w:sz w:val="24"/>
        </w:rPr>
        <w:t>版）还在第一学段的写话要求中指出：“对写话有兴趣，留心周围事物，写自己想说的话，写想象中的事物。”因此，基于提高学生写话能力的需要，教师可以充分利用绘本这一工具激发学生的写话兴趣，使学生通过写话表达思想、记录生活、抒发情感。</w:t>
      </w:r>
    </w:p>
    <w:p>
      <w:pPr>
        <w:spacing w:line="360" w:lineRule="auto"/>
        <w:ind w:firstLine="482" w:firstLineChars="200"/>
        <w:outlineLvl w:val="2"/>
        <w:rPr>
          <w:rFonts w:hint="eastAsia" w:ascii="宋体" w:hAnsi="宋体"/>
          <w:b/>
          <w:bCs w:val="0"/>
          <w:color w:val="000000"/>
          <w:sz w:val="24"/>
        </w:rPr>
      </w:pPr>
      <w:bookmarkStart w:id="29" w:name="_Toc2800"/>
      <w:r>
        <w:rPr>
          <w:rFonts w:hint="eastAsia" w:ascii="宋体" w:hAnsi="宋体"/>
          <w:b/>
          <w:bCs w:val="0"/>
          <w:color w:val="000000"/>
          <w:sz w:val="24"/>
          <w:lang w:val="en-US" w:eastAsia="zh-CN"/>
        </w:rPr>
        <w:t>3.</w:t>
      </w:r>
      <w:r>
        <w:rPr>
          <w:rFonts w:hint="eastAsia" w:ascii="宋体" w:hAnsi="宋体"/>
          <w:b/>
          <w:bCs w:val="0"/>
          <w:color w:val="000000"/>
          <w:sz w:val="24"/>
        </w:rPr>
        <w:t>小学生身心发展特征的需要</w:t>
      </w:r>
      <w:bookmarkEnd w:id="29"/>
    </w:p>
    <w:p>
      <w:pPr>
        <w:spacing w:line="360" w:lineRule="auto"/>
        <w:ind w:firstLine="480" w:firstLineChars="200"/>
        <w:rPr>
          <w:rFonts w:hint="eastAsia" w:ascii="宋体" w:hAnsi="宋体"/>
          <w:bCs/>
          <w:color w:val="000000"/>
          <w:sz w:val="24"/>
        </w:rPr>
      </w:pPr>
      <w:r>
        <w:rPr>
          <w:rFonts w:hint="eastAsia" w:ascii="宋体" w:hAnsi="宋体"/>
          <w:bCs/>
          <w:color w:val="000000"/>
          <w:sz w:val="24"/>
        </w:rPr>
        <w:t>根据心理学家皮亚杰的认知发展阶段理论，小学第一学段的学生正处于由前运算阶段向具体运算阶段过渡的关键时期，相对而言，这一阶段儿童的思维特点以形象思维为主，抽象思维尚待发展。而绘本以图画为主要表现形式，儿童通过阅读生动形象的绘本可进一步促进形象思维能力的发展与提升。由此可见，教师应注意到低年级学生这一群体的特殊身心发展特点，利用绘本辅助写话教学，使抽象的思维与形象的绘本相结合，满足低年级学生的身心发展需求，促进学生语文能力与核心素养的形成与发展。</w:t>
      </w:r>
    </w:p>
    <w:p>
      <w:pPr>
        <w:numPr>
          <w:ilvl w:val="0"/>
          <w:numId w:val="1"/>
        </w:numPr>
        <w:spacing w:line="360" w:lineRule="auto"/>
        <w:outlineLvl w:val="1"/>
        <w:rPr>
          <w:rFonts w:hint="eastAsia" w:ascii="宋体" w:hAnsi="宋体"/>
          <w:b/>
          <w:bCs w:val="0"/>
          <w:sz w:val="24"/>
          <w:lang w:eastAsia="zh-CN"/>
        </w:rPr>
      </w:pPr>
      <w:bookmarkStart w:id="30" w:name="_Toc28437"/>
      <w:bookmarkStart w:id="31" w:name="_Toc255"/>
      <w:r>
        <w:rPr>
          <w:rFonts w:hint="eastAsia" w:ascii="宋体" w:hAnsi="宋体"/>
          <w:b/>
          <w:bCs w:val="0"/>
          <w:sz w:val="24"/>
          <w:lang w:eastAsia="zh-CN"/>
        </w:rPr>
        <w:t>研究意义</w:t>
      </w:r>
      <w:bookmarkEnd w:id="30"/>
      <w:bookmarkEnd w:id="31"/>
    </w:p>
    <w:p>
      <w:pPr>
        <w:numPr>
          <w:ilvl w:val="0"/>
          <w:numId w:val="2"/>
        </w:numPr>
        <w:spacing w:line="360" w:lineRule="auto"/>
        <w:ind w:firstLine="482" w:firstLineChars="200"/>
        <w:outlineLvl w:val="2"/>
        <w:rPr>
          <w:rFonts w:hint="eastAsia" w:ascii="宋体" w:hAnsi="宋体"/>
          <w:b/>
          <w:bCs w:val="0"/>
          <w:color w:val="000000"/>
          <w:sz w:val="24"/>
          <w:lang w:val="en-US" w:eastAsia="zh-CN"/>
        </w:rPr>
      </w:pPr>
      <w:bookmarkStart w:id="32" w:name="_Toc10087"/>
      <w:r>
        <w:rPr>
          <w:rFonts w:hint="eastAsia" w:ascii="宋体" w:hAnsi="宋体"/>
          <w:b/>
          <w:bCs w:val="0"/>
          <w:color w:val="000000"/>
          <w:sz w:val="24"/>
          <w:lang w:val="en-US" w:eastAsia="zh-CN"/>
        </w:rPr>
        <w:t>理论意义</w:t>
      </w:r>
      <w:bookmarkEnd w:id="32"/>
    </w:p>
    <w:p>
      <w:pPr>
        <w:numPr>
          <w:ilvl w:val="0"/>
          <w:numId w:val="3"/>
        </w:numPr>
        <w:spacing w:line="360" w:lineRule="auto"/>
        <w:ind w:firstLine="482" w:firstLineChars="200"/>
        <w:rPr>
          <w:rFonts w:hint="eastAsia" w:ascii="宋体" w:hAnsi="宋体"/>
          <w:bCs/>
          <w:color w:val="000000"/>
          <w:sz w:val="24"/>
          <w:lang w:eastAsia="zh-CN"/>
        </w:rPr>
      </w:pPr>
      <w:r>
        <w:rPr>
          <w:rFonts w:hint="eastAsia" w:ascii="宋体" w:hAnsi="宋体"/>
          <w:b/>
          <w:bCs w:val="0"/>
          <w:color w:val="000000"/>
          <w:sz w:val="24"/>
          <w:lang w:eastAsia="zh-CN"/>
        </w:rPr>
        <w:t>培养教师挖掘语文课程资源的意识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000000"/>
          <w:sz w:val="24"/>
          <w:lang w:eastAsia="zh-CN"/>
        </w:rPr>
      </w:pPr>
      <w:r>
        <w:rPr>
          <w:rFonts w:hint="eastAsia" w:ascii="宋体" w:hAnsi="宋体"/>
          <w:bCs/>
          <w:color w:val="000000"/>
          <w:sz w:val="24"/>
          <w:lang w:eastAsia="zh-CN"/>
        </w:rPr>
        <w:t>对一线语文教师而言，善于挖掘语文课程资源是其专业素养的体现，也是每位语文教师的必备技能之一。绘本作为被广泛认可的优秀读物，教师应以敏锐的专业态度将其引入到低年级写话教学中去。此外，绘本与写话教学的巧妙结合势必会引起语文教师对挖掘其他语文课程资源的重视。</w:t>
      </w:r>
    </w:p>
    <w:p>
      <w:pPr>
        <w:numPr>
          <w:ilvl w:val="0"/>
          <w:numId w:val="3"/>
        </w:numPr>
        <w:spacing w:line="360" w:lineRule="auto"/>
        <w:ind w:left="0" w:leftChars="0" w:firstLine="482" w:firstLineChars="200"/>
        <w:rPr>
          <w:rFonts w:hint="eastAsia" w:ascii="宋体" w:hAnsi="宋体"/>
          <w:b/>
          <w:bCs w:val="0"/>
          <w:color w:val="000000"/>
          <w:sz w:val="24"/>
          <w:lang w:eastAsia="zh-CN"/>
        </w:rPr>
      </w:pPr>
      <w:r>
        <w:rPr>
          <w:rFonts w:hint="eastAsia" w:ascii="宋体" w:hAnsi="宋体"/>
          <w:b/>
          <w:bCs w:val="0"/>
          <w:color w:val="000000"/>
          <w:sz w:val="24"/>
          <w:lang w:eastAsia="zh-CN"/>
        </w:rPr>
        <w:t>将绘本应用于低年级写话教学能够丰富写话教学理论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000000"/>
          <w:sz w:val="24"/>
          <w:lang w:eastAsia="zh-CN"/>
        </w:rPr>
      </w:pPr>
      <w:r>
        <w:rPr>
          <w:rFonts w:hint="eastAsia" w:ascii="宋体" w:hAnsi="宋体"/>
          <w:bCs/>
          <w:color w:val="000000"/>
          <w:sz w:val="24"/>
          <w:lang w:eastAsia="zh-CN"/>
        </w:rPr>
        <w:t>本研宄将针对如何在小学低年级写话教学中应用绘本进行阐述，为师生更好地运用绘本提供一些有益的建议，不仅有利于培养师生通过绘本阅读提高写话能力的意识，还能有效促进小学语文低年级写话教学理论的发展与完善。</w:t>
      </w:r>
    </w:p>
    <w:p>
      <w:pPr>
        <w:spacing w:line="360" w:lineRule="auto"/>
        <w:ind w:firstLine="482" w:firstLineChars="200"/>
        <w:outlineLvl w:val="2"/>
        <w:rPr>
          <w:rFonts w:hint="eastAsia" w:ascii="宋体" w:hAnsi="宋体"/>
          <w:b/>
          <w:bCs w:val="0"/>
          <w:color w:val="000000"/>
          <w:sz w:val="24"/>
          <w:lang w:eastAsia="zh-CN"/>
        </w:rPr>
      </w:pPr>
      <w:bookmarkStart w:id="33" w:name="_Toc25888"/>
      <w:r>
        <w:rPr>
          <w:rFonts w:hint="eastAsia" w:ascii="宋体" w:hAnsi="宋体"/>
          <w:b/>
          <w:bCs w:val="0"/>
          <w:color w:val="000000"/>
          <w:sz w:val="24"/>
          <w:lang w:val="en-US" w:eastAsia="zh-CN"/>
        </w:rPr>
        <w:t>2.</w:t>
      </w:r>
      <w:r>
        <w:rPr>
          <w:rFonts w:hint="eastAsia" w:ascii="宋体" w:hAnsi="宋体"/>
          <w:b/>
          <w:bCs w:val="0"/>
          <w:color w:val="000000"/>
          <w:sz w:val="24"/>
          <w:lang w:eastAsia="zh-CN"/>
        </w:rPr>
        <w:t>实践意义</w:t>
      </w:r>
      <w:bookmarkEnd w:id="33"/>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本研究以小学低年级绘本写话教学为出发点，通过对师生使用绘本助力写话的应用情况进行调查研宄，了解绘本写话教学的现状，深入探讨问题成因并提出有效的解决策略。一方面，帮助一线教师较全面地认知与了解绘本，重视绘本之于小学低年级写话教学的重要作用，注重提高自身专业素养和专业技能，在写话教学中有效利用绘本，帮助学生学会用语文丰富自己的生活。另一方面，也有利于激发小学生阅读绘本和写话的兴趣，进行图文结合学习，不仅有助于提升学生的看图水平，还能逐步培养学生在实际训练中形成审美鉴赏能力，寓学于乐，这也是构成语文核心素养的重要部分之一。</w:t>
      </w:r>
    </w:p>
    <w:p>
      <w:pPr>
        <w:numPr>
          <w:ilvl w:val="0"/>
          <w:numId w:val="0"/>
        </w:numPr>
        <w:spacing w:line="360" w:lineRule="auto"/>
        <w:outlineLvl w:val="1"/>
        <w:rPr>
          <w:rFonts w:hint="eastAsia" w:ascii="宋体" w:hAnsi="宋体"/>
          <w:b/>
          <w:bCs w:val="0"/>
          <w:sz w:val="24"/>
        </w:rPr>
      </w:pPr>
      <w:bookmarkStart w:id="34" w:name="_Toc31002"/>
      <w:bookmarkStart w:id="35" w:name="_Toc12120"/>
      <w:r>
        <w:rPr>
          <w:rFonts w:hint="eastAsia" w:ascii="宋体" w:hAnsi="宋体"/>
          <w:b/>
          <w:bCs w:val="0"/>
          <w:sz w:val="24"/>
          <w:lang w:eastAsia="zh-CN"/>
        </w:rPr>
        <w:t>（三）</w:t>
      </w:r>
      <w:r>
        <w:rPr>
          <w:rFonts w:hint="eastAsia" w:ascii="宋体" w:hAnsi="宋体"/>
          <w:b/>
          <w:bCs w:val="0"/>
          <w:sz w:val="24"/>
        </w:rPr>
        <w:t>课题的核心概念及其界定</w:t>
      </w:r>
      <w:bookmarkEnd w:id="34"/>
      <w:bookmarkEnd w:id="35"/>
    </w:p>
    <w:p>
      <w:pPr>
        <w:spacing w:line="360" w:lineRule="auto"/>
        <w:ind w:firstLine="482" w:firstLineChars="200"/>
        <w:outlineLvl w:val="2"/>
        <w:rPr>
          <w:rFonts w:hint="eastAsia" w:ascii="宋体" w:hAnsi="宋体"/>
          <w:b/>
          <w:bCs w:val="0"/>
          <w:color w:val="000000"/>
          <w:sz w:val="24"/>
          <w:lang w:eastAsia="zh-CN"/>
        </w:rPr>
      </w:pPr>
      <w:bookmarkStart w:id="36" w:name="_Toc4655"/>
      <w:r>
        <w:rPr>
          <w:rFonts w:hint="eastAsia" w:ascii="宋体" w:hAnsi="宋体"/>
          <w:b/>
          <w:bCs w:val="0"/>
          <w:color w:val="000000"/>
          <w:sz w:val="24"/>
          <w:lang w:val="en-US" w:eastAsia="zh-CN"/>
        </w:rPr>
        <w:t>1.</w:t>
      </w:r>
      <w:r>
        <w:rPr>
          <w:rFonts w:hint="eastAsia" w:ascii="宋体" w:hAnsi="宋体"/>
          <w:b/>
          <w:bCs w:val="0"/>
          <w:color w:val="000000"/>
          <w:sz w:val="24"/>
          <w:lang w:eastAsia="zh-CN"/>
        </w:rPr>
        <w:t>绘本</w:t>
      </w:r>
      <w:bookmarkEnd w:id="36"/>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以连贯、富有叙事性的图画为载体而传达故事的儿童读物，绘本以图画为主，文字为辅，具有叙事性、趣味性和教育性等特点。</w:t>
      </w:r>
    </w:p>
    <w:p>
      <w:pPr>
        <w:spacing w:line="360" w:lineRule="auto"/>
        <w:ind w:firstLine="482" w:firstLineChars="200"/>
        <w:outlineLvl w:val="2"/>
        <w:rPr>
          <w:rFonts w:hint="eastAsia" w:ascii="宋体" w:hAnsi="宋体"/>
          <w:b/>
          <w:bCs w:val="0"/>
          <w:color w:val="000000"/>
          <w:sz w:val="24"/>
          <w:lang w:eastAsia="zh-CN"/>
        </w:rPr>
      </w:pPr>
      <w:bookmarkStart w:id="37" w:name="_Toc21141"/>
      <w:r>
        <w:rPr>
          <w:rFonts w:hint="eastAsia" w:ascii="宋体" w:hAnsi="宋体"/>
          <w:b/>
          <w:bCs w:val="0"/>
          <w:color w:val="000000"/>
          <w:sz w:val="24"/>
          <w:lang w:val="en-US" w:eastAsia="zh-CN"/>
        </w:rPr>
        <w:t>2.</w:t>
      </w:r>
      <w:r>
        <w:rPr>
          <w:rFonts w:hint="eastAsia" w:ascii="宋体" w:hAnsi="宋体"/>
          <w:b/>
          <w:bCs w:val="0"/>
          <w:color w:val="000000"/>
          <w:sz w:val="24"/>
          <w:lang w:eastAsia="zh-CN"/>
        </w:rPr>
        <w:t>写话教学</w:t>
      </w:r>
      <w:bookmarkEnd w:id="37"/>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围绕写话而展开的教学活动。是教师通过充分研读教育部制定的语文课程标准，从而确定具体的教学内容，并根据学生情况等选择科学合理的教学方法，制定有鲜明特色的教学流程，在师生共同合作中教会学生如何写话。</w:t>
      </w:r>
    </w:p>
    <w:p>
      <w:pPr>
        <w:numPr>
          <w:ilvl w:val="0"/>
          <w:numId w:val="0"/>
        </w:numPr>
        <w:spacing w:line="360" w:lineRule="auto"/>
        <w:ind w:leftChars="0"/>
        <w:outlineLvl w:val="1"/>
        <w:rPr>
          <w:rFonts w:hint="eastAsia" w:ascii="宋体" w:hAnsi="宋体"/>
          <w:b/>
          <w:bCs w:val="0"/>
          <w:sz w:val="24"/>
          <w:lang w:val="en-US" w:eastAsia="zh-CN"/>
        </w:rPr>
      </w:pPr>
      <w:bookmarkStart w:id="38" w:name="_Toc3679"/>
      <w:bookmarkStart w:id="39" w:name="_Toc28213"/>
      <w:r>
        <w:rPr>
          <w:rFonts w:hint="eastAsia" w:ascii="宋体" w:hAnsi="宋体"/>
          <w:b/>
          <w:bCs w:val="0"/>
          <w:sz w:val="24"/>
          <w:lang w:val="en-US" w:eastAsia="zh-CN"/>
        </w:rPr>
        <w:t>（四）研究目标</w:t>
      </w:r>
      <w:bookmarkEnd w:id="38"/>
      <w:bookmarkEnd w:id="39"/>
    </w:p>
    <w:p>
      <w:pPr>
        <w:adjustRightInd w:val="0"/>
        <w:snapToGrid w:val="0"/>
        <w:spacing w:line="360" w:lineRule="auto"/>
        <w:ind w:firstLine="480" w:firstLineChars="200"/>
        <w:contextualSpacing/>
        <w:jc w:val="left"/>
        <w:rPr>
          <w:rFonts w:hint="eastAsia" w:ascii="宋体" w:hAnsi="宋体"/>
          <w:color w:val="000000"/>
          <w:sz w:val="24"/>
        </w:rPr>
      </w:pPr>
      <w:r>
        <w:rPr>
          <w:rFonts w:hint="eastAsia" w:ascii="宋体" w:hAnsi="宋体"/>
          <w:color w:val="000000"/>
          <w:sz w:val="24"/>
        </w:rPr>
        <w:t>1.探究绘本对于小学低年级写话教学的意义</w:t>
      </w:r>
    </w:p>
    <w:p>
      <w:pPr>
        <w:numPr>
          <w:ilvl w:val="0"/>
          <w:numId w:val="0"/>
        </w:numPr>
        <w:spacing w:line="360" w:lineRule="auto"/>
        <w:ind w:leftChars="0" w:firstLine="480" w:firstLineChars="200"/>
        <w:rPr>
          <w:rFonts w:hint="eastAsia" w:ascii="宋体" w:hAnsi="宋体"/>
          <w:color w:val="000000"/>
          <w:sz w:val="24"/>
        </w:rPr>
      </w:pPr>
      <w:r>
        <w:rPr>
          <w:rFonts w:hint="eastAsia" w:ascii="宋体" w:hAnsi="宋体"/>
          <w:color w:val="000000"/>
          <w:sz w:val="24"/>
        </w:rPr>
        <w:t>2.探索绘本运用到小学低年级写话教学中的应用策略</w:t>
      </w:r>
    </w:p>
    <w:p>
      <w:pPr>
        <w:numPr>
          <w:ilvl w:val="0"/>
          <w:numId w:val="0"/>
        </w:numPr>
        <w:spacing w:line="360" w:lineRule="auto"/>
        <w:ind w:leftChars="0"/>
        <w:outlineLvl w:val="1"/>
        <w:rPr>
          <w:rFonts w:hint="eastAsia" w:ascii="宋体" w:hAnsi="宋体"/>
          <w:b/>
          <w:bCs w:val="0"/>
          <w:sz w:val="24"/>
          <w:lang w:val="en-US" w:eastAsia="zh-CN"/>
        </w:rPr>
      </w:pPr>
      <w:bookmarkStart w:id="40" w:name="_Toc17475"/>
      <w:bookmarkStart w:id="41" w:name="_Toc11606"/>
      <w:r>
        <w:rPr>
          <w:rFonts w:hint="eastAsia" w:ascii="宋体" w:hAnsi="宋体"/>
          <w:b/>
          <w:bCs w:val="0"/>
          <w:sz w:val="24"/>
          <w:lang w:val="en-US" w:eastAsia="zh-CN"/>
        </w:rPr>
        <w:t>（五）研究内容</w:t>
      </w:r>
      <w:bookmarkEnd w:id="40"/>
      <w:bookmarkEnd w:id="41"/>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本课题围绕绘本在小学低年级写话教学中的应用展开，内容分为四部分。</w:t>
      </w:r>
    </w:p>
    <w:p>
      <w:pPr>
        <w:spacing w:line="360" w:lineRule="auto"/>
        <w:ind w:firstLine="482" w:firstLineChars="200"/>
        <w:outlineLvl w:val="2"/>
        <w:rPr>
          <w:rFonts w:hint="eastAsia" w:ascii="宋体" w:hAnsi="宋体"/>
          <w:b/>
          <w:bCs w:val="0"/>
          <w:color w:val="000000"/>
          <w:sz w:val="24"/>
          <w:lang w:eastAsia="zh-CN"/>
        </w:rPr>
      </w:pPr>
      <w:bookmarkStart w:id="42" w:name="_Toc1604"/>
      <w:r>
        <w:rPr>
          <w:rFonts w:hint="eastAsia" w:ascii="宋体" w:hAnsi="宋体"/>
          <w:b/>
          <w:bCs w:val="0"/>
          <w:color w:val="000000"/>
          <w:sz w:val="24"/>
          <w:lang w:val="en-US" w:eastAsia="zh-CN"/>
        </w:rPr>
        <w:t>1.</w:t>
      </w:r>
      <w:r>
        <w:rPr>
          <w:rFonts w:hint="eastAsia" w:ascii="宋体" w:hAnsi="宋体"/>
          <w:b/>
          <w:bCs w:val="0"/>
          <w:color w:val="000000"/>
          <w:sz w:val="24"/>
          <w:lang w:eastAsia="zh-CN"/>
        </w:rPr>
        <w:t>绘本与写话教学的文献研究</w:t>
      </w:r>
      <w:bookmarkEnd w:id="42"/>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通过查阅国内外有关绘本理论以及绘本写话教学方面的书籍、学术期刊及网络资源，了解国内外对绘本写话教学的研究状况，在整理相关资料的过程中建立起对此前研究概况的框架。从理论与实践相结合的层面分别论述研究现状、研究背景及研究意义，阐明研究目标、研究内容与创新点。</w:t>
      </w:r>
    </w:p>
    <w:p>
      <w:pPr>
        <w:spacing w:line="360" w:lineRule="auto"/>
        <w:ind w:firstLine="482" w:firstLineChars="200"/>
        <w:outlineLvl w:val="2"/>
        <w:rPr>
          <w:rFonts w:hint="eastAsia" w:ascii="宋体" w:hAnsi="宋体"/>
          <w:b/>
          <w:bCs w:val="0"/>
          <w:color w:val="000000"/>
          <w:sz w:val="24"/>
          <w:lang w:eastAsia="zh-CN"/>
        </w:rPr>
      </w:pPr>
      <w:bookmarkStart w:id="43" w:name="_Toc30442"/>
      <w:r>
        <w:rPr>
          <w:rFonts w:hint="eastAsia" w:ascii="宋体" w:hAnsi="宋体"/>
          <w:b/>
          <w:bCs w:val="0"/>
          <w:color w:val="000000"/>
          <w:sz w:val="24"/>
          <w:lang w:val="en-US" w:eastAsia="zh-CN"/>
        </w:rPr>
        <w:t>2.</w:t>
      </w:r>
      <w:r>
        <w:rPr>
          <w:rFonts w:hint="eastAsia" w:ascii="宋体" w:hAnsi="宋体"/>
          <w:b/>
          <w:bCs w:val="0"/>
          <w:color w:val="000000"/>
          <w:sz w:val="24"/>
          <w:lang w:eastAsia="zh-CN"/>
        </w:rPr>
        <w:t>我校绘本资源应用和写话教学现状的调查研究</w:t>
      </w:r>
      <w:bookmarkEnd w:id="43"/>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本课题的研究范围设定为本校，主要调查为本校语文老师。通过编制、发放、回收问卷对我校绘本在低年级写话教学中的应用情况进行调查和分析，在调查结果的基础上梳理探究问题形成的原因，探寻合理解决对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b/>
          <w:bCs w:val="0"/>
          <w:color w:val="000000"/>
          <w:sz w:val="24"/>
          <w:lang w:val="en-US" w:eastAsia="zh-CN"/>
        </w:rPr>
      </w:pPr>
      <w:r>
        <w:rPr>
          <w:rFonts w:hint="eastAsia" w:ascii="宋体" w:hAnsi="宋体"/>
          <w:b/>
          <w:bCs w:val="0"/>
          <w:color w:val="000000"/>
          <w:sz w:val="24"/>
          <w:lang w:val="en-US" w:eastAsia="zh-CN"/>
        </w:rPr>
        <w:t>3.基于绘本的小学低年级写话目标内容的梳理研究</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小学低段的孩子处于幼小衔接的过渡阶段，在书面学习方式上有一个从以图片为主到以文字为主的“断奶期”。通过对“部编版低年级语文教材中的写话内容”“绘本与课程标准中写话要求的关系”“绘本与低年级教材中写话内容的关系”进行梳理，从“写话语言质量”“写话方法”“写话类型”和“写话习惯”等方面确定基于绘本的小学低年级写话目标内容。</w:t>
      </w:r>
    </w:p>
    <w:p>
      <w:pPr>
        <w:spacing w:line="360" w:lineRule="auto"/>
        <w:ind w:firstLine="482" w:firstLineChars="200"/>
        <w:outlineLvl w:val="2"/>
        <w:rPr>
          <w:rFonts w:hint="eastAsia" w:ascii="宋体" w:hAnsi="宋体"/>
          <w:b/>
          <w:bCs w:val="0"/>
          <w:color w:val="000000"/>
          <w:sz w:val="24"/>
          <w:lang w:eastAsia="zh-CN"/>
        </w:rPr>
      </w:pPr>
      <w:bookmarkStart w:id="44" w:name="_Toc7146"/>
      <w:r>
        <w:rPr>
          <w:rFonts w:hint="eastAsia" w:ascii="宋体" w:hAnsi="宋体"/>
          <w:b/>
          <w:bCs w:val="0"/>
          <w:color w:val="000000"/>
          <w:sz w:val="24"/>
          <w:lang w:val="en-US" w:eastAsia="zh-CN"/>
        </w:rPr>
        <w:t>4.</w:t>
      </w:r>
      <w:r>
        <w:rPr>
          <w:rFonts w:hint="eastAsia" w:ascii="宋体" w:hAnsi="宋体"/>
          <w:b/>
          <w:bCs w:val="0"/>
          <w:color w:val="000000"/>
          <w:sz w:val="24"/>
          <w:lang w:eastAsia="zh-CN"/>
        </w:rPr>
        <w:t>适合小学低年级写话教学的绘本资源的选择研究</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Cs/>
          <w:color w:val="000000"/>
          <w:sz w:val="24"/>
          <w:lang w:eastAsia="zh-CN"/>
        </w:rPr>
      </w:pPr>
      <w:r>
        <w:rPr>
          <w:rFonts w:hint="eastAsia" w:ascii="宋体" w:hAnsi="宋体"/>
          <w:bCs/>
          <w:color w:val="000000"/>
          <w:sz w:val="24"/>
          <w:lang w:eastAsia="zh-CN"/>
        </w:rPr>
        <w:t>新课标明确指出“语文教师应高度重视课程资源的开发与利用，创造性地开展各类活动，增强学生在各种场合学语文、用语文的意识，通过多种途径提高学生的语文素养”。基于此，本课题将通过多种途径精心挑选出和学段要求匹配的绘本，有效对接教学内容；在写话教学过程中开发与利用绘本资源，使绘本与写话教学的结合能够绽放出思维的火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outlineLvl w:val="2"/>
        <w:rPr>
          <w:rFonts w:hint="eastAsia" w:ascii="宋体" w:hAnsi="宋体"/>
          <w:b/>
          <w:bCs w:val="0"/>
          <w:color w:val="000000"/>
          <w:sz w:val="24"/>
          <w:lang w:eastAsia="zh-CN"/>
        </w:rPr>
      </w:pPr>
      <w:bookmarkStart w:id="45" w:name="_Toc14148"/>
      <w:r>
        <w:rPr>
          <w:rFonts w:hint="eastAsia" w:ascii="宋体" w:hAnsi="宋体"/>
          <w:b/>
          <w:bCs w:val="0"/>
          <w:color w:val="000000"/>
          <w:sz w:val="24"/>
          <w:lang w:val="en-US" w:eastAsia="zh-CN"/>
        </w:rPr>
        <w:t>5.</w:t>
      </w:r>
      <w:r>
        <w:rPr>
          <w:rFonts w:hint="eastAsia" w:ascii="宋体" w:hAnsi="宋体"/>
          <w:b/>
          <w:bCs w:val="0"/>
          <w:color w:val="000000"/>
          <w:sz w:val="24"/>
          <w:lang w:eastAsia="zh-CN"/>
        </w:rPr>
        <w:t>绘本应用到小学低年级写话教学的实施策略的研究</w:t>
      </w:r>
      <w:bookmarkEnd w:id="45"/>
    </w:p>
    <w:p>
      <w:pPr>
        <w:spacing w:line="360" w:lineRule="auto"/>
        <w:ind w:firstLine="480" w:firstLineChars="200"/>
        <w:rPr>
          <w:rFonts w:hint="eastAsia" w:asciiTheme="minorEastAsia" w:hAnsiTheme="minorEastAsia"/>
          <w:kern w:val="0"/>
          <w:sz w:val="24"/>
        </w:rPr>
      </w:pPr>
      <w:r>
        <w:rPr>
          <w:rFonts w:hint="eastAsia" w:ascii="宋体" w:hAnsi="宋体"/>
          <w:bCs/>
          <w:color w:val="000000"/>
          <w:sz w:val="24"/>
          <w:lang w:val="en-US" w:eastAsia="zh-CN"/>
        </w:rPr>
        <w:t>这是本课题的研究重点。在对基于绘本的小学低年级写话教学目标梳理的基础上，将绘本资源包运用到实际写话教学中。结合具体的课堂实践案例，发挥绘本在写话过程中帮助学生语言积累、拓宽教学资源、提炼句式、学习标点符号运用等作用，提高写话课堂的效率，提升学生写话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bCs w:val="0"/>
          <w:sz w:val="24"/>
          <w:lang w:val="en-US" w:eastAsia="zh-CN"/>
        </w:rPr>
      </w:pPr>
      <w:bookmarkStart w:id="46" w:name="_Toc14487"/>
      <w:bookmarkStart w:id="47" w:name="_Toc12407"/>
      <w:r>
        <w:rPr>
          <w:rFonts w:hint="eastAsia" w:ascii="宋体" w:hAnsi="宋体"/>
          <w:b/>
          <w:bCs w:val="0"/>
          <w:color w:val="000000"/>
          <w:sz w:val="24"/>
          <w:lang w:val="en-US" w:eastAsia="zh-CN"/>
        </w:rPr>
        <w:t>（六）</w:t>
      </w:r>
      <w:r>
        <w:rPr>
          <w:rFonts w:hint="eastAsia" w:ascii="宋体" w:hAnsi="宋体"/>
          <w:b/>
          <w:bCs w:val="0"/>
          <w:sz w:val="24"/>
          <w:lang w:val="en-US" w:eastAsia="zh-CN"/>
        </w:rPr>
        <w:t>研究方法</w:t>
      </w:r>
      <w:bookmarkEnd w:id="46"/>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b/>
          <w:bCs w:val="0"/>
          <w:color w:val="000000"/>
          <w:sz w:val="24"/>
          <w:lang w:val="en-US" w:eastAsia="zh-CN"/>
        </w:rPr>
      </w:pPr>
      <w:bookmarkStart w:id="48" w:name="_Toc9001"/>
      <w:r>
        <w:rPr>
          <w:rFonts w:hint="eastAsia" w:ascii="宋体" w:hAnsi="宋体"/>
          <w:b/>
          <w:bCs w:val="0"/>
          <w:color w:val="000000"/>
          <w:sz w:val="24"/>
          <w:lang w:val="en-US" w:eastAsia="zh-CN"/>
        </w:rPr>
        <w:t>1.文献研究法</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Cs/>
          <w:color w:val="000000"/>
          <w:sz w:val="24"/>
          <w:lang w:val="en-US" w:eastAsia="zh-CN"/>
        </w:rPr>
      </w:pPr>
      <w:r>
        <w:rPr>
          <w:rFonts w:hint="eastAsia" w:ascii="宋体" w:hAnsi="宋体"/>
          <w:bCs/>
          <w:color w:val="000000"/>
          <w:sz w:val="24"/>
          <w:lang w:val="en-US" w:eastAsia="zh-CN"/>
        </w:rPr>
        <w:t>通过查阅国内外有关绘本理论以及绘本写话教学方面的书籍、学术期刊及网络资源，了解国内外对绘本写话教学的研究状况，在整理相关资料的过程中建立起对此前研究概况的框架。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b/>
          <w:bCs w:val="0"/>
          <w:color w:val="000000"/>
          <w:sz w:val="24"/>
          <w:lang w:val="en-US" w:eastAsia="zh-CN"/>
        </w:rPr>
      </w:pPr>
      <w:bookmarkStart w:id="49" w:name="_Toc7624"/>
      <w:r>
        <w:rPr>
          <w:rFonts w:hint="eastAsia" w:ascii="宋体" w:hAnsi="宋体"/>
          <w:b/>
          <w:bCs w:val="0"/>
          <w:color w:val="000000"/>
          <w:sz w:val="24"/>
          <w:lang w:val="en-US" w:eastAsia="zh-CN"/>
        </w:rPr>
        <w:t>2.问卷调査法</w:t>
      </w:r>
      <w:bookmarkEnd w:id="4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Cs/>
          <w:color w:val="000000"/>
          <w:sz w:val="24"/>
          <w:lang w:val="en-US" w:eastAsia="zh-CN"/>
        </w:rPr>
      </w:pPr>
      <w:r>
        <w:rPr>
          <w:rFonts w:hint="eastAsia" w:ascii="宋体" w:hAnsi="宋体"/>
          <w:bCs/>
          <w:color w:val="000000"/>
          <w:sz w:val="24"/>
          <w:lang w:val="en-US" w:eastAsia="zh-CN"/>
        </w:rPr>
        <w:t>在对相关文献进行统计分析的同时，也对绘本应用于写话教学的现状展开相应的调查，二者皆是基本且重要的研究方法。本文将研究范围设定为本校，主要调查对象为一、二年级的语文教师及学生。通过编制、发放、回收问卷对绘本在小学低年级写话教学中的应用情况进行调查和分析。同时根据调查结果进一步探究问题形成的原因，最后主要从教师、学生两个方面探寻合理解决对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2"/>
        <w:rPr>
          <w:rFonts w:hint="eastAsia" w:ascii="宋体" w:hAnsi="宋体"/>
          <w:b/>
          <w:bCs w:val="0"/>
          <w:color w:val="000000"/>
          <w:sz w:val="24"/>
          <w:lang w:val="en-US" w:eastAsia="zh-CN"/>
        </w:rPr>
      </w:pPr>
      <w:bookmarkStart w:id="50" w:name="_Toc11545"/>
      <w:r>
        <w:rPr>
          <w:rFonts w:hint="eastAsia" w:ascii="宋体" w:hAnsi="宋体"/>
          <w:b/>
          <w:bCs w:val="0"/>
          <w:color w:val="000000"/>
          <w:sz w:val="24"/>
          <w:lang w:val="en-US" w:eastAsia="zh-CN"/>
        </w:rPr>
        <w:t>3.案例分析法</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Cs/>
          <w:color w:val="000000"/>
          <w:sz w:val="24"/>
          <w:lang w:val="en-US" w:eastAsia="zh-CN"/>
        </w:rPr>
      </w:pPr>
      <w:r>
        <w:rPr>
          <w:rFonts w:hint="eastAsia" w:ascii="宋体" w:hAnsi="宋体"/>
          <w:bCs/>
          <w:color w:val="000000"/>
          <w:sz w:val="24"/>
          <w:lang w:val="en-US" w:eastAsia="zh-CN"/>
        </w:rPr>
        <w:t>本研究将结合具体的教学案例进行阐述，在透彻分析这些教学案例的基础上，能够更加清晰地了解与发现绘本对写话教学与学习的魅力所在，将实践研究中形成的基于绘本的小学低年级写话“教与学”策略运用到今后的写话教学中。</w:t>
      </w:r>
    </w:p>
    <w:p>
      <w:pPr>
        <w:numPr>
          <w:ilvl w:val="0"/>
          <w:numId w:val="0"/>
        </w:numPr>
        <w:spacing w:line="360" w:lineRule="auto"/>
        <w:ind w:leftChars="0"/>
        <w:outlineLvl w:val="0"/>
        <w:rPr>
          <w:rFonts w:hint="eastAsia" w:ascii="宋体" w:hAnsi="宋体"/>
          <w:b/>
          <w:bCs w:val="0"/>
          <w:sz w:val="24"/>
          <w:lang w:val="en-US" w:eastAsia="zh-CN"/>
        </w:rPr>
      </w:pPr>
      <w:bookmarkStart w:id="51" w:name="_Toc14091"/>
      <w:bookmarkStart w:id="52" w:name="_Toc2677"/>
      <w:r>
        <w:rPr>
          <w:rFonts w:hint="eastAsia" w:ascii="宋体" w:hAnsi="宋体"/>
          <w:b/>
          <w:bCs w:val="0"/>
          <w:sz w:val="24"/>
          <w:lang w:val="en-US" w:eastAsia="zh-CN"/>
        </w:rPr>
        <w:t>二、研究过程</w:t>
      </w:r>
      <w:bookmarkEnd w:id="51"/>
      <w:bookmarkEnd w:id="52"/>
    </w:p>
    <w:p>
      <w:pPr>
        <w:spacing w:line="360" w:lineRule="auto"/>
        <w:outlineLvl w:val="1"/>
        <w:rPr>
          <w:rFonts w:hint="eastAsia" w:ascii="宋体" w:hAnsi="宋体" w:eastAsiaTheme="minorEastAsia"/>
          <w:b/>
          <w:bCs/>
          <w:color w:val="000000"/>
          <w:sz w:val="24"/>
          <w:lang w:eastAsia="zh-CN"/>
        </w:rPr>
      </w:pPr>
      <w:bookmarkStart w:id="53" w:name="_Toc31643"/>
      <w:bookmarkStart w:id="54" w:name="_Toc9092"/>
      <w:r>
        <w:rPr>
          <w:rFonts w:hint="eastAsia" w:ascii="宋体" w:hAnsi="宋体"/>
          <w:b/>
          <w:bCs/>
          <w:color w:val="000000"/>
          <w:sz w:val="24"/>
          <w:lang w:eastAsia="zh-CN"/>
        </w:rPr>
        <w:t>（一）</w:t>
      </w:r>
      <w:r>
        <w:rPr>
          <w:rFonts w:hint="eastAsia" w:ascii="宋体" w:hAnsi="宋体"/>
          <w:b/>
          <w:bCs/>
          <w:color w:val="000000"/>
          <w:sz w:val="24"/>
        </w:rPr>
        <w:t>开题准备阶段</w:t>
      </w:r>
      <w:r>
        <w:rPr>
          <w:rFonts w:hint="eastAsia" w:ascii="宋体" w:hAnsi="宋体"/>
          <w:b/>
          <w:bCs/>
          <w:color w:val="000000"/>
          <w:sz w:val="24"/>
          <w:lang w:eastAsia="zh-CN"/>
        </w:rPr>
        <w:t>（</w:t>
      </w:r>
      <w:r>
        <w:rPr>
          <w:rFonts w:hint="eastAsia" w:ascii="宋体" w:hAnsi="宋体"/>
          <w:b/>
          <w:bCs/>
          <w:color w:val="000000"/>
          <w:sz w:val="24"/>
          <w:lang w:val="en-US" w:eastAsia="zh-CN"/>
        </w:rPr>
        <w:t>2021.12——2022.6</w:t>
      </w:r>
      <w:r>
        <w:rPr>
          <w:rFonts w:hint="eastAsia" w:ascii="宋体" w:hAnsi="宋体"/>
          <w:b/>
          <w:bCs/>
          <w:color w:val="000000"/>
          <w:sz w:val="24"/>
          <w:lang w:eastAsia="zh-CN"/>
        </w:rPr>
        <w:t>）</w:t>
      </w:r>
      <w:bookmarkEnd w:id="53"/>
      <w:bookmarkEnd w:id="54"/>
    </w:p>
    <w:p>
      <w:pPr>
        <w:spacing w:line="360" w:lineRule="auto"/>
        <w:ind w:firstLine="360" w:firstLineChars="150"/>
        <w:rPr>
          <w:rFonts w:hint="eastAsia" w:ascii="宋体" w:hAnsi="宋体"/>
          <w:color w:val="000000"/>
          <w:sz w:val="24"/>
        </w:rPr>
      </w:pPr>
      <w:r>
        <w:rPr>
          <w:rFonts w:hint="eastAsia" w:ascii="宋体" w:hAnsi="宋体"/>
          <w:color w:val="000000"/>
          <w:sz w:val="24"/>
          <w:lang w:val="en-US" w:eastAsia="zh-CN"/>
        </w:rPr>
        <w:t>1.</w:t>
      </w:r>
      <w:r>
        <w:rPr>
          <w:rFonts w:hint="eastAsia" w:ascii="宋体" w:hAnsi="宋体"/>
          <w:color w:val="000000"/>
          <w:sz w:val="24"/>
        </w:rPr>
        <w:t>课题申请与立项，确定研究课题：基于绘本的小学低年级写话教学研究</w:t>
      </w:r>
    </w:p>
    <w:p>
      <w:pPr>
        <w:spacing w:line="360" w:lineRule="auto"/>
        <w:ind w:firstLine="360" w:firstLineChars="150"/>
        <w:rPr>
          <w:rFonts w:hint="eastAsia" w:ascii="宋体" w:hAnsi="宋体" w:eastAsiaTheme="minorEastAsia"/>
          <w:color w:val="000000"/>
          <w:sz w:val="24"/>
          <w:lang w:eastAsia="zh-CN"/>
        </w:rPr>
      </w:pPr>
      <w:r>
        <w:rPr>
          <w:rFonts w:hint="eastAsia" w:ascii="宋体" w:hAnsi="宋体"/>
          <w:color w:val="000000"/>
          <w:sz w:val="24"/>
          <w:lang w:val="en-US" w:eastAsia="zh-CN"/>
        </w:rPr>
        <w:t>2.</w:t>
      </w:r>
      <w:r>
        <w:rPr>
          <w:rFonts w:hint="eastAsia" w:ascii="宋体" w:hAnsi="宋体"/>
          <w:color w:val="000000"/>
          <w:sz w:val="24"/>
          <w:lang w:eastAsia="zh-CN"/>
        </w:rPr>
        <w:t>收集国内外文献资料，撰写</w:t>
      </w:r>
      <w:r>
        <w:rPr>
          <w:rFonts w:hint="eastAsia" w:ascii="宋体" w:hAnsi="宋体"/>
          <w:color w:val="000000"/>
          <w:sz w:val="24"/>
        </w:rPr>
        <w:t>文献综述</w:t>
      </w:r>
      <w:r>
        <w:rPr>
          <w:rFonts w:hint="eastAsia" w:ascii="宋体" w:hAnsi="宋体"/>
          <w:color w:val="000000"/>
          <w:sz w:val="24"/>
          <w:lang w:eastAsia="zh-CN"/>
        </w:rPr>
        <w:t>和调查报告</w:t>
      </w:r>
    </w:p>
    <w:p>
      <w:pPr>
        <w:widowControl/>
        <w:spacing w:line="360" w:lineRule="auto"/>
        <w:ind w:firstLine="360" w:firstLineChars="150"/>
        <w:jc w:val="left"/>
        <w:rPr>
          <w:rFonts w:hint="eastAsia" w:cs="宋体" w:asciiTheme="minorEastAsia" w:hAnsiTheme="minorEastAsia"/>
          <w:kern w:val="0"/>
          <w:sz w:val="24"/>
          <w:lang w:eastAsia="zh-CN"/>
        </w:rPr>
      </w:pPr>
      <w:r>
        <w:rPr>
          <w:rFonts w:hint="eastAsia" w:asciiTheme="minorEastAsia" w:hAnsiTheme="minorEastAsia"/>
          <w:kern w:val="0"/>
          <w:sz w:val="24"/>
          <w:lang w:val="en-US" w:eastAsia="zh-CN"/>
        </w:rPr>
        <w:t>3.</w:t>
      </w:r>
      <w:r>
        <w:rPr>
          <w:rFonts w:hint="eastAsia" w:cs="宋体" w:asciiTheme="minorEastAsia" w:hAnsiTheme="minorEastAsia"/>
          <w:kern w:val="0"/>
          <w:sz w:val="24"/>
          <w:lang w:eastAsia="zh-CN"/>
        </w:rPr>
        <w:t>对我校低年级写话现状进行调查问卷和原因分析，完成调查报告</w:t>
      </w:r>
    </w:p>
    <w:p>
      <w:pPr>
        <w:widowControl/>
        <w:spacing w:line="360" w:lineRule="auto"/>
        <w:ind w:firstLine="360" w:firstLineChars="150"/>
        <w:jc w:val="left"/>
        <w:rPr>
          <w:rFonts w:hint="eastAsia" w:asciiTheme="minorEastAsia" w:hAnsiTheme="minorEastAsia"/>
          <w:kern w:val="0"/>
          <w:sz w:val="24"/>
        </w:rPr>
      </w:pPr>
      <w:r>
        <w:rPr>
          <w:rFonts w:hint="eastAsia" w:cs="宋体" w:asciiTheme="minorEastAsia" w:hAnsiTheme="minorEastAsia"/>
          <w:kern w:val="0"/>
          <w:sz w:val="24"/>
          <w:lang w:val="en-US" w:eastAsia="zh-CN"/>
        </w:rPr>
        <w:t>4.</w:t>
      </w:r>
      <w:r>
        <w:rPr>
          <w:rFonts w:hint="eastAsia" w:asciiTheme="minorEastAsia" w:hAnsiTheme="minorEastAsia"/>
          <w:kern w:val="0"/>
          <w:sz w:val="24"/>
        </w:rPr>
        <w:t>集中学习和自主学习</w:t>
      </w:r>
      <w:r>
        <w:rPr>
          <w:rFonts w:hint="eastAsia" w:asciiTheme="minorEastAsia" w:hAnsiTheme="minorEastAsia"/>
          <w:kern w:val="0"/>
          <w:sz w:val="24"/>
          <w:lang w:eastAsia="zh-CN"/>
        </w:rPr>
        <w:t>相结合</w:t>
      </w:r>
      <w:r>
        <w:rPr>
          <w:rFonts w:hint="eastAsia" w:asciiTheme="minorEastAsia" w:hAnsiTheme="minorEastAsia"/>
          <w:kern w:val="0"/>
          <w:sz w:val="24"/>
        </w:rPr>
        <w:t>的方式学习</w:t>
      </w:r>
      <w:r>
        <w:rPr>
          <w:rFonts w:hint="eastAsia" w:asciiTheme="minorEastAsia" w:hAnsiTheme="minorEastAsia"/>
          <w:kern w:val="0"/>
          <w:sz w:val="24"/>
          <w:lang w:eastAsia="zh-CN"/>
        </w:rPr>
        <w:t>理论资料</w:t>
      </w:r>
      <w:r>
        <w:rPr>
          <w:rFonts w:hint="eastAsia" w:asciiTheme="minorEastAsia" w:hAnsiTheme="minorEastAsia"/>
          <w:kern w:val="0"/>
          <w:sz w:val="24"/>
        </w:rPr>
        <w:t>。</w:t>
      </w:r>
    </w:p>
    <w:p>
      <w:pPr>
        <w:widowControl/>
        <w:spacing w:line="360" w:lineRule="auto"/>
        <w:ind w:firstLine="480" w:firstLineChars="200"/>
        <w:jc w:val="left"/>
        <w:rPr>
          <w:rFonts w:hint="eastAsia" w:asciiTheme="minorEastAsia" w:hAnsiTheme="minorEastAsia"/>
          <w:kern w:val="0"/>
          <w:sz w:val="24"/>
          <w:lang w:eastAsia="zh-CN"/>
        </w:rPr>
      </w:pPr>
      <w:r>
        <w:rPr>
          <w:rFonts w:hint="eastAsia" w:ascii="宋体" w:hAnsi="宋体" w:cs="宋体"/>
          <w:color w:val="000000"/>
          <w:sz w:val="24"/>
        </w:rPr>
        <w:t>以知网中与“绘本”和“写话”相关的论文学习为主，寻找绘本和写话</w:t>
      </w:r>
      <w:r>
        <w:rPr>
          <w:rFonts w:hint="eastAsia" w:ascii="宋体" w:hAnsi="宋体" w:cs="宋体"/>
          <w:color w:val="000000"/>
          <w:sz w:val="24"/>
          <w:lang w:eastAsia="zh-CN"/>
        </w:rPr>
        <w:t>相</w:t>
      </w:r>
      <w:r>
        <w:rPr>
          <w:rFonts w:hint="eastAsia" w:ascii="宋体" w:hAnsi="宋体" w:cs="宋体"/>
          <w:color w:val="000000"/>
          <w:sz w:val="24"/>
        </w:rPr>
        <w:t>通的教学点。</w:t>
      </w:r>
    </w:p>
    <w:p>
      <w:pPr>
        <w:numPr>
          <w:ilvl w:val="0"/>
          <w:numId w:val="0"/>
        </w:numPr>
        <w:spacing w:line="360" w:lineRule="auto"/>
        <w:ind w:leftChars="0"/>
        <w:outlineLvl w:val="1"/>
        <w:rPr>
          <w:rFonts w:hint="eastAsia" w:ascii="宋体" w:hAnsi="宋体"/>
          <w:b/>
          <w:bCs/>
          <w:color w:val="000000"/>
          <w:sz w:val="24"/>
          <w:lang w:eastAsia="zh-CN"/>
        </w:rPr>
      </w:pPr>
      <w:bookmarkStart w:id="55" w:name="_Toc28397"/>
      <w:bookmarkStart w:id="56" w:name="_Toc12208"/>
      <w:r>
        <w:rPr>
          <w:rFonts w:hint="eastAsia" w:ascii="宋体" w:hAnsi="宋体"/>
          <w:b/>
          <w:bCs/>
          <w:color w:val="000000"/>
          <w:sz w:val="24"/>
          <w:lang w:eastAsia="zh-CN"/>
        </w:rPr>
        <w:t>（二）</w:t>
      </w:r>
      <w:r>
        <w:rPr>
          <w:rFonts w:hint="eastAsia" w:ascii="宋体" w:hAnsi="宋体"/>
          <w:b/>
          <w:bCs/>
          <w:color w:val="000000"/>
          <w:sz w:val="24"/>
        </w:rPr>
        <w:t>课题</w:t>
      </w:r>
      <w:r>
        <w:rPr>
          <w:rFonts w:hint="eastAsia" w:ascii="宋体" w:hAnsi="宋体"/>
          <w:b/>
          <w:bCs/>
          <w:color w:val="000000"/>
          <w:sz w:val="24"/>
          <w:lang w:eastAsia="zh-CN"/>
        </w:rPr>
        <w:t>实施</w:t>
      </w:r>
      <w:r>
        <w:rPr>
          <w:rFonts w:hint="eastAsia" w:ascii="宋体" w:hAnsi="宋体"/>
          <w:b/>
          <w:bCs/>
          <w:color w:val="000000"/>
          <w:sz w:val="24"/>
        </w:rPr>
        <w:t>阶段</w:t>
      </w:r>
      <w:r>
        <w:rPr>
          <w:rFonts w:hint="eastAsia" w:ascii="宋体" w:hAnsi="宋体"/>
          <w:b/>
          <w:bCs/>
          <w:color w:val="000000"/>
          <w:sz w:val="24"/>
          <w:lang w:eastAsia="zh-CN"/>
        </w:rPr>
        <w:t>（</w:t>
      </w:r>
      <w:r>
        <w:rPr>
          <w:rFonts w:hint="eastAsia" w:ascii="宋体" w:hAnsi="宋体"/>
          <w:b/>
          <w:bCs/>
          <w:color w:val="000000"/>
          <w:sz w:val="24"/>
          <w:lang w:val="en-US" w:eastAsia="zh-CN"/>
        </w:rPr>
        <w:t>2022.7——2023.6</w:t>
      </w:r>
      <w:r>
        <w:rPr>
          <w:rFonts w:hint="eastAsia" w:ascii="宋体" w:hAnsi="宋体"/>
          <w:b/>
          <w:bCs/>
          <w:color w:val="000000"/>
          <w:sz w:val="24"/>
          <w:lang w:eastAsia="zh-CN"/>
        </w:rPr>
        <w:t>）</w:t>
      </w:r>
      <w:bookmarkEnd w:id="55"/>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宋体" w:asciiTheme="minorEastAsia" w:hAnsiTheme="minorEastAsia"/>
          <w:b w:val="0"/>
          <w:bCs w:val="0"/>
          <w:kern w:val="0"/>
          <w:sz w:val="24"/>
        </w:rPr>
      </w:pPr>
      <w:r>
        <w:rPr>
          <w:rFonts w:hint="eastAsia" w:cs="宋体" w:asciiTheme="minorEastAsia" w:hAnsiTheme="minorEastAsia"/>
          <w:b w:val="0"/>
          <w:bCs w:val="0"/>
          <w:kern w:val="0"/>
          <w:sz w:val="24"/>
          <w:lang w:val="en-US" w:eastAsia="zh-CN"/>
        </w:rPr>
        <w:t>1.</w:t>
      </w:r>
      <w:r>
        <w:rPr>
          <w:rFonts w:hint="eastAsia" w:ascii="宋体" w:hAnsi="宋体"/>
          <w:b w:val="0"/>
          <w:bCs w:val="0"/>
          <w:color w:val="000000"/>
          <w:sz w:val="24"/>
          <w:lang w:val="en-US" w:eastAsia="zh-CN"/>
        </w:rPr>
        <w:t>基于绘本的小学低年级写话目标内容的梳理研究</w:t>
      </w:r>
    </w:p>
    <w:p>
      <w:pPr>
        <w:spacing w:line="360" w:lineRule="auto"/>
        <w:ind w:firstLine="480" w:firstLineChars="200"/>
        <w:rPr>
          <w:rFonts w:hint="eastAsia" w:asciiTheme="minorEastAsia" w:hAnsiTheme="minorEastAsia" w:eastAsiaTheme="minorEastAsia"/>
          <w:kern w:val="0"/>
          <w:sz w:val="24"/>
          <w:lang w:eastAsia="zh-CN"/>
        </w:rPr>
      </w:pPr>
      <w:r>
        <w:rPr>
          <w:rFonts w:hint="eastAsia" w:cs="宋体" w:asciiTheme="minorEastAsia" w:hAnsiTheme="minorEastAsia"/>
          <w:kern w:val="0"/>
          <w:sz w:val="24"/>
          <w:lang w:eastAsia="zh-CN"/>
        </w:rPr>
        <w:t>课题组教师</w:t>
      </w:r>
      <w:r>
        <w:rPr>
          <w:rFonts w:hint="eastAsia" w:ascii="宋体" w:hAnsi="宋体"/>
          <w:bCs/>
          <w:color w:val="000000"/>
          <w:sz w:val="24"/>
          <w:lang w:eastAsia="zh-CN"/>
        </w:rPr>
        <w:t>对“部编版低年级语文教材中的写话内容”“绘本与课程标准中写话要求的关系”和“绘本与低年级教材中写话内容的关系”进行梳理，从“写话语言质量”“写话方法”“写话类型”和“写话习惯”等方面确定基于绘本的小学低年级写话目标内容。</w:t>
      </w:r>
    </w:p>
    <w:p>
      <w:pPr>
        <w:spacing w:line="360" w:lineRule="auto"/>
        <w:ind w:firstLine="360" w:firstLineChars="150"/>
        <w:rPr>
          <w:rFonts w:hint="eastAsia" w:ascii="宋体" w:hAnsi="宋体" w:eastAsia="宋体" w:cs="宋体"/>
          <w:b w:val="0"/>
          <w:bCs w:val="0"/>
          <w:sz w:val="24"/>
          <w:lang w:eastAsia="zh-CN"/>
        </w:rPr>
      </w:pPr>
      <w:r>
        <w:rPr>
          <w:rFonts w:hint="eastAsia" w:ascii="宋体" w:hAnsi="宋体" w:eastAsia="宋体" w:cs="宋体"/>
          <w:b w:val="0"/>
          <w:bCs w:val="0"/>
          <w:color w:val="000000"/>
          <w:sz w:val="24"/>
          <w:lang w:val="en-US" w:eastAsia="zh-CN"/>
        </w:rPr>
        <w:t>2.</w:t>
      </w:r>
      <w:r>
        <w:rPr>
          <w:rFonts w:hint="eastAsia" w:ascii="宋体" w:hAnsi="宋体"/>
          <w:b w:val="0"/>
          <w:bCs w:val="0"/>
          <w:color w:val="000000"/>
          <w:sz w:val="24"/>
          <w:lang w:eastAsia="zh-CN"/>
        </w:rPr>
        <w:t>适合小学低年级写话教学的绘本资源的选择研究</w:t>
      </w:r>
    </w:p>
    <w:p>
      <w:pPr>
        <w:spacing w:line="360" w:lineRule="auto"/>
        <w:ind w:firstLine="600" w:firstLineChars="250"/>
        <w:rPr>
          <w:rFonts w:hint="default" w:ascii="宋体" w:hAnsi="宋体" w:eastAsiaTheme="minorEastAsia"/>
          <w:sz w:val="24"/>
          <w:lang w:val="en-US" w:eastAsia="zh-CN"/>
        </w:rPr>
      </w:pPr>
      <w:r>
        <w:rPr>
          <w:rFonts w:hint="eastAsia" w:ascii="宋体" w:hAnsi="宋体" w:cs="宋体"/>
          <w:color w:val="000000"/>
          <w:sz w:val="24"/>
        </w:rPr>
        <w:t>借助区小语读书会“绘本季”的绘本教学资源，</w:t>
      </w:r>
      <w:r>
        <w:rPr>
          <w:rFonts w:hint="eastAsia" w:ascii="宋体" w:hAnsi="宋体" w:cs="宋体"/>
          <w:color w:val="000000"/>
          <w:sz w:val="24"/>
          <w:lang w:eastAsia="zh-CN"/>
        </w:rPr>
        <w:t>依据</w:t>
      </w:r>
      <w:r>
        <w:rPr>
          <w:rFonts w:hint="eastAsia" w:ascii="宋体" w:hAnsi="宋体" w:cs="宋体"/>
          <w:color w:val="000000"/>
          <w:sz w:val="24"/>
          <w:lang w:val="en-US" w:eastAsia="zh-CN"/>
        </w:rPr>
        <w:t>2022版课程标准中的</w:t>
      </w:r>
      <w:r>
        <w:rPr>
          <w:rFonts w:hint="eastAsia" w:ascii="宋体" w:hAnsi="宋体" w:cs="宋体"/>
          <w:color w:val="000000"/>
          <w:sz w:val="24"/>
          <w:lang w:eastAsia="zh-CN"/>
        </w:rPr>
        <w:t>低段写话目标，在这</w:t>
      </w:r>
      <w:r>
        <w:rPr>
          <w:rFonts w:hint="eastAsia" w:ascii="宋体" w:hAnsi="宋体" w:cs="宋体"/>
          <w:color w:val="000000"/>
          <w:sz w:val="24"/>
          <w:lang w:val="en-US" w:eastAsia="zh-CN"/>
        </w:rPr>
        <w:t>42本绘本里</w:t>
      </w:r>
      <w:r>
        <w:rPr>
          <w:rFonts w:hint="eastAsia" w:ascii="宋体" w:hAnsi="宋体" w:cs="宋体"/>
          <w:color w:val="000000"/>
          <w:sz w:val="24"/>
          <w:lang w:eastAsia="zh-CN"/>
        </w:rPr>
        <w:t>选择出适合我校学情的绘本资源，并按照主题进行分类，形成绘本教学资源包</w:t>
      </w:r>
      <w:r>
        <w:rPr>
          <w:rFonts w:hint="eastAsia" w:ascii="宋体" w:hAnsi="宋体" w:cs="宋体"/>
          <w:color w:val="000000"/>
          <w:sz w:val="24"/>
          <w:lang w:val="en-US" w:eastAsia="zh-CN"/>
        </w:rPr>
        <w:t>1。梳理部编版教材中低年级写话内容的编排，收集指向绘本写话目标内容的绘本资源，形成绘本资源包2。</w:t>
      </w:r>
    </w:p>
    <w:p>
      <w:pPr>
        <w:spacing w:line="360" w:lineRule="auto"/>
        <w:ind w:firstLine="360" w:firstLineChars="150"/>
        <w:rPr>
          <w:rFonts w:hint="eastAsia" w:asciiTheme="minorEastAsia" w:hAnsiTheme="minorEastAsia" w:eastAsiaTheme="minorEastAsia"/>
          <w:b w:val="0"/>
          <w:bCs w:val="0"/>
          <w:kern w:val="0"/>
          <w:sz w:val="24"/>
          <w:lang w:eastAsia="zh-CN"/>
        </w:rPr>
      </w:pPr>
      <w:r>
        <w:rPr>
          <w:rFonts w:hint="eastAsia" w:asciiTheme="minorEastAsia" w:hAnsiTheme="minorEastAsia"/>
          <w:b w:val="0"/>
          <w:bCs w:val="0"/>
          <w:kern w:val="0"/>
          <w:sz w:val="24"/>
          <w:lang w:val="en-US" w:eastAsia="zh-CN"/>
        </w:rPr>
        <w:t>3.</w:t>
      </w:r>
      <w:r>
        <w:rPr>
          <w:rFonts w:hint="eastAsia" w:asciiTheme="minorEastAsia" w:hAnsiTheme="minorEastAsia"/>
          <w:b w:val="0"/>
          <w:bCs w:val="0"/>
          <w:kern w:val="0"/>
          <w:sz w:val="24"/>
        </w:rPr>
        <w:t>基于绘本的</w:t>
      </w:r>
      <w:r>
        <w:rPr>
          <w:rFonts w:hint="eastAsia" w:asciiTheme="minorEastAsia" w:hAnsiTheme="minorEastAsia"/>
          <w:b w:val="0"/>
          <w:bCs w:val="0"/>
          <w:kern w:val="0"/>
          <w:sz w:val="24"/>
          <w:lang w:eastAsia="zh-CN"/>
        </w:rPr>
        <w:t>小学低年级</w:t>
      </w:r>
      <w:r>
        <w:rPr>
          <w:rFonts w:hint="eastAsia" w:asciiTheme="minorEastAsia" w:hAnsiTheme="minorEastAsia"/>
          <w:b w:val="0"/>
          <w:bCs w:val="0"/>
          <w:kern w:val="0"/>
          <w:sz w:val="24"/>
        </w:rPr>
        <w:t>写话教学课堂实践</w:t>
      </w:r>
      <w:r>
        <w:rPr>
          <w:rFonts w:hint="eastAsia" w:asciiTheme="minorEastAsia" w:hAnsiTheme="minorEastAsia"/>
          <w:b w:val="0"/>
          <w:bCs w:val="0"/>
          <w:kern w:val="0"/>
          <w:sz w:val="24"/>
          <w:lang w:eastAsia="zh-CN"/>
        </w:rPr>
        <w:t>研究</w:t>
      </w:r>
    </w:p>
    <w:p>
      <w:pPr>
        <w:spacing w:line="360" w:lineRule="auto"/>
        <w:ind w:firstLine="480" w:firstLineChars="200"/>
        <w:rPr>
          <w:rFonts w:hint="eastAsia" w:asciiTheme="minorEastAsia" w:hAnsiTheme="minorEastAsia"/>
          <w:kern w:val="0"/>
          <w:sz w:val="24"/>
        </w:rPr>
      </w:pPr>
      <w:r>
        <w:rPr>
          <w:rFonts w:hint="eastAsia" w:asciiTheme="minorEastAsia" w:hAnsiTheme="minorEastAsia"/>
          <w:kern w:val="0"/>
          <w:sz w:val="24"/>
          <w:lang w:eastAsia="zh-CN"/>
        </w:rPr>
        <w:t>课堂实践分成两类：一类是绘本教学课例，一类是利用绘本延伸教材的课例。</w:t>
      </w:r>
      <w:r>
        <w:rPr>
          <w:rFonts w:hint="eastAsia" w:asciiTheme="minorEastAsia" w:hAnsiTheme="minorEastAsia"/>
          <w:kern w:val="0"/>
          <w:sz w:val="24"/>
        </w:rPr>
        <w:t>课题组成员是初次尝试，执教写话的经验丰富，但是执教绘本的经验较少，所以</w:t>
      </w:r>
      <w:r>
        <w:rPr>
          <w:rFonts w:hint="eastAsia" w:asciiTheme="minorEastAsia" w:hAnsiTheme="minorEastAsia"/>
          <w:kern w:val="0"/>
          <w:sz w:val="24"/>
          <w:lang w:eastAsia="zh-CN"/>
        </w:rPr>
        <w:t>我们先将低年级的写话内容进行整理</w:t>
      </w:r>
      <w:r>
        <w:rPr>
          <w:rFonts w:hint="eastAsia" w:asciiTheme="minorEastAsia" w:hAnsiTheme="minorEastAsia"/>
          <w:kern w:val="0"/>
          <w:sz w:val="24"/>
        </w:rPr>
        <w:t>，</w:t>
      </w:r>
      <w:r>
        <w:rPr>
          <w:rFonts w:hint="eastAsia" w:asciiTheme="minorEastAsia" w:hAnsiTheme="minorEastAsia"/>
          <w:kern w:val="0"/>
          <w:sz w:val="24"/>
          <w:lang w:eastAsia="zh-CN"/>
        </w:rPr>
        <w:t>然后在绘本资源包</w:t>
      </w:r>
      <w:r>
        <w:rPr>
          <w:rFonts w:hint="eastAsia" w:asciiTheme="minorEastAsia" w:hAnsiTheme="minorEastAsia"/>
          <w:kern w:val="0"/>
          <w:sz w:val="24"/>
          <w:lang w:val="en-US" w:eastAsia="zh-CN"/>
        </w:rPr>
        <w:t>1</w:t>
      </w:r>
      <w:r>
        <w:rPr>
          <w:rFonts w:hint="eastAsia" w:asciiTheme="minorEastAsia" w:hAnsiTheme="minorEastAsia"/>
          <w:kern w:val="0"/>
          <w:sz w:val="24"/>
          <w:lang w:eastAsia="zh-CN"/>
        </w:rPr>
        <w:t>里选择合适的绘本进行绘本课教学，提炼绘本课写话能力提高的策略</w:t>
      </w:r>
      <w:r>
        <w:rPr>
          <w:rFonts w:hint="eastAsia" w:asciiTheme="minorEastAsia" w:hAnsiTheme="minorEastAsia"/>
          <w:kern w:val="0"/>
          <w:sz w:val="24"/>
        </w:rPr>
        <w:t>。</w:t>
      </w:r>
      <w:r>
        <w:rPr>
          <w:rFonts w:hint="eastAsia" w:asciiTheme="minorEastAsia" w:hAnsiTheme="minorEastAsia"/>
          <w:kern w:val="0"/>
          <w:sz w:val="24"/>
          <w:lang w:eastAsia="zh-CN"/>
        </w:rPr>
        <w:t>在绘本资源包</w:t>
      </w:r>
      <w:r>
        <w:rPr>
          <w:rFonts w:hint="eastAsia" w:asciiTheme="minorEastAsia" w:hAnsiTheme="minorEastAsia"/>
          <w:kern w:val="0"/>
          <w:sz w:val="24"/>
          <w:lang w:val="en-US" w:eastAsia="zh-CN"/>
        </w:rPr>
        <w:t>2里选择和教材匹配的绘本引入写话课堂，提高低年级写话课堂的效率。</w:t>
      </w:r>
      <w:r>
        <w:rPr>
          <w:rFonts w:hint="eastAsia" w:asciiTheme="minorEastAsia" w:hAnsiTheme="minorEastAsia"/>
          <w:kern w:val="0"/>
          <w:sz w:val="24"/>
        </w:rPr>
        <w:t>将实践修改后的成熟的教案推广到其他班级，再次执教修改，最终形成课例资源包。教师</w:t>
      </w:r>
      <w:r>
        <w:rPr>
          <w:rFonts w:hint="eastAsia" w:asciiTheme="minorEastAsia" w:hAnsiTheme="minorEastAsia"/>
          <w:kern w:val="0"/>
          <w:sz w:val="24"/>
          <w:lang w:eastAsia="zh-CN"/>
        </w:rPr>
        <w:t>积极撰写教学</w:t>
      </w:r>
      <w:r>
        <w:rPr>
          <w:rFonts w:hint="eastAsia" w:asciiTheme="minorEastAsia" w:hAnsiTheme="minorEastAsia"/>
          <w:kern w:val="0"/>
          <w:sz w:val="24"/>
        </w:rPr>
        <w:t>反思</w:t>
      </w:r>
      <w:r>
        <w:rPr>
          <w:rFonts w:hint="eastAsia" w:asciiTheme="minorEastAsia" w:hAnsiTheme="minorEastAsia"/>
          <w:kern w:val="0"/>
          <w:sz w:val="24"/>
          <w:lang w:eastAsia="zh-CN"/>
        </w:rPr>
        <w:t>，为总结阶段教学策略的梳理做好积累</w:t>
      </w:r>
      <w:r>
        <w:rPr>
          <w:rFonts w:hint="eastAsia" w:asciiTheme="minorEastAsia" w:hAnsiTheme="minorEastAsia"/>
          <w:kern w:val="0"/>
          <w:sz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ascii="宋体" w:hAnsi="宋体"/>
          <w:b w:val="0"/>
          <w:bCs/>
          <w:color w:val="000000"/>
          <w:sz w:val="24"/>
          <w:lang w:eastAsia="zh-CN"/>
        </w:rPr>
      </w:pPr>
      <w:r>
        <w:rPr>
          <w:rFonts w:hint="eastAsia" w:ascii="宋体" w:hAnsi="宋体"/>
          <w:b w:val="0"/>
          <w:bCs/>
          <w:color w:val="000000"/>
          <w:sz w:val="24"/>
          <w:lang w:val="en-US" w:eastAsia="zh-CN"/>
        </w:rPr>
        <w:t>4.</w:t>
      </w:r>
      <w:r>
        <w:rPr>
          <w:rFonts w:hint="eastAsia" w:ascii="宋体" w:hAnsi="宋体"/>
          <w:b w:val="0"/>
          <w:bCs/>
          <w:color w:val="000000"/>
          <w:sz w:val="24"/>
          <w:lang w:eastAsia="zh-CN"/>
        </w:rPr>
        <w:t>绘本应用到小学低年级写话教学的实施策略的研究</w:t>
      </w:r>
    </w:p>
    <w:p>
      <w:pPr>
        <w:spacing w:line="360" w:lineRule="auto"/>
        <w:ind w:firstLine="480" w:firstLineChars="200"/>
        <w:rPr>
          <w:rFonts w:hint="eastAsia" w:asciiTheme="minorEastAsia" w:hAnsiTheme="minorEastAsia"/>
          <w:kern w:val="0"/>
          <w:sz w:val="24"/>
        </w:rPr>
      </w:pPr>
      <w:r>
        <w:rPr>
          <w:rFonts w:hint="eastAsia" w:ascii="宋体" w:hAnsi="宋体"/>
          <w:bCs/>
          <w:color w:val="000000"/>
          <w:sz w:val="24"/>
          <w:lang w:val="en-US" w:eastAsia="zh-CN"/>
        </w:rPr>
        <w:t>这是本课题的研究重点。在对基于绘本的小学低年级写话教学目标梳理的基础上，将绘本资源包运用到实际写话教学中。结合具体的课堂实践案例，发挥绘本在写话过程中帮助学生语言积累、拓宽教学资源、提炼句式、学习标点符号运用等作用，提高写话课堂的效率，提升学生写话能力。</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b/>
          <w:bCs/>
          <w:color w:val="000000"/>
          <w:sz w:val="24"/>
        </w:rPr>
      </w:pPr>
      <w:bookmarkStart w:id="57" w:name="_Toc26089"/>
      <w:bookmarkStart w:id="58" w:name="_Toc24534"/>
      <w:r>
        <w:rPr>
          <w:rFonts w:hint="eastAsia" w:ascii="宋体" w:hAnsi="宋体"/>
          <w:b/>
          <w:bCs/>
          <w:color w:val="000000"/>
          <w:sz w:val="24"/>
          <w:lang w:eastAsia="zh-CN"/>
        </w:rPr>
        <w:t>（三）</w:t>
      </w:r>
      <w:r>
        <w:rPr>
          <w:rFonts w:hint="eastAsia" w:ascii="宋体" w:hAnsi="宋体"/>
          <w:b/>
          <w:bCs/>
          <w:color w:val="000000"/>
          <w:sz w:val="24"/>
        </w:rPr>
        <w:t>结题总结阶段</w:t>
      </w:r>
      <w:r>
        <w:rPr>
          <w:rFonts w:hint="eastAsia" w:ascii="宋体" w:hAnsi="宋体"/>
          <w:b/>
          <w:bCs/>
          <w:color w:val="000000"/>
          <w:sz w:val="24"/>
          <w:lang w:eastAsia="zh-CN"/>
        </w:rPr>
        <w:t>（</w:t>
      </w:r>
      <w:r>
        <w:rPr>
          <w:rFonts w:hint="eastAsia" w:ascii="宋体" w:hAnsi="宋体"/>
          <w:b/>
          <w:bCs/>
          <w:color w:val="000000"/>
          <w:sz w:val="24"/>
          <w:lang w:val="en-US" w:eastAsia="zh-CN"/>
        </w:rPr>
        <w:t>2023.7——2023.12</w:t>
      </w:r>
      <w:r>
        <w:rPr>
          <w:rFonts w:hint="eastAsia" w:ascii="宋体" w:hAnsi="宋体"/>
          <w:b/>
          <w:bCs/>
          <w:color w:val="000000"/>
          <w:sz w:val="24"/>
          <w:lang w:eastAsia="zh-CN"/>
        </w:rPr>
        <w:t>）</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rPr>
      </w:pPr>
      <w:r>
        <w:rPr>
          <w:rFonts w:hint="eastAsia" w:ascii="宋体" w:hAnsi="宋体"/>
          <w:color w:val="000000"/>
          <w:sz w:val="24"/>
          <w:lang w:val="en-US" w:eastAsia="zh-CN"/>
        </w:rPr>
        <w:t>1.</w:t>
      </w:r>
      <w:r>
        <w:rPr>
          <w:rFonts w:hint="eastAsia" w:ascii="宋体" w:hAnsi="宋体"/>
          <w:color w:val="000000"/>
          <w:sz w:val="24"/>
        </w:rPr>
        <w:t>组织研究内容的结题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rPr>
      </w:pPr>
      <w:r>
        <w:rPr>
          <w:rFonts w:hint="eastAsia" w:ascii="宋体" w:hAnsi="宋体"/>
          <w:color w:val="000000"/>
          <w:sz w:val="24"/>
          <w:lang w:val="en-US" w:eastAsia="zh-CN"/>
        </w:rPr>
        <w:t>2.</w:t>
      </w:r>
      <w:r>
        <w:rPr>
          <w:rFonts w:hint="eastAsia" w:ascii="宋体" w:hAnsi="宋体"/>
          <w:color w:val="000000"/>
          <w:sz w:val="24"/>
        </w:rPr>
        <w:t>总结形成绘本写话教学的策略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rPr>
      </w:pPr>
      <w:r>
        <w:rPr>
          <w:rFonts w:hint="eastAsia" w:ascii="宋体" w:hAnsi="宋体"/>
          <w:color w:val="000000"/>
          <w:sz w:val="24"/>
          <w:lang w:val="en-US" w:eastAsia="zh-CN"/>
        </w:rPr>
        <w:t>3.</w:t>
      </w:r>
      <w:r>
        <w:rPr>
          <w:rFonts w:hint="eastAsia" w:ascii="宋体" w:hAnsi="宋体"/>
          <w:color w:val="000000"/>
          <w:sz w:val="24"/>
        </w:rPr>
        <w:t>整理形成课题研究过程中开成的优秀案例，资源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color w:val="000000"/>
          <w:sz w:val="24"/>
          <w:lang w:val="en-US" w:eastAsia="zh-CN"/>
        </w:rPr>
        <w:t>4.</w:t>
      </w:r>
      <w:r>
        <w:rPr>
          <w:rFonts w:hint="eastAsia" w:ascii="宋体" w:hAnsi="宋体"/>
          <w:color w:val="000000"/>
          <w:sz w:val="24"/>
        </w:rPr>
        <w:t>总结研究成果，接受结题验收。</w:t>
      </w:r>
    </w:p>
    <w:p>
      <w:pPr>
        <w:numPr>
          <w:ilvl w:val="0"/>
          <w:numId w:val="0"/>
        </w:numPr>
        <w:spacing w:line="360" w:lineRule="auto"/>
        <w:outlineLvl w:val="0"/>
        <w:rPr>
          <w:rFonts w:hint="eastAsia" w:ascii="宋体" w:hAnsi="宋体"/>
          <w:b/>
          <w:bCs w:val="0"/>
          <w:sz w:val="24"/>
          <w:lang w:val="en-US" w:eastAsia="zh-CN"/>
        </w:rPr>
      </w:pPr>
      <w:bookmarkStart w:id="59" w:name="_Toc338"/>
      <w:r>
        <w:rPr>
          <w:rFonts w:hint="eastAsia" w:ascii="宋体" w:hAnsi="宋体"/>
          <w:b/>
          <w:bCs w:val="0"/>
          <w:sz w:val="24"/>
          <w:lang w:val="en-US" w:eastAsia="zh-CN"/>
        </w:rPr>
        <w:t>三、研究内容的展开</w:t>
      </w:r>
      <w:bookmarkEnd w:id="5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目前，课题正处在实施阶段。课题组成员已经完成了文献研究、调查问卷。正在进行并已取得一些成果的是“</w:t>
      </w:r>
      <w:r>
        <w:rPr>
          <w:rFonts w:hint="eastAsia" w:ascii="宋体" w:hAnsi="宋体"/>
          <w:sz w:val="24"/>
          <w:lang w:eastAsia="zh-CN"/>
        </w:rPr>
        <w:t>基于绘本的小学</w:t>
      </w:r>
      <w:r>
        <w:rPr>
          <w:rFonts w:hint="eastAsia" w:ascii="宋体" w:hAnsi="宋体"/>
          <w:sz w:val="24"/>
        </w:rPr>
        <w:t>低年级写话教学绘本资源</w:t>
      </w:r>
      <w:r>
        <w:rPr>
          <w:rFonts w:hint="eastAsia" w:ascii="宋体" w:hAnsi="宋体"/>
          <w:sz w:val="24"/>
          <w:lang w:eastAsia="zh-CN"/>
        </w:rPr>
        <w:t>的搜集与整理</w:t>
      </w:r>
      <w:r>
        <w:rPr>
          <w:rFonts w:hint="eastAsia" w:ascii="宋体" w:hAnsi="宋体"/>
          <w:b w:val="0"/>
          <w:bCs/>
          <w:sz w:val="24"/>
          <w:lang w:val="en-US" w:eastAsia="zh-CN"/>
        </w:rPr>
        <w:t>”“</w:t>
      </w:r>
      <w:r>
        <w:rPr>
          <w:rFonts w:hint="eastAsia" w:asciiTheme="minorEastAsia" w:hAnsiTheme="minorEastAsia"/>
          <w:kern w:val="0"/>
          <w:sz w:val="24"/>
        </w:rPr>
        <w:t>基于绘本的</w:t>
      </w:r>
      <w:r>
        <w:rPr>
          <w:rFonts w:hint="eastAsia" w:asciiTheme="minorEastAsia" w:hAnsiTheme="minorEastAsia"/>
          <w:kern w:val="0"/>
          <w:sz w:val="24"/>
          <w:lang w:eastAsia="zh-CN"/>
        </w:rPr>
        <w:t>小学低年级</w:t>
      </w:r>
      <w:r>
        <w:rPr>
          <w:rFonts w:hint="eastAsia" w:asciiTheme="minorEastAsia" w:hAnsiTheme="minorEastAsia"/>
          <w:kern w:val="0"/>
          <w:sz w:val="24"/>
        </w:rPr>
        <w:t>写话教学课堂实践</w:t>
      </w:r>
      <w:r>
        <w:rPr>
          <w:rFonts w:hint="eastAsia" w:asciiTheme="minorEastAsia" w:hAnsiTheme="minorEastAsia"/>
          <w:kern w:val="0"/>
          <w:sz w:val="24"/>
          <w:lang w:eastAsia="zh-CN"/>
        </w:rPr>
        <w:t>研究</w:t>
      </w:r>
      <w:r>
        <w:rPr>
          <w:rFonts w:hint="eastAsia" w:ascii="宋体" w:hAnsi="宋体"/>
          <w:b w:val="0"/>
          <w:bCs/>
          <w:sz w:val="24"/>
          <w:lang w:val="en-US" w:eastAsia="zh-CN"/>
        </w:rPr>
        <w:t>”和“</w:t>
      </w:r>
      <w:r>
        <w:rPr>
          <w:rFonts w:hint="eastAsia" w:ascii="宋体" w:hAnsi="宋体"/>
          <w:bCs/>
          <w:color w:val="000000"/>
          <w:sz w:val="24"/>
          <w:lang w:val="en-US" w:eastAsia="zh-CN"/>
        </w:rPr>
        <w:t>基于绘本的小学低年级写话目标内容的梳理研究</w:t>
      </w:r>
      <w:r>
        <w:rPr>
          <w:rFonts w:hint="eastAsia" w:ascii="宋体" w:hAnsi="宋体"/>
          <w:b w:val="0"/>
          <w:bCs/>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bCs w:val="0"/>
          <w:sz w:val="24"/>
          <w:lang w:val="en-US" w:eastAsia="zh-CN"/>
        </w:rPr>
      </w:pPr>
      <w:bookmarkStart w:id="60" w:name="_Toc30127"/>
      <w:r>
        <w:rPr>
          <w:rFonts w:hint="eastAsia" w:ascii="宋体" w:hAnsi="宋体"/>
          <w:b/>
          <w:bCs w:val="0"/>
          <w:sz w:val="24"/>
          <w:lang w:val="en-US" w:eastAsia="zh-CN"/>
        </w:rPr>
        <w:t>（一）基于绘本的小学低年级写话教学文献研究</w:t>
      </w:r>
      <w:bookmarkEnd w:id="6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课题组通过文献研究，了解国内外“绘本”的研究现状，形成文献综述，为课题的研究指明方向。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b/>
          <w:bCs w:val="0"/>
          <w:sz w:val="24"/>
          <w:lang w:val="en-US" w:eastAsia="zh-CN"/>
        </w:rPr>
      </w:pPr>
      <w:r>
        <w:rPr>
          <w:rFonts w:hint="eastAsia" w:ascii="宋体" w:hAnsi="宋体"/>
          <w:b/>
          <w:bCs w:val="0"/>
          <w:sz w:val="24"/>
          <w:lang w:val="en-US" w:eastAsia="zh-CN"/>
        </w:rPr>
        <w:t>1.文献检索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宋体" w:hAnsi="宋体"/>
          <w:b/>
          <w:bCs w:val="0"/>
          <w:sz w:val="24"/>
          <w:lang w:val="en-US" w:eastAsia="zh-CN"/>
        </w:rPr>
      </w:pPr>
      <w:r>
        <w:rPr>
          <w:rFonts w:hint="eastAsia" w:ascii="宋体" w:hAnsi="宋体"/>
          <w:b/>
          <w:bCs w:val="0"/>
          <w:sz w:val="24"/>
          <w:lang w:val="en-US" w:eastAsia="zh-CN"/>
        </w:rPr>
        <w:t>（1）关于绘本理论的研究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fldChar w:fldCharType="begin"/>
      </w:r>
      <w:r>
        <w:rPr>
          <w:rFonts w:hint="eastAsia" w:ascii="宋体" w:hAnsi="宋体"/>
          <w:b w:val="0"/>
          <w:bCs/>
          <w:sz w:val="24"/>
          <w:lang w:val="en-US" w:eastAsia="zh-CN"/>
        </w:rPr>
        <w:instrText xml:space="preserve"> EQ \o\ac(</w:instrText>
      </w:r>
      <w:r>
        <w:rPr>
          <w:rFonts w:hint="eastAsia" w:ascii="宋体" w:hAnsi="宋体" w:eastAsiaTheme="minorEastAsia" w:cstheme="minorBidi"/>
          <w:b w:val="0"/>
          <w:bCs/>
          <w:kern w:val="2"/>
          <w:sz w:val="24"/>
          <w:szCs w:val="24"/>
          <w:lang w:val="en-US" w:eastAsia="zh-CN" w:bidi="ar-SA"/>
        </w:rPr>
        <w:instrText xml:space="preserve">○</w:instrText>
      </w:r>
      <w:r>
        <w:rPr>
          <w:rFonts w:hint="eastAsia" w:ascii="宋体" w:hAnsi="宋体"/>
          <w:b w:val="0"/>
          <w:bCs/>
          <w:sz w:val="24"/>
          <w:lang w:val="en-US" w:eastAsia="zh-CN"/>
        </w:rPr>
        <w:instrText xml:space="preserve">,</w:instrText>
      </w:r>
      <w:r>
        <w:rPr>
          <w:rFonts w:hint="eastAsia" w:ascii="宋体" w:hAnsi="宋体" w:eastAsiaTheme="minorEastAsia" w:cstheme="minorBidi"/>
          <w:b w:val="0"/>
          <w:bCs/>
          <w:kern w:val="2"/>
          <w:position w:val="3"/>
          <w:sz w:val="16"/>
          <w:szCs w:val="24"/>
          <w:lang w:val="en-US" w:eastAsia="zh-CN" w:bidi="ar-SA"/>
        </w:rPr>
        <w:instrText xml:space="preserve">1</w:instrText>
      </w:r>
      <w:r>
        <w:rPr>
          <w:rFonts w:hint="eastAsia" w:ascii="宋体" w:hAnsi="宋体"/>
          <w:b w:val="0"/>
          <w:bCs/>
          <w:sz w:val="24"/>
          <w:lang w:val="en-US" w:eastAsia="zh-CN"/>
        </w:rPr>
        <w:instrText xml:space="preserve">)</w:instrText>
      </w:r>
      <w:r>
        <w:rPr>
          <w:rFonts w:hint="eastAsia" w:ascii="宋体" w:hAnsi="宋体"/>
          <w:b w:val="0"/>
          <w:bCs/>
          <w:sz w:val="24"/>
          <w:lang w:val="en-US" w:eastAsia="zh-CN"/>
        </w:rPr>
        <w:fldChar w:fldCharType="end"/>
      </w:r>
      <w:r>
        <w:rPr>
          <w:rFonts w:hint="eastAsia" w:ascii="宋体" w:hAnsi="宋体"/>
          <w:b w:val="0"/>
          <w:bCs/>
          <w:sz w:val="24"/>
          <w:lang w:val="en-US" w:eastAsia="zh-CN"/>
        </w:rPr>
        <w:t>对绘本概念的研究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国外绘本研究以Perry Northman的理论为代表，认为“图画书是通过大量的连贯性图画与相对较少的文字（或没有文字）互相结合来传递信息或讲述故事的童书。”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日本学者松居直极其重视绘本对儿童成长和成人的特殊意义，他认为“绘本是喷涌而出的语言的世界，既能让孩子感受到生的快乐，也是让成人恢复青春活力的语言的源泉。”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王慧宁从形式、内容、类型方面全面分析了绘本的概念，他认为绘本是一种注重视觉传达、包罗万象的读物，并从受众、色彩、手法等方面对绘本的类型作出划分。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彭懿用一句简洁明了的话概括了什么是绘本，即绘本是用图画和文字共同叙述一个完整的故事，是图文合奏。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fldChar w:fldCharType="begin"/>
      </w:r>
      <w:r>
        <w:rPr>
          <w:rFonts w:hint="eastAsia" w:ascii="宋体" w:hAnsi="宋体"/>
          <w:b w:val="0"/>
          <w:bCs/>
          <w:sz w:val="24"/>
          <w:lang w:val="en-US" w:eastAsia="zh-CN"/>
        </w:rPr>
        <w:instrText xml:space="preserve"> EQ \o\ac(</w:instrText>
      </w:r>
      <w:r>
        <w:rPr>
          <w:rFonts w:hint="eastAsia" w:ascii="宋体" w:hAnsi="宋体" w:eastAsiaTheme="minorEastAsia" w:cstheme="minorBidi"/>
          <w:b w:val="0"/>
          <w:bCs/>
          <w:kern w:val="2"/>
          <w:sz w:val="24"/>
          <w:szCs w:val="24"/>
          <w:lang w:val="en-US" w:eastAsia="zh-CN" w:bidi="ar-SA"/>
        </w:rPr>
        <w:instrText xml:space="preserve">○</w:instrText>
      </w:r>
      <w:r>
        <w:rPr>
          <w:rFonts w:hint="eastAsia" w:ascii="宋体" w:hAnsi="宋体"/>
          <w:b w:val="0"/>
          <w:bCs/>
          <w:sz w:val="24"/>
          <w:lang w:val="en-US" w:eastAsia="zh-CN"/>
        </w:rPr>
        <w:instrText xml:space="preserve">,</w:instrText>
      </w:r>
      <w:r>
        <w:rPr>
          <w:rFonts w:hint="eastAsia" w:ascii="宋体" w:hAnsi="宋体" w:eastAsiaTheme="minorEastAsia" w:cstheme="minorBidi"/>
          <w:b w:val="0"/>
          <w:bCs/>
          <w:kern w:val="2"/>
          <w:position w:val="3"/>
          <w:sz w:val="16"/>
          <w:szCs w:val="24"/>
          <w:lang w:val="en-US" w:eastAsia="zh-CN" w:bidi="ar-SA"/>
        </w:rPr>
        <w:instrText xml:space="preserve">2</w:instrText>
      </w:r>
      <w:r>
        <w:rPr>
          <w:rFonts w:hint="eastAsia" w:ascii="宋体" w:hAnsi="宋体"/>
          <w:b w:val="0"/>
          <w:bCs/>
          <w:sz w:val="24"/>
          <w:lang w:val="en-US" w:eastAsia="zh-CN"/>
        </w:rPr>
        <w:instrText xml:space="preserve">)</w:instrText>
      </w:r>
      <w:r>
        <w:rPr>
          <w:rFonts w:hint="eastAsia" w:ascii="宋体" w:hAnsi="宋体"/>
          <w:b w:val="0"/>
          <w:bCs/>
          <w:sz w:val="24"/>
          <w:lang w:val="en-US" w:eastAsia="zh-CN"/>
        </w:rPr>
        <w:fldChar w:fldCharType="end"/>
      </w:r>
      <w:r>
        <w:rPr>
          <w:rFonts w:hint="eastAsia" w:ascii="宋体" w:hAnsi="宋体"/>
          <w:b w:val="0"/>
          <w:bCs/>
          <w:sz w:val="24"/>
          <w:lang w:val="en-US" w:eastAsia="zh-CN"/>
        </w:rPr>
        <w:t>对绘本图文关系的研究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Ｂarbara Ｋiefer认为语言和图画都具有表达意义的作用，但两者并不相同，因此他选择用“风格”的概念来阐述绘本中的图画和文字是如何相互作用的，其中，“风格”即一种表达方式。他认为，图画所占据的页面是有限的，但其本身所衍生出来的意义则有可能超越页面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松居直曾用一个简单的公式来表示插图读物与绘本不同的图文关系：图＋文＝插图读物，图Ｘ文＝绘本。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李欣认为，绘本中的“图”和“文”是不可分割的统一的整体，图画和文字承担着不同的任务，这也是界定绘本的标志所在。硕士李春光的观点是绘本与一般图画书有着本质的区别，其图画所赋予的故事性要明显强于一般图画书，形成了绘本是以图画为主体而传达和诠释故事的载体这一核心观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fldChar w:fldCharType="begin"/>
      </w:r>
      <w:r>
        <w:rPr>
          <w:rFonts w:hint="eastAsia" w:ascii="宋体" w:hAnsi="宋体"/>
          <w:b w:val="0"/>
          <w:bCs/>
          <w:sz w:val="24"/>
          <w:lang w:val="en-US" w:eastAsia="zh-CN"/>
        </w:rPr>
        <w:instrText xml:space="preserve"> EQ \o\ac(</w:instrText>
      </w:r>
      <w:r>
        <w:rPr>
          <w:rFonts w:hint="eastAsia" w:ascii="宋体" w:hAnsi="宋体" w:eastAsiaTheme="minorEastAsia" w:cstheme="minorBidi"/>
          <w:b w:val="0"/>
          <w:bCs/>
          <w:kern w:val="2"/>
          <w:sz w:val="24"/>
          <w:szCs w:val="24"/>
          <w:lang w:val="en-US" w:eastAsia="zh-CN" w:bidi="ar-SA"/>
        </w:rPr>
        <w:instrText xml:space="preserve">○</w:instrText>
      </w:r>
      <w:r>
        <w:rPr>
          <w:rFonts w:hint="eastAsia" w:ascii="宋体" w:hAnsi="宋体"/>
          <w:b w:val="0"/>
          <w:bCs/>
          <w:sz w:val="24"/>
          <w:lang w:val="en-US" w:eastAsia="zh-CN"/>
        </w:rPr>
        <w:instrText xml:space="preserve">,</w:instrText>
      </w:r>
      <w:r>
        <w:rPr>
          <w:rFonts w:hint="eastAsia" w:ascii="宋体" w:hAnsi="宋体" w:eastAsiaTheme="minorEastAsia" w:cstheme="minorBidi"/>
          <w:b w:val="0"/>
          <w:bCs/>
          <w:kern w:val="2"/>
          <w:position w:val="3"/>
          <w:sz w:val="16"/>
          <w:szCs w:val="24"/>
          <w:lang w:val="en-US" w:eastAsia="zh-CN" w:bidi="ar-SA"/>
        </w:rPr>
        <w:instrText xml:space="preserve">3</w:instrText>
      </w:r>
      <w:r>
        <w:rPr>
          <w:rFonts w:hint="eastAsia" w:ascii="宋体" w:hAnsi="宋体"/>
          <w:b w:val="0"/>
          <w:bCs/>
          <w:sz w:val="24"/>
          <w:lang w:val="en-US" w:eastAsia="zh-CN"/>
        </w:rPr>
        <w:instrText xml:space="preserve">)</w:instrText>
      </w:r>
      <w:r>
        <w:rPr>
          <w:rFonts w:hint="eastAsia" w:ascii="宋体" w:hAnsi="宋体"/>
          <w:b w:val="0"/>
          <w:bCs/>
          <w:sz w:val="24"/>
          <w:lang w:val="en-US" w:eastAsia="zh-CN"/>
        </w:rPr>
        <w:fldChar w:fldCharType="end"/>
      </w:r>
      <w:r>
        <w:rPr>
          <w:rFonts w:hint="eastAsia" w:ascii="宋体" w:hAnsi="宋体"/>
          <w:b w:val="0"/>
          <w:bCs/>
          <w:sz w:val="24"/>
          <w:lang w:val="en-US" w:eastAsia="zh-CN"/>
        </w:rPr>
        <w:t>对绘本作用的研究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Ｂarbara D.Ｄebaryshe曾对一组来自纽约长岛的41名两岁儿童及其母亲进行调查，他发现阅读绘本可以促进儿童语言接受能力的发展，若家长能经常提问或让儿童参与到讲故事中能够帮助儿童掌握更复杂的表达技能。Ｇ.Ｊ.Ｗhitehurst等通过实验发现被试儿童语言发展水平相对来说较高，且拥有更高的平均话语长度，善于利用短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w:t>
      </w:r>
      <w:r>
        <w:rPr>
          <w:rFonts w:hint="eastAsia" w:ascii="宋体" w:hAnsi="宋体" w:eastAsia="宋体" w:cs="宋体"/>
          <w:b/>
          <w:bCs w:val="0"/>
          <w:sz w:val="24"/>
          <w:lang w:val="en-US" w:eastAsia="zh-CN"/>
        </w:rPr>
        <w:t>2）关于绘本阅读的研究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在《我的图画书论》一书中，松居直先生给图画书下了定义。他认为，图画书应该由大人读给孩子听，而非让孩子自主阅读；大人在给孩子伴读图画书的时候，不能向孩子提问书中的内容，而要尊重孩子，让孩子独自沉醉于图画书的故事世界中；图画书不是教科书，也不是习题集。图画书是快乐的读物，是联结父母与孩子的快乐精神纽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彭懿先生的《世界图画书：阅读与经典》一书是一部较全面系统的介绍图画书的专著，全书上篇写的是图画书的元素构成与阅读方法，下篇对六十余部世界经典图画书进行了精彩解读，书后的附录还包含了图画书重要奖项的介绍，可谓一部读懂图画书的百科全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吴念阳老师的《绘本是最好的教科书：跟着儿童心理学家读绘本》一书分为两个部分：“理念篇”和“实战篇”。在“理念篇”，作者以儿童心理学家的视角讲述了儿童思维的特征，用大量图文并茂的作品案例向读者讲解了如何欣赏绘本，如何带领儿童阅读绘本；“实战篇”根据“亲近图书”“趣味阅读”“亲子关系”“同伴关系”“童年愿望”“中华传统文化”这六个主题，精选了19本优秀绘本的带读案例。类似的介绍主题式绘本阅读的书目还有顾舟群的《经典绘本阅读与创意教学》、姚颖的《绘本阅读与表达》等。</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val="0"/>
          <w:color w:val="000000"/>
          <w:sz w:val="24"/>
          <w:lang w:val="en-US" w:eastAsia="zh-CN"/>
        </w:rPr>
      </w:pPr>
      <w:r>
        <w:rPr>
          <w:rFonts w:hint="eastAsia" w:ascii="宋体" w:hAnsi="宋体" w:eastAsia="宋体" w:cs="宋体"/>
          <w:b/>
          <w:bCs w:val="0"/>
          <w:color w:val="000000"/>
          <w:sz w:val="24"/>
          <w:lang w:val="en-US" w:eastAsia="zh-CN"/>
        </w:rPr>
        <w:t>关于小学语文低年级绘本教学的研究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bCs w:val="0"/>
          <w:color w:val="000000"/>
          <w:sz w:val="24"/>
          <w:lang w:val="en-US" w:eastAsia="zh-CN"/>
        </w:rPr>
      </w:pPr>
      <w:r>
        <w:rPr>
          <w:rFonts w:hint="eastAsia" w:ascii="宋体" w:hAnsi="宋体"/>
          <w:b w:val="0"/>
          <w:bCs/>
          <w:sz w:val="24"/>
          <w:lang w:val="en-US" w:eastAsia="zh-CN"/>
        </w:rPr>
        <w:fldChar w:fldCharType="begin"/>
      </w:r>
      <w:r>
        <w:rPr>
          <w:rFonts w:hint="eastAsia" w:ascii="宋体" w:hAnsi="宋体"/>
          <w:b w:val="0"/>
          <w:bCs/>
          <w:sz w:val="24"/>
          <w:lang w:val="en-US" w:eastAsia="zh-CN"/>
        </w:rPr>
        <w:instrText xml:space="preserve"> EQ \o\ac(</w:instrText>
      </w:r>
      <w:r>
        <w:rPr>
          <w:rFonts w:hint="eastAsia" w:ascii="宋体" w:hAnsi="宋体" w:eastAsiaTheme="minorEastAsia" w:cstheme="minorBidi"/>
          <w:b w:val="0"/>
          <w:bCs/>
          <w:kern w:val="2"/>
          <w:sz w:val="24"/>
          <w:szCs w:val="24"/>
          <w:lang w:val="en-US" w:eastAsia="zh-CN" w:bidi="ar-SA"/>
        </w:rPr>
        <w:instrText xml:space="preserve">○</w:instrText>
      </w:r>
      <w:r>
        <w:rPr>
          <w:rFonts w:hint="eastAsia" w:ascii="宋体" w:hAnsi="宋体"/>
          <w:b w:val="0"/>
          <w:bCs/>
          <w:sz w:val="24"/>
          <w:lang w:val="en-US" w:eastAsia="zh-CN"/>
        </w:rPr>
        <w:instrText xml:space="preserve">,</w:instrText>
      </w:r>
      <w:r>
        <w:rPr>
          <w:rFonts w:hint="eastAsia" w:ascii="宋体" w:hAnsi="宋体" w:eastAsiaTheme="minorEastAsia" w:cstheme="minorBidi"/>
          <w:b w:val="0"/>
          <w:bCs/>
          <w:kern w:val="2"/>
          <w:position w:val="3"/>
          <w:sz w:val="16"/>
          <w:szCs w:val="24"/>
          <w:lang w:val="en-US" w:eastAsia="zh-CN" w:bidi="ar-SA"/>
        </w:rPr>
        <w:instrText xml:space="preserve">1</w:instrText>
      </w:r>
      <w:r>
        <w:rPr>
          <w:rFonts w:hint="eastAsia" w:ascii="宋体" w:hAnsi="宋体"/>
          <w:b w:val="0"/>
          <w:bCs/>
          <w:sz w:val="24"/>
          <w:lang w:val="en-US" w:eastAsia="zh-CN"/>
        </w:rPr>
        <w:instrText xml:space="preserve">)</w:instrText>
      </w:r>
      <w:r>
        <w:rPr>
          <w:rFonts w:hint="eastAsia" w:ascii="宋体" w:hAnsi="宋体"/>
          <w:b w:val="0"/>
          <w:bCs/>
          <w:sz w:val="24"/>
          <w:lang w:val="en-US" w:eastAsia="zh-CN"/>
        </w:rPr>
        <w:fldChar w:fldCharType="end"/>
      </w:r>
      <w:r>
        <w:rPr>
          <w:rFonts w:hint="eastAsia" w:ascii="宋体" w:hAnsi="宋体"/>
          <w:b w:val="0"/>
          <w:bCs/>
          <w:sz w:val="24"/>
          <w:lang w:val="en-US" w:eastAsia="zh-CN"/>
        </w:rPr>
        <w:t>对绘本教学的实践性研究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在绘本教学中，以绘本来培养孩子的读写能力，是近几年小学语文低段绘本教学研究的主流。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《绘本读写课堂》是台湾资深儿童文学家方素珍女士配合课程大纲，为绘本的应用与教学设计所著的读写计划。并进行了绘本读写的实验，实验的对象是小学低年级学生，在一二年级前后一共实验了</w:t>
      </w:r>
      <w:r>
        <w:rPr>
          <w:rFonts w:hint="eastAsia" w:ascii="宋体" w:hAnsi="宋体"/>
          <w:color w:val="000000"/>
          <w:sz w:val="24"/>
          <w:lang w:val="en-US" w:eastAsia="zh-CN"/>
        </w:rPr>
        <w:t>44</w:t>
      </w:r>
      <w:r>
        <w:rPr>
          <w:rFonts w:hint="eastAsia" w:ascii="宋体" w:hAnsi="宋体"/>
          <w:color w:val="000000"/>
          <w:sz w:val="24"/>
          <w:lang w:eastAsia="zh-CN"/>
        </w:rPr>
        <w:t>本书的绘本读写课，重点呈现的是课堂上的读写创意活动，目的是实现绘本融入课程的计划，让孩子享受开心又有创意的绘本读写课。其选用的绘本涵盖多元的主题内容，紧贴孩子们的学习生活，把阅读、写作与生活三者完美地结合起来。本书中既有课堂实录，又有微型课例，从不同的角度记录绘本教学的方法，学生通过大量的绘本阅读和创意写作，累积各种体裁作文的写作方法，培养绘本阅读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曹爱卫老师的《玩转绘本创意读写》把绘本引入课堂，开发成课程，为发展孩子们的读写能力服务。她把自己对绘本的欣赏与教学紧密结合起来，根据低年级儿童的学习心理和语言发展特点，构建出了“绘本创意读写课程”。其核心目标是发展孩子的想象力、思维力和语言表达能力，让学生悦读乐写；内容是一月一主题，每个主题四册绘本，在一二年级的两年内，师生在课堂上共同读写十六个主题，六十四册绘本。她自创文字扩“写”、口头续“写”、表演猜“写”、绘画仿“写”、综合创“写”等“写话”模式，调动了小学生的学习兴趣。她还根据同结构、同主题、同语言风格和同人物形象把绘本组成了群书，让孩子可以系统地去读绘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fldChar w:fldCharType="begin"/>
      </w:r>
      <w:r>
        <w:rPr>
          <w:rFonts w:hint="eastAsia" w:ascii="宋体" w:hAnsi="宋体"/>
          <w:b w:val="0"/>
          <w:bCs/>
          <w:sz w:val="24"/>
          <w:lang w:val="en-US" w:eastAsia="zh-CN"/>
        </w:rPr>
        <w:instrText xml:space="preserve"> EQ \o\ac(</w:instrText>
      </w:r>
      <w:r>
        <w:rPr>
          <w:rFonts w:hint="eastAsia" w:ascii="宋体" w:hAnsi="宋体" w:eastAsiaTheme="minorEastAsia" w:cstheme="minorBidi"/>
          <w:b w:val="0"/>
          <w:bCs/>
          <w:kern w:val="2"/>
          <w:sz w:val="24"/>
          <w:szCs w:val="24"/>
          <w:lang w:val="en-US" w:eastAsia="zh-CN" w:bidi="ar-SA"/>
        </w:rPr>
        <w:instrText xml:space="preserve">○</w:instrText>
      </w:r>
      <w:r>
        <w:rPr>
          <w:rFonts w:hint="eastAsia" w:ascii="宋体" w:hAnsi="宋体"/>
          <w:b w:val="0"/>
          <w:bCs/>
          <w:sz w:val="24"/>
          <w:lang w:val="en-US" w:eastAsia="zh-CN"/>
        </w:rPr>
        <w:instrText xml:space="preserve">,</w:instrText>
      </w:r>
      <w:r>
        <w:rPr>
          <w:rFonts w:hint="eastAsia" w:ascii="宋体" w:hAnsi="宋体" w:eastAsiaTheme="minorEastAsia" w:cstheme="minorBidi"/>
          <w:b w:val="0"/>
          <w:bCs/>
          <w:kern w:val="2"/>
          <w:position w:val="3"/>
          <w:sz w:val="16"/>
          <w:szCs w:val="24"/>
          <w:lang w:val="en-US" w:eastAsia="zh-CN" w:bidi="ar-SA"/>
        </w:rPr>
        <w:instrText xml:space="preserve">2</w:instrText>
      </w:r>
      <w:r>
        <w:rPr>
          <w:rFonts w:hint="eastAsia" w:ascii="宋体" w:hAnsi="宋体"/>
          <w:b w:val="0"/>
          <w:bCs/>
          <w:sz w:val="24"/>
          <w:lang w:val="en-US" w:eastAsia="zh-CN"/>
        </w:rPr>
        <w:instrText xml:space="preserve">)</w:instrText>
      </w:r>
      <w:r>
        <w:rPr>
          <w:rFonts w:hint="eastAsia" w:ascii="宋体" w:hAnsi="宋体"/>
          <w:b w:val="0"/>
          <w:bCs/>
          <w:sz w:val="24"/>
          <w:lang w:val="en-US" w:eastAsia="zh-CN"/>
        </w:rPr>
        <w:fldChar w:fldCharType="end"/>
      </w:r>
      <w:r>
        <w:rPr>
          <w:rFonts w:hint="eastAsia" w:ascii="宋体" w:hAnsi="宋体"/>
          <w:b w:val="0"/>
          <w:bCs/>
          <w:sz w:val="24"/>
          <w:lang w:val="en-US" w:eastAsia="zh-CN"/>
        </w:rPr>
        <w:t>对绘本教学的理论性研究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李欣的《小学低段绘本阅读教学研究》用到皮亚杰的儿童认知理论来分析解释一二年级孩子的个性特点；胡娜的《小学低段绘本阅读教学的有效性研究》肯定了绘本的多元教育作用，认为绘本激发了儿童的阅读兴趣，丰富了知识；李慧琼的《回归童心的绘本阅读教学策略研究》认为绘本阅读教学有助于儿童审美意识的培养，语言表达能力的提高、图景思维的形成、健康品格的发展和知识面的全面扩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b w:val="0"/>
          <w:bCs/>
          <w:sz w:val="24"/>
          <w:lang w:val="en-US" w:eastAsia="zh-CN"/>
        </w:rPr>
        <w:fldChar w:fldCharType="begin"/>
      </w:r>
      <w:r>
        <w:rPr>
          <w:rFonts w:hint="eastAsia" w:ascii="宋体" w:hAnsi="宋体"/>
          <w:b w:val="0"/>
          <w:bCs/>
          <w:sz w:val="24"/>
          <w:lang w:val="en-US" w:eastAsia="zh-CN"/>
        </w:rPr>
        <w:instrText xml:space="preserve"> EQ \o\ac(</w:instrText>
      </w:r>
      <w:r>
        <w:rPr>
          <w:rFonts w:hint="eastAsia" w:ascii="宋体" w:hAnsi="宋体" w:eastAsiaTheme="minorEastAsia" w:cstheme="minorBidi"/>
          <w:b w:val="0"/>
          <w:bCs/>
          <w:kern w:val="2"/>
          <w:sz w:val="24"/>
          <w:szCs w:val="24"/>
          <w:lang w:val="en-US" w:eastAsia="zh-CN" w:bidi="ar-SA"/>
        </w:rPr>
        <w:instrText xml:space="preserve">○</w:instrText>
      </w:r>
      <w:r>
        <w:rPr>
          <w:rFonts w:hint="eastAsia" w:ascii="宋体" w:hAnsi="宋体"/>
          <w:b w:val="0"/>
          <w:bCs/>
          <w:sz w:val="24"/>
          <w:lang w:val="en-US" w:eastAsia="zh-CN"/>
        </w:rPr>
        <w:instrText xml:space="preserve">,</w:instrText>
      </w:r>
      <w:r>
        <w:rPr>
          <w:rFonts w:hint="eastAsia" w:ascii="宋体" w:hAnsi="宋体" w:eastAsiaTheme="minorEastAsia" w:cstheme="minorBidi"/>
          <w:b w:val="0"/>
          <w:bCs/>
          <w:kern w:val="2"/>
          <w:position w:val="3"/>
          <w:sz w:val="16"/>
          <w:szCs w:val="24"/>
          <w:lang w:val="en-US" w:eastAsia="zh-CN" w:bidi="ar-SA"/>
        </w:rPr>
        <w:instrText xml:space="preserve">3</w:instrText>
      </w:r>
      <w:r>
        <w:rPr>
          <w:rFonts w:hint="eastAsia" w:ascii="宋体" w:hAnsi="宋体"/>
          <w:b w:val="0"/>
          <w:bCs/>
          <w:sz w:val="24"/>
          <w:lang w:val="en-US" w:eastAsia="zh-CN"/>
        </w:rPr>
        <w:instrText xml:space="preserve">)</w:instrText>
      </w:r>
      <w:r>
        <w:rPr>
          <w:rFonts w:hint="eastAsia" w:ascii="宋体" w:hAnsi="宋体"/>
          <w:b w:val="0"/>
          <w:bCs/>
          <w:sz w:val="24"/>
          <w:lang w:val="en-US" w:eastAsia="zh-CN"/>
        </w:rPr>
        <w:fldChar w:fldCharType="end"/>
      </w:r>
      <w:r>
        <w:rPr>
          <w:rFonts w:hint="eastAsia" w:ascii="宋体" w:hAnsi="宋体"/>
          <w:b w:val="0"/>
          <w:bCs/>
          <w:sz w:val="24"/>
          <w:lang w:val="en-US" w:eastAsia="zh-CN"/>
        </w:rPr>
        <w:t>对绘本教学的策略研究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近几年的小学语文低段绘本教学策略研究得出的有效教学策略，有以下几个方面。</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color w:val="000000"/>
          <w:sz w:val="24"/>
          <w:lang w:eastAsia="zh-CN"/>
        </w:rPr>
      </w:pPr>
      <w:r>
        <w:rPr>
          <w:rFonts w:hint="eastAsia" w:ascii="宋体" w:hAnsi="宋体"/>
          <w:color w:val="000000"/>
          <w:sz w:val="24"/>
          <w:lang w:eastAsia="zh-CN"/>
        </w:rPr>
        <w:t>回归童心：</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李慧琼用老子的“自然无为”、卢梭的“儿童中心论”和李贽的“童心说”来论证了回归童心的重要性。胡娜指出，在小学低段的绘本教学中，首先应该认识到，一二年的的孩子是天真活泼，善于观察的。教师在指导绘本阅读时，每一页绘本都应该先让孩子把绘本安静地看一遍，然后让孩子先说读后感或者新发现，提出问题，最后再师生共同讨论。</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color w:val="000000"/>
          <w:sz w:val="24"/>
          <w:lang w:eastAsia="zh-CN"/>
        </w:rPr>
      </w:pPr>
      <w:r>
        <w:rPr>
          <w:rFonts w:hint="eastAsia" w:ascii="宋体" w:hAnsi="宋体"/>
          <w:color w:val="000000"/>
          <w:sz w:val="24"/>
          <w:lang w:eastAsia="zh-CN"/>
        </w:rPr>
        <w:t>多元解读：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左敬文提出，绘本本身具有多元解读的空间和可能性。</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color w:val="000000"/>
          <w:sz w:val="24"/>
          <w:lang w:eastAsia="zh-CN"/>
        </w:rPr>
      </w:pPr>
      <w:r>
        <w:rPr>
          <w:rFonts w:hint="eastAsia" w:ascii="宋体" w:hAnsi="宋体"/>
          <w:color w:val="000000"/>
          <w:sz w:val="24"/>
          <w:lang w:eastAsia="zh-CN"/>
        </w:rPr>
        <w:t>情境体验：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沈静文的《小学低段绘本阅读研究》和胡娜的《小学低段绘本阅读教学的有效性研究》，都提到了体验式的绘本教学策略。小学低段的自我体验方式主要是说一说，演一演，想一想，猜一猜，情境体验最直接的方式就是角色扮演了。教师让学生分角色饰演回本故事中的人物或动物角色，通过扮演来增强体验。除了角色扮演，沈静文和左敬文的绘本教学研究还提到了游戏法和写绘法。游戏法可以寓教于乐，让孩子在阅读的过程中动静结合；读写绘是绘本的创作活动，属于较高的要求。进行绘本教学的时候，可以在情节留白的地方鼓励孩子开展续编或扩写等再活动，让孩子也参与到绘本的创作中来。</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b/>
          <w:bCs/>
          <w:color w:val="000000"/>
          <w:sz w:val="24"/>
          <w:lang w:val="en-US" w:eastAsia="zh-CN"/>
        </w:rPr>
      </w:pPr>
      <w:r>
        <w:rPr>
          <w:rFonts w:hint="eastAsia" w:ascii="宋体" w:hAnsi="宋体" w:eastAsia="宋体" w:cs="宋体"/>
          <w:b/>
          <w:bCs w:val="0"/>
          <w:color w:val="000000"/>
          <w:sz w:val="24"/>
          <w:lang w:val="en-US" w:eastAsia="zh-CN"/>
        </w:rPr>
        <w:t>关于小学语文低年级语文教材的研究</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bCs/>
          <w:color w:val="000000"/>
          <w:sz w:val="24"/>
          <w:lang w:val="en-US" w:eastAsia="zh-CN"/>
        </w:rPr>
      </w:pPr>
      <w:r>
        <w:rPr>
          <w:rFonts w:hint="eastAsia" w:ascii="宋体" w:hAnsi="宋体"/>
          <w:color w:val="000000"/>
          <w:sz w:val="24"/>
        </w:rPr>
        <w:t>关于部编本小学低段语文教材的</w:t>
      </w:r>
      <w:r>
        <w:rPr>
          <w:rFonts w:hint="eastAsia" w:ascii="宋体" w:hAnsi="宋体"/>
          <w:color w:val="000000"/>
          <w:sz w:val="24"/>
          <w:lang w:eastAsia="zh-CN"/>
        </w:rPr>
        <w:t>研究</w:t>
      </w:r>
      <w:r>
        <w:rPr>
          <w:rFonts w:hint="eastAsia" w:ascii="宋体" w:hAnsi="宋体"/>
          <w:color w:val="000000"/>
          <w:sz w:val="24"/>
        </w:rPr>
        <w:t>，目前的研究主要集中在拼音教学、识字教学</w:t>
      </w:r>
      <w:r>
        <w:rPr>
          <w:rFonts w:hint="eastAsia" w:ascii="宋体" w:hAnsi="宋体"/>
          <w:color w:val="000000"/>
          <w:sz w:val="24"/>
          <w:lang w:eastAsia="zh-CN"/>
        </w:rPr>
        <w:t>、</w:t>
      </w:r>
      <w:r>
        <w:rPr>
          <w:rFonts w:hint="eastAsia" w:ascii="宋体" w:hAnsi="宋体"/>
          <w:color w:val="000000"/>
          <w:sz w:val="24"/>
        </w:rPr>
        <w:t>课文教学</w:t>
      </w:r>
      <w:r>
        <w:rPr>
          <w:rFonts w:hint="eastAsia" w:ascii="宋体" w:hAnsi="宋体"/>
          <w:color w:val="000000"/>
          <w:sz w:val="24"/>
          <w:lang w:eastAsia="zh-CN"/>
        </w:rPr>
        <w:t>和</w:t>
      </w:r>
      <w:r>
        <w:rPr>
          <w:rFonts w:hint="eastAsia" w:ascii="宋体" w:hAnsi="宋体"/>
          <w:color w:val="000000"/>
          <w:sz w:val="24"/>
        </w:rPr>
        <w:t>教材编排特点等</w:t>
      </w:r>
      <w:r>
        <w:rPr>
          <w:rFonts w:hint="eastAsia" w:ascii="宋体" w:hAnsi="宋体"/>
          <w:color w:val="000000"/>
          <w:sz w:val="24"/>
          <w:lang w:eastAsia="zh-CN"/>
        </w:rPr>
        <w:t>方面。</w:t>
      </w:r>
      <w:r>
        <w:rPr>
          <w:rFonts w:hint="eastAsia" w:ascii="宋体" w:hAnsi="宋体"/>
          <w:color w:val="000000"/>
          <w:sz w:val="24"/>
        </w:rPr>
        <w:t>李晶、王一睿的《导向鲜明取舍有当编排多样一一部编本小学〈语文〉第一册新亮点》，王林波的《关照细节，让学习更轻松一一以〈乌鸦喝水〉为例谈部编本小学语文教材的特点及相应的教学策略》，刘楠楠的《聚焦核心素养传承中华优秀传统文化——传统文化在部编本小学语文教材一年级上册中的呈现分析》，纪美松的《基于部编小学语文教材的拼音教学策略探讨》，陈超劲的《重视儿童本位的回归一一会评部编版小学语文一年级上册教材》，邹馥阳的《小学低年级识字教学策略研究一一以“部编本”教材为例》等。</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b/>
          <w:bCs/>
          <w:color w:val="000000"/>
          <w:sz w:val="24"/>
          <w:lang w:val="en-US" w:eastAsia="zh-CN"/>
        </w:rPr>
      </w:pPr>
      <w:r>
        <w:rPr>
          <w:rFonts w:hint="eastAsia" w:ascii="宋体" w:hAnsi="宋体"/>
          <w:b/>
          <w:bCs/>
          <w:color w:val="000000"/>
          <w:sz w:val="24"/>
          <w:lang w:val="en-US" w:eastAsia="zh-CN"/>
        </w:rPr>
        <w:t>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综上所述，目前研究中关于绘本的研究倾向于理论层面，既阐述了绘本的图文关系，对绘本的价值做了一些探讨，也从实践方面探讨怎样充分利用绘本以改善当前阅读教学现状和优化实际教学策略方面。但是近几年国内的小学低段绘本教学研究依然存在不足和缺点，具体表现为：广度却有失深度，始终贪图篇章的完整性和规整性，在研究的主要内容上缺乏深入挖掘。对于绘本教学在部编本小学低段语文教材中的运用研究，目前尚处于空白。因此，本课题的研究在这一领域属于开拓型研究，坚持从实践到理论的研究模式，</w:t>
      </w:r>
      <w:r>
        <w:rPr>
          <w:rFonts w:hint="eastAsia" w:ascii="宋体" w:hAnsi="宋体"/>
          <w:color w:val="000000"/>
          <w:sz w:val="24"/>
        </w:rPr>
        <w:t>通过挖掘绘本的有效资源，整合绘本阅读与写话教学，探究利用绘本资源</w:t>
      </w:r>
      <w:r>
        <w:rPr>
          <w:rFonts w:hint="eastAsia" w:ascii="宋体" w:hAnsi="宋体"/>
          <w:color w:val="000000"/>
          <w:sz w:val="24"/>
          <w:lang w:eastAsia="zh-CN"/>
        </w:rPr>
        <w:t>运用到小学低年级语文教材中</w:t>
      </w:r>
      <w:r>
        <w:rPr>
          <w:rFonts w:hint="eastAsia" w:ascii="宋体" w:hAnsi="宋体"/>
          <w:color w:val="000000"/>
          <w:sz w:val="24"/>
        </w:rPr>
        <w:t>提高学生写话能力的策略。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bCs w:val="0"/>
          <w:sz w:val="24"/>
          <w:lang w:val="en-US" w:eastAsia="zh-CN"/>
        </w:rPr>
      </w:pPr>
      <w:bookmarkStart w:id="61" w:name="_Toc19292"/>
      <w:r>
        <w:rPr>
          <w:rFonts w:hint="eastAsia" w:ascii="宋体" w:hAnsi="宋体"/>
          <w:b/>
          <w:bCs w:val="0"/>
          <w:sz w:val="24"/>
          <w:lang w:val="en-US" w:eastAsia="zh-CN"/>
        </w:rPr>
        <w:t>（二）基于绘本的小学低年级写话教学调查研究</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为了更好地了解绘本在我校低年级写话教学中的使用现状，课题组利用“问卷星”对本校28位语文老师进行了绘本写话教学问卷调查，问卷主要涉及教师运用绘本进行写话教学的认知及利用、能力及效果、反思与改进六个方面的情况调查。共回收有效问卷26份，教师问卷调查的可利用率为91.67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1.问卷内容及情况反馈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b w:val="0"/>
          <w:bCs/>
          <w:sz w:val="24"/>
          <w:vertAlign w:val="baseline"/>
          <w:lang w:val="en-US" w:eastAsia="zh-CN"/>
        </w:rPr>
      </w:pPr>
      <w:r>
        <w:rPr>
          <w:rFonts w:hint="eastAsia" w:ascii="宋体" w:hAnsi="宋体" w:eastAsia="宋体" w:cs="宋体"/>
          <w:b w:val="0"/>
          <w:bCs/>
          <w:sz w:val="24"/>
          <w:lang w:val="en-US" w:eastAsia="zh-CN"/>
        </w:rPr>
        <w:t>（1）教师运用绘本进行写话教学的认知及利用存在的问题分析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6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问卷调查内容</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情况反馈分析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sz w:val="24"/>
                <w:vertAlign w:val="baseline"/>
                <w:lang w:val="en-US" w:eastAsia="zh-CN"/>
              </w:rPr>
            </w:pPr>
            <w:r>
              <w:rPr>
                <w:rFonts w:hint="default"/>
              </w:rPr>
              <w:t>您了解绘本吗？</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超过77%的教师对绘本有足够的了解，22.73%的教师表示对绘本非常了解，54.55%的教师对绘本比较了解，这为他们在写话教学中应用绘本奠定了坚实的基础。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rPr>
            </w:pPr>
            <w:r>
              <w:rPr>
                <w:rFonts w:hint="default"/>
              </w:rPr>
              <w:t>您认为在小学低年级写话教学中适当运用绘本有必要吗？</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所有教师都肯定了绘本在写话教学中的地位，68.18%的教师认为在写话教学中应用绘本非常有必要，31.82%的教师认为是有一定必要的，肯定了绘本在写话教学中的重要作用，认为绘本能够激发起学生学习写话的热情与兴趣，吸引学生的注意力。由此说明，我校语文教师已经认识到绘本对于写话教学的独特价值与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rPr>
            </w:pPr>
            <w:r>
              <w:rPr>
                <w:rFonts w:hint="default"/>
              </w:rPr>
              <w:t>您认为绘本中图画和文字的合理比例应该是？</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77.27%的教师认为绘本应以图为主、以文为辅，4.55%的教师认为绘本应以文为主、以图为辅，两者应有主有次。18.18%的教师认为，图画和文字应各占一半。从总体上讲，教师们对绘本中图文关系的认识是符合低年级写话教学要求的，也更为注重绘本中的图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rPr>
            </w:pPr>
            <w:r>
              <w:rPr>
                <w:rFonts w:hint="default"/>
              </w:rPr>
              <w:t>您是否重视对绘本资源的开发与利用？</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45.45%的教师表示十分重视对绘本资源的开发和利用，40.91%的教师较重视绘本资源的开发与利用，13.64%的教师表示一般重视。这说明，我校语文教师们在开展写话教学时在以教材为主时，能有创造性地去开发和利用一切有助于实现课程目标的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rPr>
            </w:pPr>
            <w:r>
              <w:rPr>
                <w:rFonts w:hint="default"/>
              </w:rPr>
              <w:t>您会在写话教学中有意识地利用绘本吗？</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偶尔使用和从不使用绘本的教师的百分比总和达到一半，这表明虽然语文教师们已经具备一定的课程资源开发与利用意识，但付诸实践还远远不够。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rPr>
            </w:pPr>
            <w:r>
              <w:rPr>
                <w:rFonts w:hint="default"/>
              </w:rPr>
              <w:t>在进行绘本写话教学时，您选择绘本最重要的标准是什么？</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大部分教师们的绘本写话教学是以学生为中心而展开的，将教学重点放在学生能否看懂绘本的图画、理解绘本的寓意上，以此作为写话的基础。另外，少部分教师在开展绘本写话教学时会引导学生关注绘本本身的绘画、装帧等。</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（2）教师运用绘本进行写话教学的能力及效果存在的问题分析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6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问卷调查内容</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情况反馈分析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sz w:val="21"/>
                <w:szCs w:val="21"/>
                <w:vertAlign w:val="baseline"/>
                <w:lang w:val="en-US" w:eastAsia="zh-CN"/>
              </w:rPr>
            </w:pPr>
            <w:r>
              <w:rPr>
                <w:rFonts w:hint="default"/>
                <w:sz w:val="21"/>
                <w:szCs w:val="21"/>
              </w:rPr>
              <w:t>在运用绘本进行写话教学时，您是如何制定教学计划的？</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大部分教师重视教案制定环节，能够做到科学制定教学计划，也能够抽出时间查阅多方面的资料并与其他老师商讨；极少部分教师选择直接运用网络上的教案，教师对教学计划的制定不够重视。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sz w:val="21"/>
                <w:szCs w:val="21"/>
              </w:rPr>
            </w:pPr>
            <w:r>
              <w:rPr>
                <w:rFonts w:hint="default"/>
                <w:sz w:val="21"/>
                <w:szCs w:val="21"/>
              </w:rPr>
              <w:t>在运用绘本开展写话教学前，您是否会大量阅读相关书籍、文献资料等？</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会根据情况主动搜集、查找并阅读相关书籍和资料，以做到心中有数，不断扩充自己的专业知识储备，为教学打下良好的基础。但部分教师在这方面仍存在不足，自身不具备丰富的专业知识，影响教学的正常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sz w:val="21"/>
                <w:szCs w:val="21"/>
              </w:rPr>
            </w:pPr>
            <w:r>
              <w:rPr>
                <w:rFonts w:hint="default"/>
                <w:sz w:val="21"/>
                <w:szCs w:val="21"/>
              </w:rPr>
              <w:t>您在绘本写话教学中经常运用哪种教学方式？</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我校语文教师越来越重视让学生自己成为学习的主人，但在具体实践时，仍以传统的讲授法和提问法为主，活动形式过于单一、乏味，长此以往，学生就会对绘本写话学习失去兴趣。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sz w:val="21"/>
                <w:szCs w:val="21"/>
              </w:rPr>
            </w:pPr>
            <w:r>
              <w:rPr>
                <w:rFonts w:hint="default"/>
              </w:rPr>
              <w:t>通过运用绘本进行写话教学，您认为课堂气氛如何？</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我校大部分教师反映绘本写话教学课堂气氛活跃，说明老师们对于学生的课堂反应是很重视的。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rPr>
            </w:pPr>
            <w:r>
              <w:rPr>
                <w:rFonts w:hint="default"/>
              </w:rPr>
              <w:t>通过运用绘本进行写话教学，您认为学生有强烈的写话欲望吗？</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一半以上教师认为学生有非常强烈的兴趣，这是对教师教学的肯定。少数教师表示学生对写话的欲望一般，甚至没有兴趣。这反映教师使用绘本进行写话教学的效果一般，学生没有进入学习状态之中，这对学生写话能力的提升没有益处，这也从侧面说明教师的教学能力有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rPr>
            </w:pPr>
            <w:r>
              <w:rPr>
                <w:rFonts w:hint="default"/>
              </w:rPr>
              <w:t>通过运用绘本进行写话教学，您认为学生的写话能力有所提高吗？</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68.18%的教师认为学生的写话能力得到了显著提高。说明大部分教师已经看到了绘本写话的优势，也从侧面反应出学生对绘本运用于写话的兴趣。</w:t>
            </w:r>
          </w:p>
        </w:tc>
      </w:tr>
    </w:tbl>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教师运用绘本进行写话教学的反思与改进存在的问题分析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6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问卷调查内容</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情况反馈分析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sz w:val="21"/>
                <w:szCs w:val="21"/>
                <w:vertAlign w:val="baseline"/>
                <w:lang w:val="en-US" w:eastAsia="zh-CN"/>
              </w:rPr>
            </w:pPr>
            <w:r>
              <w:rPr>
                <w:rFonts w:hint="default"/>
              </w:rPr>
              <w:t>您认为当前绘本写话教学在那些地方需要改进？</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大部分教师都认为教学内容和教学方法的选择将对绘本写话课堂的效果产生重要的影响。认为教学评价也是教学活动的重要组成部分。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sz w:val="21"/>
                <w:szCs w:val="21"/>
              </w:rPr>
            </w:pPr>
            <w:r>
              <w:rPr>
                <w:rFonts w:hint="default"/>
              </w:rPr>
              <w:t>您会使用哪种方法改进当前绘本写话教学？</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大部分教师倾向于选择聆听、借鉴他人成功经验的方式来改善自己的教学。极少数教师会通过自我反思改进教学。</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2.结论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综上，我校语文教师在进行绘本写话教学时主要存在以下三方面的问题：</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教师缺乏绘本教学理念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在低年级写话教学中，我校绘本写话教学主要以教师的讲解为主线，留给学生独立思考和语言表达的时间少之又少，教师往往忽略学生是教学过程的主体，急于牵着学生走到正确答案的终点处，这最终导致教师的知识灌输替代了学生的主动感悟。</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教师自身专业能力不足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在绘本写话教学中缺乏对绘本的深度钻研、教学方法不恰当。许多教师任意选择一种绘本进入写话课堂，这不仅让学生惶惶然不知所云，也严重影响正常的教学进度。有的教师虽然挑选了合适的绘本，但却用错误的方法使精彩的绘本在课堂上黯然失色。教师自身对绘本有一定的钻研并能够挖掘出每一本绘本的特点，否则就会适得其反，使教学效果大打折扣。</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教师教学反思不够完善，教学改进不足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对教学评价不够重视，这是由多方面原因共同造成的。传统写话教学以讲授法为主，在教学评价方面也牢牢掌握批改学生写话作业的绝对权，很少让学生自评或互评，使学生这一学习主体长期在教学评价中处于次要的、被动的地位。</w:t>
      </w:r>
    </w:p>
    <w:p>
      <w:pPr>
        <w:numPr>
          <w:ilvl w:val="0"/>
          <w:numId w:val="1"/>
        </w:numPr>
        <w:spacing w:line="360" w:lineRule="auto"/>
        <w:ind w:left="0" w:leftChars="0" w:firstLine="0" w:firstLineChars="0"/>
        <w:outlineLvl w:val="1"/>
        <w:rPr>
          <w:rFonts w:hint="eastAsia" w:ascii="宋体" w:hAnsi="宋体"/>
          <w:b/>
          <w:bCs/>
          <w:color w:val="000000"/>
          <w:sz w:val="24"/>
          <w:lang w:val="en-US" w:eastAsia="zh-CN"/>
        </w:rPr>
      </w:pPr>
      <w:bookmarkStart w:id="62" w:name="_Toc17019"/>
      <w:r>
        <w:rPr>
          <w:rFonts w:hint="eastAsia" w:ascii="宋体" w:hAnsi="宋体"/>
          <w:b/>
          <w:bCs/>
          <w:color w:val="000000"/>
          <w:sz w:val="24"/>
          <w:lang w:val="en-US" w:eastAsia="zh-CN"/>
        </w:rPr>
        <w:t>基于绘本的小学低年级写话目标内容的梳理研究</w:t>
      </w:r>
      <w:bookmarkEnd w:id="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000000"/>
          <w:sz w:val="24"/>
          <w:lang w:eastAsia="zh-CN"/>
        </w:rPr>
      </w:pPr>
      <w:r>
        <w:rPr>
          <w:rFonts w:hint="eastAsia" w:ascii="宋体" w:hAnsi="宋体"/>
          <w:bCs/>
          <w:color w:val="000000"/>
          <w:sz w:val="24"/>
          <w:lang w:val="en-US" w:eastAsia="zh-CN"/>
        </w:rPr>
        <w:t>1.</w:t>
      </w:r>
      <w:r>
        <w:rPr>
          <w:rFonts w:hint="eastAsia" w:ascii="宋体" w:hAnsi="宋体"/>
          <w:bCs/>
          <w:color w:val="000000"/>
          <w:sz w:val="24"/>
          <w:lang w:eastAsia="zh-CN"/>
        </w:rPr>
        <w:t>部编版小学语文低年级教材写话教学的编排特点研究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Cs/>
          <w:color w:val="000000"/>
          <w:sz w:val="24"/>
          <w:lang w:eastAsia="zh-CN"/>
        </w:rPr>
      </w:pPr>
      <w:r>
        <w:rPr>
          <w:rFonts w:hint="eastAsia" w:ascii="宋体" w:hAnsi="宋体"/>
          <w:bCs/>
          <w:color w:val="000000"/>
          <w:sz w:val="24"/>
          <w:lang w:eastAsia="zh-CN"/>
        </w:rPr>
        <w:t>（</w:t>
      </w:r>
      <w:r>
        <w:rPr>
          <w:rFonts w:hint="eastAsia" w:ascii="宋体" w:hAnsi="宋体"/>
          <w:bCs/>
          <w:color w:val="000000"/>
          <w:sz w:val="24"/>
          <w:lang w:val="en-US" w:eastAsia="zh-CN"/>
        </w:rPr>
        <w:t>1</w:t>
      </w:r>
      <w:r>
        <w:rPr>
          <w:rFonts w:hint="eastAsia" w:ascii="宋体" w:hAnsi="宋体"/>
          <w:bCs/>
          <w:color w:val="000000"/>
          <w:sz w:val="24"/>
          <w:lang w:eastAsia="zh-CN"/>
        </w:rPr>
        <w:t>）低年级写话的教学目标与内容</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rPr>
        <w:t>《义务教育语文课程标准》（202</w:t>
      </w:r>
      <w:r>
        <w:rPr>
          <w:rFonts w:hint="eastAsia" w:ascii="宋体" w:hAnsi="宋体"/>
          <w:bCs/>
          <w:color w:val="000000"/>
          <w:sz w:val="24"/>
          <w:lang w:val="en-US" w:eastAsia="zh-CN"/>
        </w:rPr>
        <w:t>2</w:t>
      </w:r>
      <w:r>
        <w:rPr>
          <w:rFonts w:hint="eastAsia" w:ascii="宋体" w:hAnsi="宋体"/>
          <w:bCs/>
          <w:color w:val="000000"/>
          <w:sz w:val="24"/>
        </w:rPr>
        <w:t>版）</w:t>
      </w:r>
      <w:r>
        <w:rPr>
          <w:rFonts w:hint="eastAsia" w:ascii="宋体" w:hAnsi="宋体"/>
          <w:bCs/>
          <w:color w:val="000000"/>
          <w:sz w:val="24"/>
          <w:lang w:eastAsia="zh-CN"/>
        </w:rPr>
        <w:t>中小学低段写话的教学目标与内容有以下三条：“对写话有兴趣，留心周围事物，写自己想说的话，写想象中的事物；在写话中乐于运用阅读和生活中学到的词语；根据表达的需要，学习使用逗号、句号、问号、感叹号。”这三条透露出的关键信息有两点：一是词语积累和标点符号的课程内容从属于写话教学内容，因此，教材中有关词语积累和标点符号的内容编排是写话编排的一部分，部编本教材中“字词句运用”栏目就属于“写话”教学内容。二是课标对低段写话的书面写作要求并不高，排在首位的是让孩子对写话有兴趣，其次是写话时会运用学到的词语，最末才是对标点符号的写作格式规范要求。因此，在小学低段，培养孩子对写话的兴趣，让孩子在日常的学习生活中积累起丰富的词汇量并能学以致用是写话教学的主要任务，写话的书面训练次数并不要多的。因此，部编本低段语文教材编排的写话次数都很少，一年级上下册都没有编排正式的写话训练，从二年级上册才开始出现正式的写话要求和写话训练。</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在词语积累方面，部编本教材的词汇量和词汇难度均有所降低，更符合低年级孩子的学情，也减轻了孩子们的负担。在积累方式上，部编本教材多以“连词成句”的形式，让孩子通过用词语来说话的方式，达到理解词语、掌握词语的目的；句式方面，部编本教材遵循新课标的要求，在写话编排上已经基本删除了所有句式方面的训练；标点符号方面，部编本教材的训练偏少，而且缺乏系统性。学会正确使用逗号、句号、问号和感叹号这四种标点符号，是课标中明确提出来的低段写话要求，这一点应该受到重视并在教材中得到充分体现。</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w:t>
      </w:r>
      <w:r>
        <w:rPr>
          <w:rFonts w:hint="eastAsia" w:ascii="宋体" w:hAnsi="宋体"/>
          <w:bCs/>
          <w:color w:val="000000"/>
          <w:sz w:val="24"/>
          <w:lang w:val="en-US" w:eastAsia="zh-CN"/>
        </w:rPr>
        <w:t>2</w:t>
      </w:r>
      <w:r>
        <w:rPr>
          <w:rFonts w:hint="eastAsia" w:ascii="宋体" w:hAnsi="宋体"/>
          <w:bCs/>
          <w:color w:val="000000"/>
          <w:sz w:val="24"/>
          <w:lang w:eastAsia="zh-CN"/>
        </w:rPr>
        <w:t>）注重词语积累与说话训练相结合</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部编本教材的写话编排中的“字词句运用”栏目特别注重词语积累与说话训练相结合，即化静为动，打破过去死记硬背来积累词汇的方式，通过造句、说话和表演动作，来加强理解，深化认识，同时还训练了学生的口头表达能力，一举两得。</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t>部编本一二年级语文教材的写话编排，把说话训练和词语理解融为一体，为学生提供字词等语言材料，让学生表达时有话可讲。如下图所示，一二年级的“字词句运用”栏目，鼓励孩子说自己想说的话，凭想象力说话，这与课标中“写自己想写的话，写想象中的事物”不谋而合；所谓“字词句运用”，意即从字到词再到句子，语言单位从小到大，符合语言学习规律，便于学生组织语言材料。</w:t>
      </w:r>
    </w:p>
    <w:p>
      <w:pPr>
        <w:spacing w:line="360" w:lineRule="auto"/>
        <w:ind w:firstLine="480" w:firstLineChars="200"/>
        <w:rPr>
          <w:rFonts w:hint="default" w:ascii="宋体" w:hAnsi="宋体"/>
          <w:bCs/>
          <w:color w:val="000000"/>
          <w:sz w:val="24"/>
          <w:lang w:val="en-US" w:eastAsia="zh-CN"/>
        </w:rPr>
      </w:pPr>
      <w:r>
        <w:rPr>
          <w:rFonts w:hint="eastAsia" w:ascii="宋体" w:hAnsi="宋体"/>
          <w:bCs/>
          <w:color w:val="000000"/>
          <w:sz w:val="24"/>
          <w:lang w:eastAsia="zh-CN"/>
        </w:rPr>
        <w:t>图</w:t>
      </w:r>
      <w:r>
        <w:rPr>
          <w:rFonts w:hint="eastAsia" w:ascii="宋体" w:hAnsi="宋体"/>
          <w:bCs/>
          <w:color w:val="000000"/>
          <w:sz w:val="24"/>
          <w:lang w:val="en-US" w:eastAsia="zh-CN"/>
        </w:rPr>
        <w:t>1：二年级上册语文园地一《字词句运用》</w:t>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drawing>
          <wp:inline distT="0" distB="0" distL="114300" distR="114300">
            <wp:extent cx="4381500" cy="1066800"/>
            <wp:effectExtent l="0" t="0" r="0" b="0"/>
            <wp:docPr id="1" name="图片 1" descr="H6[397OVBH(OLQ7KW[463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6[397OVBH(OLQ7KW[4634N"/>
                    <pic:cNvPicPr>
                      <a:picLocks noChangeAspect="1"/>
                    </pic:cNvPicPr>
                  </pic:nvPicPr>
                  <pic:blipFill>
                    <a:blip r:embed="rId5"/>
                    <a:stretch>
                      <a:fillRect/>
                    </a:stretch>
                  </pic:blipFill>
                  <pic:spPr>
                    <a:xfrm>
                      <a:off x="0" y="0"/>
                      <a:ext cx="4381500" cy="1066800"/>
                    </a:xfrm>
                    <a:prstGeom prst="rect">
                      <a:avLst/>
                    </a:prstGeom>
                  </pic:spPr>
                </pic:pic>
              </a:graphicData>
            </a:graphic>
          </wp:inline>
        </w:drawing>
      </w:r>
    </w:p>
    <w:p>
      <w:pPr>
        <w:spacing w:line="360" w:lineRule="auto"/>
        <w:ind w:firstLine="480" w:firstLineChars="200"/>
        <w:rPr>
          <w:rFonts w:hint="eastAsia" w:ascii="宋体" w:hAnsi="宋体"/>
          <w:bCs/>
          <w:color w:val="000000"/>
          <w:sz w:val="24"/>
          <w:lang w:eastAsia="zh-CN"/>
        </w:rPr>
      </w:pPr>
      <w:r>
        <w:rPr>
          <w:rFonts w:hint="eastAsia" w:ascii="宋体" w:hAnsi="宋体"/>
          <w:bCs/>
          <w:color w:val="000000"/>
          <w:sz w:val="24"/>
          <w:lang w:eastAsia="zh-CN"/>
        </w:rPr>
        <w:drawing>
          <wp:inline distT="0" distB="0" distL="114300" distR="114300">
            <wp:extent cx="4530090" cy="908050"/>
            <wp:effectExtent l="0" t="0" r="3810" b="6350"/>
            <wp:docPr id="2" name="图片 2" descr="[($C1%@}NZ6O7PWDI)Z]J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NZ6O7PWDI)Z]J24"/>
                    <pic:cNvPicPr>
                      <a:picLocks noChangeAspect="1"/>
                    </pic:cNvPicPr>
                  </pic:nvPicPr>
                  <pic:blipFill>
                    <a:blip r:embed="rId6"/>
                    <a:stretch>
                      <a:fillRect/>
                    </a:stretch>
                  </pic:blipFill>
                  <pic:spPr>
                    <a:xfrm>
                      <a:off x="0" y="0"/>
                      <a:ext cx="4530090" cy="908050"/>
                    </a:xfrm>
                    <a:prstGeom prst="rect">
                      <a:avLst/>
                    </a:prstGeom>
                  </pic:spPr>
                </pic:pic>
              </a:graphicData>
            </a:graphic>
          </wp:inline>
        </w:drawing>
      </w:r>
    </w:p>
    <w:p>
      <w:pPr>
        <w:spacing w:line="360" w:lineRule="auto"/>
        <w:ind w:firstLine="480" w:firstLineChars="200"/>
        <w:rPr>
          <w:rFonts w:hint="default" w:ascii="宋体" w:hAnsi="宋体"/>
          <w:bCs/>
          <w:color w:val="000000"/>
          <w:sz w:val="24"/>
          <w:lang w:val="en-US" w:eastAsia="zh-CN"/>
        </w:rPr>
      </w:pPr>
      <w:r>
        <w:rPr>
          <w:rFonts w:hint="eastAsia" w:ascii="宋体" w:hAnsi="宋体"/>
          <w:bCs/>
          <w:color w:val="000000"/>
          <w:sz w:val="24"/>
          <w:lang w:eastAsia="zh-CN"/>
        </w:rPr>
        <w:t>图</w:t>
      </w:r>
      <w:r>
        <w:rPr>
          <w:rFonts w:hint="eastAsia" w:ascii="宋体" w:hAnsi="宋体"/>
          <w:bCs/>
          <w:color w:val="000000"/>
          <w:sz w:val="24"/>
          <w:lang w:val="en-US" w:eastAsia="zh-CN"/>
        </w:rPr>
        <w:t>2：一年级下册语文园地八《字词句运用》</w:t>
      </w:r>
    </w:p>
    <w:p>
      <w:pPr>
        <w:spacing w:line="360" w:lineRule="auto"/>
        <w:ind w:firstLine="480" w:firstLineChars="200"/>
        <w:jc w:val="left"/>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4550410" cy="1264285"/>
            <wp:effectExtent l="0" t="0" r="2540" b="12065"/>
            <wp:docPr id="3" name="图片 3" descr="9IM%EO9L2G](I@)MLRG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IM%EO9L2G](I@)MLRGCF)9"/>
                    <pic:cNvPicPr>
                      <a:picLocks noChangeAspect="1"/>
                    </pic:cNvPicPr>
                  </pic:nvPicPr>
                  <pic:blipFill>
                    <a:blip r:embed="rId7"/>
                    <a:stretch>
                      <a:fillRect/>
                    </a:stretch>
                  </pic:blipFill>
                  <pic:spPr>
                    <a:xfrm>
                      <a:off x="0" y="0"/>
                      <a:ext cx="4550410" cy="1264285"/>
                    </a:xfrm>
                    <a:prstGeom prst="rect">
                      <a:avLst/>
                    </a:prstGeom>
                  </pic:spPr>
                </pic:pic>
              </a:graphicData>
            </a:graphic>
          </wp:inline>
        </w:drawing>
      </w:r>
    </w:p>
    <w:p>
      <w:pPr>
        <w:spacing w:line="360" w:lineRule="auto"/>
        <w:ind w:firstLine="480" w:firstLineChars="200"/>
        <w:jc w:val="left"/>
        <w:rPr>
          <w:rFonts w:hint="eastAsia" w:ascii="宋体" w:hAnsi="宋体"/>
          <w:bCs/>
          <w:color w:val="000000"/>
          <w:sz w:val="24"/>
          <w:lang w:val="en-US" w:eastAsia="zh-CN"/>
        </w:rPr>
      </w:pPr>
      <w:r>
        <w:rPr>
          <w:rFonts w:hint="eastAsia" w:ascii="宋体" w:hAnsi="宋体"/>
          <w:bCs/>
          <w:color w:val="000000"/>
          <w:sz w:val="24"/>
          <w:lang w:val="en-US" w:eastAsia="zh-CN"/>
        </w:rPr>
        <w:t>图3：一年级上册语文园地四《字词句运用》</w:t>
      </w:r>
    </w:p>
    <w:p>
      <w:pPr>
        <w:spacing w:line="360" w:lineRule="auto"/>
        <w:ind w:firstLine="480" w:firstLineChars="200"/>
        <w:jc w:val="center"/>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2300605" cy="1639570"/>
            <wp:effectExtent l="0" t="0" r="4445" b="17780"/>
            <wp:docPr id="4" name="图片 4" descr="G8DT3%[(7(M}~GP4FZ0(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8DT3%[(7(M}~GP4FZ0(2)I"/>
                    <pic:cNvPicPr>
                      <a:picLocks noChangeAspect="1"/>
                    </pic:cNvPicPr>
                  </pic:nvPicPr>
                  <pic:blipFill>
                    <a:blip r:embed="rId8"/>
                    <a:stretch>
                      <a:fillRect/>
                    </a:stretch>
                  </pic:blipFill>
                  <pic:spPr>
                    <a:xfrm>
                      <a:off x="0" y="0"/>
                      <a:ext cx="2300605" cy="1639570"/>
                    </a:xfrm>
                    <a:prstGeom prst="rect">
                      <a:avLst/>
                    </a:prstGeom>
                  </pic:spPr>
                </pic:pic>
              </a:graphicData>
            </a:graphic>
          </wp:inline>
        </w:drawing>
      </w:r>
    </w:p>
    <w:p>
      <w:pPr>
        <w:spacing w:line="360" w:lineRule="auto"/>
        <w:ind w:firstLine="480" w:firstLineChars="200"/>
        <w:jc w:val="left"/>
        <w:rPr>
          <w:rFonts w:hint="default" w:ascii="宋体" w:hAnsi="宋体"/>
          <w:bCs/>
          <w:color w:val="000000"/>
          <w:sz w:val="24"/>
          <w:lang w:val="en-US" w:eastAsia="zh-CN"/>
        </w:rPr>
      </w:pPr>
      <w:r>
        <w:rPr>
          <w:rFonts w:hint="eastAsia" w:ascii="宋体" w:hAnsi="宋体"/>
          <w:bCs/>
          <w:color w:val="000000"/>
          <w:sz w:val="24"/>
          <w:lang w:val="en-US" w:eastAsia="zh-CN"/>
        </w:rPr>
        <w:t>（3）</w:t>
      </w:r>
      <w:r>
        <w:rPr>
          <w:rFonts w:hint="default" w:ascii="宋体" w:hAnsi="宋体"/>
          <w:bCs/>
          <w:color w:val="000000"/>
          <w:sz w:val="24"/>
          <w:lang w:val="en-US" w:eastAsia="zh-CN"/>
        </w:rPr>
        <w:t>写话题材具</w:t>
      </w:r>
      <w:r>
        <w:rPr>
          <w:rFonts w:hint="eastAsia" w:ascii="宋体" w:hAnsi="宋体"/>
          <w:bCs/>
          <w:color w:val="000000"/>
          <w:sz w:val="24"/>
          <w:lang w:val="en-US" w:eastAsia="zh-CN"/>
        </w:rPr>
        <w:t>有</w:t>
      </w:r>
      <w:r>
        <w:rPr>
          <w:rFonts w:hint="default" w:ascii="宋体" w:hAnsi="宋体"/>
          <w:bCs/>
          <w:color w:val="000000"/>
          <w:sz w:val="24"/>
          <w:lang w:val="en-US" w:eastAsia="zh-CN"/>
        </w:rPr>
        <w:t>趣味性和实用性</w:t>
      </w:r>
    </w:p>
    <w:p>
      <w:pPr>
        <w:spacing w:line="360" w:lineRule="auto"/>
        <w:ind w:firstLine="480" w:firstLineChars="200"/>
        <w:jc w:val="left"/>
        <w:rPr>
          <w:rFonts w:hint="default" w:ascii="宋体" w:hAnsi="宋体"/>
          <w:bCs/>
          <w:color w:val="000000"/>
          <w:sz w:val="24"/>
          <w:lang w:val="en-US" w:eastAsia="zh-CN"/>
        </w:rPr>
      </w:pPr>
      <w:r>
        <w:rPr>
          <w:rFonts w:hint="default" w:ascii="宋体" w:hAnsi="宋体"/>
          <w:bCs/>
          <w:color w:val="000000"/>
          <w:sz w:val="24"/>
          <w:lang w:val="en-US" w:eastAsia="zh-CN"/>
        </w:rPr>
        <w:t>虽然部编本低段语文教材的正式写话训练不多，但其写话题材的趣味性和实用性较强。学生可以联系熟悉的动画片来看图创编故事</w:t>
      </w:r>
      <w:r>
        <w:rPr>
          <w:rFonts w:hint="eastAsia" w:ascii="宋体" w:hAnsi="宋体"/>
          <w:bCs/>
          <w:color w:val="000000"/>
          <w:sz w:val="24"/>
          <w:lang w:val="en-US" w:eastAsia="zh-CN"/>
        </w:rPr>
        <w:t>如图4，</w:t>
      </w:r>
      <w:r>
        <w:rPr>
          <w:rFonts w:hint="default" w:ascii="宋体" w:hAnsi="宋体"/>
          <w:bCs/>
          <w:color w:val="000000"/>
          <w:sz w:val="24"/>
          <w:lang w:val="en-US" w:eastAsia="zh-CN"/>
        </w:rPr>
        <w:t>也可以让写话为生活服务</w:t>
      </w:r>
      <w:r>
        <w:rPr>
          <w:rFonts w:hint="eastAsia" w:ascii="宋体" w:hAnsi="宋体"/>
          <w:bCs/>
          <w:color w:val="000000"/>
          <w:sz w:val="24"/>
          <w:lang w:val="en-US" w:eastAsia="zh-CN"/>
        </w:rPr>
        <w:t>如图5</w:t>
      </w:r>
      <w:r>
        <w:rPr>
          <w:rFonts w:hint="default" w:ascii="宋体" w:hAnsi="宋体"/>
          <w:bCs/>
          <w:color w:val="000000"/>
          <w:sz w:val="24"/>
          <w:lang w:val="en-US" w:eastAsia="zh-CN"/>
        </w:rPr>
        <w:t>，看图说话的提示语、训练点和指导性也更清晰</w:t>
      </w:r>
      <w:r>
        <w:rPr>
          <w:rFonts w:hint="eastAsia" w:ascii="宋体" w:hAnsi="宋体"/>
          <w:bCs/>
          <w:color w:val="000000"/>
          <w:sz w:val="24"/>
          <w:lang w:val="en-US" w:eastAsia="zh-CN"/>
        </w:rPr>
        <w:t>如图6</w:t>
      </w:r>
      <w:r>
        <w:rPr>
          <w:rFonts w:hint="default" w:ascii="宋体" w:hAnsi="宋体"/>
          <w:bCs/>
          <w:color w:val="000000"/>
          <w:sz w:val="24"/>
          <w:lang w:val="en-US" w:eastAsia="zh-CN"/>
        </w:rPr>
        <w:t>。</w:t>
      </w:r>
    </w:p>
    <w:p>
      <w:pPr>
        <w:spacing w:line="360" w:lineRule="auto"/>
        <w:ind w:firstLine="480" w:firstLineChars="200"/>
        <w:jc w:val="left"/>
        <w:rPr>
          <w:rFonts w:hint="default" w:ascii="宋体" w:hAnsi="宋体"/>
          <w:bCs/>
          <w:color w:val="000000"/>
          <w:sz w:val="24"/>
          <w:lang w:val="en-US" w:eastAsia="zh-CN"/>
        </w:rPr>
      </w:pPr>
      <w:r>
        <w:rPr>
          <w:rFonts w:hint="eastAsia" w:ascii="宋体" w:hAnsi="宋体"/>
          <w:bCs/>
          <w:color w:val="000000"/>
          <w:sz w:val="24"/>
          <w:lang w:val="en-US" w:eastAsia="zh-CN"/>
        </w:rPr>
        <w:t>图4：二上语文园地七《写话》</w:t>
      </w:r>
    </w:p>
    <w:p>
      <w:pPr>
        <w:spacing w:line="360" w:lineRule="auto"/>
        <w:ind w:firstLine="480" w:firstLineChars="200"/>
        <w:jc w:val="center"/>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3141345" cy="1139190"/>
            <wp:effectExtent l="0" t="0" r="1905" b="3810"/>
            <wp:docPr id="5" name="图片 5" descr="EJ[[Q9NTQPTQ3C14UG)L`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J[[Q9NTQPTQ3C14UG)L`H9"/>
                    <pic:cNvPicPr>
                      <a:picLocks noChangeAspect="1"/>
                    </pic:cNvPicPr>
                  </pic:nvPicPr>
                  <pic:blipFill>
                    <a:blip r:embed="rId9"/>
                    <a:stretch>
                      <a:fillRect/>
                    </a:stretch>
                  </pic:blipFill>
                  <pic:spPr>
                    <a:xfrm>
                      <a:off x="0" y="0"/>
                      <a:ext cx="3141345" cy="1139190"/>
                    </a:xfrm>
                    <a:prstGeom prst="rect">
                      <a:avLst/>
                    </a:prstGeom>
                  </pic:spPr>
                </pic:pic>
              </a:graphicData>
            </a:graphic>
          </wp:inline>
        </w:drawing>
      </w:r>
    </w:p>
    <w:p>
      <w:pPr>
        <w:spacing w:line="360" w:lineRule="auto"/>
        <w:ind w:firstLine="480" w:firstLineChars="200"/>
        <w:rPr>
          <w:rFonts w:hint="eastAsia" w:ascii="宋体" w:hAnsi="宋体"/>
          <w:bCs/>
          <w:color w:val="000000"/>
          <w:sz w:val="24"/>
          <w:lang w:val="en-US" w:eastAsia="zh-CN"/>
        </w:rPr>
      </w:pPr>
      <w:r>
        <w:rPr>
          <w:rFonts w:hint="eastAsia" w:ascii="宋体" w:hAnsi="宋体"/>
          <w:bCs/>
          <w:color w:val="000000"/>
          <w:sz w:val="24"/>
          <w:lang w:eastAsia="zh-CN"/>
        </w:rPr>
        <w:t>图</w:t>
      </w:r>
      <w:r>
        <w:rPr>
          <w:rFonts w:hint="eastAsia" w:ascii="宋体" w:hAnsi="宋体"/>
          <w:bCs/>
          <w:color w:val="000000"/>
          <w:sz w:val="24"/>
          <w:lang w:val="en-US" w:eastAsia="zh-CN"/>
        </w:rPr>
        <w:t>5：二上语文园地四《写话》</w:t>
      </w:r>
    </w:p>
    <w:p>
      <w:pPr>
        <w:spacing w:line="360" w:lineRule="auto"/>
        <w:ind w:firstLine="480" w:firstLineChars="200"/>
        <w:jc w:val="center"/>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3491865" cy="2265045"/>
            <wp:effectExtent l="0" t="0" r="13335" b="1905"/>
            <wp:docPr id="6" name="图片 6" descr="VMLR6F9GZSI4`@HZ09SM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VMLR6F9GZSI4`@HZ09SM5PX"/>
                    <pic:cNvPicPr>
                      <a:picLocks noChangeAspect="1"/>
                    </pic:cNvPicPr>
                  </pic:nvPicPr>
                  <pic:blipFill>
                    <a:blip r:embed="rId10"/>
                    <a:srcRect b="10852"/>
                    <a:stretch>
                      <a:fillRect/>
                    </a:stretch>
                  </pic:blipFill>
                  <pic:spPr>
                    <a:xfrm>
                      <a:off x="0" y="0"/>
                      <a:ext cx="3491865" cy="2265045"/>
                    </a:xfrm>
                    <a:prstGeom prst="rect">
                      <a:avLst/>
                    </a:prstGeom>
                  </pic:spPr>
                </pic:pic>
              </a:graphicData>
            </a:graphic>
          </wp:inline>
        </w:drawing>
      </w:r>
    </w:p>
    <w:p>
      <w:pPr>
        <w:spacing w:line="360" w:lineRule="auto"/>
        <w:ind w:firstLine="480" w:firstLineChars="200"/>
        <w:rPr>
          <w:rFonts w:hint="eastAsia" w:ascii="宋体" w:hAnsi="宋体"/>
          <w:bCs/>
          <w:color w:val="000000"/>
          <w:sz w:val="24"/>
          <w:lang w:val="en-US" w:eastAsia="zh-CN"/>
        </w:rPr>
      </w:pPr>
      <w:r>
        <w:rPr>
          <w:rFonts w:hint="eastAsia" w:ascii="宋体" w:hAnsi="宋体"/>
          <w:bCs/>
          <w:color w:val="000000"/>
          <w:sz w:val="24"/>
          <w:lang w:eastAsia="zh-CN"/>
        </w:rPr>
        <w:t>图</w:t>
      </w:r>
      <w:r>
        <w:rPr>
          <w:rFonts w:hint="eastAsia" w:ascii="宋体" w:hAnsi="宋体"/>
          <w:bCs/>
          <w:color w:val="000000"/>
          <w:sz w:val="24"/>
          <w:lang w:val="en-US" w:eastAsia="zh-CN"/>
        </w:rPr>
        <w:t>6：二下语文园地四《写话》</w:t>
      </w:r>
    </w:p>
    <w:p>
      <w:pPr>
        <w:spacing w:line="360" w:lineRule="auto"/>
        <w:ind w:firstLine="480" w:firstLineChars="200"/>
        <w:jc w:val="center"/>
        <w:rPr>
          <w:rFonts w:hint="eastAsia" w:ascii="宋体" w:hAnsi="宋体"/>
          <w:bCs/>
          <w:color w:val="000000"/>
          <w:sz w:val="24"/>
          <w:lang w:eastAsia="zh-CN"/>
        </w:rPr>
      </w:pPr>
      <w:r>
        <w:rPr>
          <w:rFonts w:hint="eastAsia" w:ascii="宋体" w:hAnsi="宋体"/>
          <w:bCs/>
          <w:color w:val="000000"/>
          <w:sz w:val="24"/>
          <w:lang w:eastAsia="zh-CN"/>
        </w:rPr>
        <w:drawing>
          <wp:inline distT="0" distB="0" distL="114300" distR="114300">
            <wp:extent cx="2623185" cy="1955800"/>
            <wp:effectExtent l="0" t="0" r="5715" b="6350"/>
            <wp:docPr id="7" name="图片 7" descr="G75}WBVJC5`NU3WQQOB1L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75}WBVJC5`NU3WQQOB1L3L"/>
                    <pic:cNvPicPr>
                      <a:picLocks noChangeAspect="1"/>
                    </pic:cNvPicPr>
                  </pic:nvPicPr>
                  <pic:blipFill>
                    <a:blip r:embed="rId11"/>
                    <a:stretch>
                      <a:fillRect/>
                    </a:stretch>
                  </pic:blipFill>
                  <pic:spPr>
                    <a:xfrm>
                      <a:off x="0" y="0"/>
                      <a:ext cx="2623185" cy="1955800"/>
                    </a:xfrm>
                    <a:prstGeom prst="rect">
                      <a:avLst/>
                    </a:prstGeom>
                  </pic:spPr>
                </pic:pic>
              </a:graphicData>
            </a:graphic>
          </wp:inline>
        </w:drawing>
      </w:r>
    </w:p>
    <w:p>
      <w:pPr>
        <w:numPr>
          <w:ilvl w:val="0"/>
          <w:numId w:val="0"/>
        </w:numPr>
        <w:spacing w:line="360" w:lineRule="auto"/>
        <w:ind w:leftChars="200"/>
        <w:jc w:val="both"/>
        <w:rPr>
          <w:rFonts w:hint="eastAsia" w:ascii="宋体" w:hAnsi="宋体"/>
          <w:bCs/>
          <w:color w:val="000000"/>
          <w:sz w:val="24"/>
          <w:lang w:val="en-US" w:eastAsia="zh-CN"/>
        </w:rPr>
      </w:pPr>
      <w:r>
        <w:rPr>
          <w:rFonts w:hint="eastAsia" w:ascii="宋体" w:hAnsi="宋体"/>
          <w:bCs/>
          <w:color w:val="000000"/>
          <w:sz w:val="24"/>
          <w:lang w:val="en-US" w:eastAsia="zh-CN"/>
        </w:rPr>
        <w:t>2.绘本与小学低年级语文课程标准“写话”方面的关联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bCs/>
          <w:color w:val="000000"/>
          <w:sz w:val="24"/>
          <w:lang w:val="en-US" w:eastAsia="zh-CN"/>
        </w:rPr>
      </w:pPr>
      <w:r>
        <w:rPr>
          <w:rFonts w:hint="default" w:ascii="宋体" w:hAnsi="宋体"/>
          <w:bCs/>
          <w:color w:val="000000"/>
          <w:sz w:val="24"/>
          <w:lang w:val="en-US" w:eastAsia="zh-CN"/>
        </w:rPr>
        <w:t>绘本利用丰富多彩的图片吸引着孩子们，尤其是幼儿园和小学一二年级的孩子。一二年级的孩子处于小幼衔接的过渡阶段，在书面学习方式上有一个从以图片为主到以文字为主的“断奶期”</w:t>
      </w:r>
      <w:r>
        <w:rPr>
          <w:rFonts w:hint="eastAsia" w:ascii="宋体" w:hAnsi="宋体"/>
          <w:bCs/>
          <w:color w:val="000000"/>
          <w:sz w:val="24"/>
          <w:lang w:val="en-US" w:eastAsia="zh-CN"/>
        </w:rPr>
        <w:t>，是必须引起教育者关注的相对特殊的年段。</w:t>
      </w:r>
      <w:r>
        <w:rPr>
          <w:rFonts w:hint="default" w:ascii="宋体" w:hAnsi="宋体"/>
          <w:bCs/>
          <w:color w:val="000000"/>
          <w:sz w:val="24"/>
          <w:lang w:val="en-US" w:eastAsia="zh-CN"/>
        </w:rPr>
        <w:t>绘本与小学低段语文课程标准存在</w:t>
      </w:r>
      <w:r>
        <w:rPr>
          <w:rFonts w:hint="eastAsia" w:ascii="宋体" w:hAnsi="宋体"/>
          <w:bCs/>
          <w:color w:val="000000"/>
          <w:sz w:val="24"/>
          <w:lang w:val="en-US" w:eastAsia="zh-CN"/>
        </w:rPr>
        <w:t>着</w:t>
      </w:r>
      <w:r>
        <w:rPr>
          <w:rFonts w:hint="default" w:ascii="宋体" w:hAnsi="宋体"/>
          <w:bCs/>
          <w:color w:val="000000"/>
          <w:sz w:val="24"/>
          <w:lang w:val="en-US" w:eastAsia="zh-CN"/>
        </w:rPr>
        <w:t>密不可分的联系</w:t>
      </w:r>
      <w:r>
        <w:rPr>
          <w:rFonts w:hint="eastAsia" w:ascii="宋体" w:hAnsi="宋体"/>
          <w:bCs/>
          <w:color w:val="000000"/>
          <w:sz w:val="24"/>
          <w:lang w:val="en-US" w:eastAsia="zh-CN"/>
        </w:rPr>
        <w:t>。</w:t>
      </w:r>
      <w:r>
        <w:rPr>
          <w:rFonts w:hint="default" w:ascii="宋体" w:hAnsi="宋体"/>
          <w:bCs/>
          <w:color w:val="000000"/>
          <w:sz w:val="24"/>
          <w:lang w:val="en-US" w:eastAsia="zh-CN"/>
        </w:rPr>
        <w:t>写话方面</w:t>
      </w:r>
      <w:r>
        <w:rPr>
          <w:rFonts w:hint="eastAsia" w:ascii="宋体" w:hAnsi="宋体"/>
          <w:bCs/>
          <w:color w:val="000000"/>
          <w:sz w:val="24"/>
          <w:lang w:val="en-US" w:eastAsia="zh-CN"/>
        </w:rPr>
        <w:t>，</w:t>
      </w:r>
      <w:r>
        <w:rPr>
          <w:rFonts w:hint="default" w:ascii="宋体" w:hAnsi="宋体"/>
          <w:bCs/>
          <w:color w:val="000000"/>
          <w:sz w:val="24"/>
          <w:lang w:val="en-US" w:eastAsia="zh-CN"/>
        </w:rPr>
        <w:t>新课标对小学低段写话的教学目标与内容有以下三条：“对写话有兴趣，留心周围事物，写自己想说的话，写想象中的事物；在写话中乐于运用阅读和生活中学到的词语；根据表达的需要，学习使用逗号、句号、问号、感叹号</w:t>
      </w:r>
      <w:r>
        <w:rPr>
          <w:rFonts w:hint="eastAsia" w:ascii="宋体" w:hAnsi="宋体"/>
          <w:bCs/>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第一条中，关键词是“兴趣”和“想象”。绘本在提高儿童阅读兴趣方面的作用不必赘述，对写话有兴趣是指“有话想说”，而“有话想说”的前提是观察和想象，只有观察的对象给孩子以丰富的情感体验和视觉冲击，才会激起孩子无尽的想象力和创造力</w:t>
      </w:r>
      <w:r>
        <w:rPr>
          <w:rFonts w:hint="eastAsia" w:ascii="宋体" w:hAnsi="宋体"/>
          <w:bCs/>
          <w:color w:val="000000"/>
          <w:sz w:val="24"/>
          <w:lang w:val="en-US" w:eastAsia="zh-CN"/>
        </w:rPr>
        <w:t>，</w:t>
      </w:r>
      <w:r>
        <w:rPr>
          <w:rFonts w:hint="default" w:ascii="宋体" w:hAnsi="宋体"/>
          <w:bCs/>
          <w:color w:val="000000"/>
          <w:sz w:val="24"/>
          <w:lang w:val="en-US" w:eastAsia="zh-CN"/>
        </w:rPr>
        <w:t>才会鼓励孩子萌生表达的欲望。绘本的图片正是具备这种功能的观察对象，孩子在绘本的吸引之下，细细观察，展开联想，</w:t>
      </w:r>
      <w:r>
        <w:rPr>
          <w:rFonts w:hint="eastAsia" w:ascii="宋体" w:hAnsi="宋体"/>
          <w:bCs/>
          <w:color w:val="000000"/>
          <w:sz w:val="24"/>
          <w:lang w:val="en-US" w:eastAsia="zh-CN"/>
        </w:rPr>
        <w:t>娓娓</w:t>
      </w:r>
      <w:r>
        <w:rPr>
          <w:rFonts w:hint="default" w:ascii="宋体" w:hAnsi="宋体"/>
          <w:bCs/>
          <w:color w:val="000000"/>
          <w:sz w:val="24"/>
          <w:lang w:val="en-US" w:eastAsia="zh-CN"/>
        </w:rPr>
        <w:t>道来。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bCs/>
          <w:color w:val="000000"/>
          <w:sz w:val="24"/>
          <w:lang w:val="en-US" w:eastAsia="zh-CN"/>
        </w:rPr>
      </w:pPr>
      <w:r>
        <w:rPr>
          <w:rFonts w:hint="default" w:ascii="宋体" w:hAnsi="宋体"/>
          <w:bCs/>
          <w:color w:val="000000"/>
          <w:sz w:val="24"/>
          <w:lang w:val="en-US" w:eastAsia="zh-CN"/>
        </w:rPr>
        <w:t>第二条目标指向孩子自由驾驭文字的能力。绘本语言大多清浅、诗意，符合儿童的语言表达，贴近他们的心灵，通过阅读，很多词汇和语言图式会自然而然地留在脑海里。写话时，这些文学式的儿童语言，就会自然地从笔尖流淌出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bCs/>
          <w:color w:val="000000"/>
          <w:sz w:val="24"/>
          <w:lang w:val="en-US" w:eastAsia="zh-CN"/>
        </w:rPr>
      </w:pPr>
      <w:r>
        <w:rPr>
          <w:rFonts w:hint="default" w:ascii="宋体" w:hAnsi="宋体"/>
          <w:bCs/>
          <w:color w:val="000000"/>
          <w:sz w:val="24"/>
          <w:lang w:val="en-US" w:eastAsia="zh-CN"/>
        </w:rPr>
        <w:t>第三条目标，是整个低段写话的难点。标点符号的正确使用这一目标不是一朝一夕的课堂教学能够达成的，需要写作量的积累，需要孩子在标点符号使用过程</w:t>
      </w:r>
      <w:r>
        <w:rPr>
          <w:rFonts w:hint="eastAsia" w:ascii="宋体" w:hAnsi="宋体"/>
          <w:bCs/>
          <w:color w:val="000000"/>
          <w:sz w:val="24"/>
          <w:lang w:val="en-US" w:eastAsia="zh-CN"/>
        </w:rPr>
        <w:t>中</w:t>
      </w:r>
      <w:r>
        <w:rPr>
          <w:rFonts w:hint="default" w:ascii="宋体" w:hAnsi="宋体"/>
          <w:bCs/>
          <w:color w:val="000000"/>
          <w:sz w:val="24"/>
          <w:lang w:val="en-US" w:eastAsia="zh-CN"/>
        </w:rPr>
        <w:t>不断地犯错和纠错。但是低段教材里的写话次数很少，而且缺乏系统的写话训练，每次的写话都以看图写话和自主写话为主，形式单一，不符合儿童的写作学习规律，很难使儿童的写作水平达到新课标的写话要求。针对这个问题，开展系统的绘本创意读写课程迫在眉睫。绘本的创意读写是让孩子在感受到充分的语言环境刺激后，及时给予言语的滋养和书面语言的创作训练，对孩子的写作有极大的帮助</w:t>
      </w:r>
      <w:r>
        <w:rPr>
          <w:rFonts w:hint="eastAsia" w:ascii="宋体" w:hAnsi="宋体"/>
          <w:bCs/>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bCs/>
          <w:color w:val="000000"/>
          <w:sz w:val="24"/>
          <w:lang w:val="en-US" w:eastAsia="zh-CN"/>
        </w:rPr>
      </w:pPr>
      <w:r>
        <w:rPr>
          <w:rFonts w:hint="eastAsia" w:ascii="宋体" w:hAnsi="宋体"/>
          <w:bCs/>
          <w:color w:val="000000"/>
          <w:sz w:val="24"/>
          <w:lang w:val="en-US" w:eastAsia="zh-CN"/>
        </w:rPr>
        <w:t>3.基于绘本的小学低年级写话教学目标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bCs/>
          <w:color w:val="000000"/>
          <w:sz w:val="24"/>
          <w:lang w:val="en-US" w:eastAsia="zh-CN"/>
        </w:rPr>
      </w:pPr>
      <w:r>
        <w:rPr>
          <w:rFonts w:hint="eastAsia" w:ascii="宋体" w:hAnsi="宋体"/>
          <w:bCs/>
          <w:color w:val="000000"/>
          <w:sz w:val="24"/>
          <w:lang w:val="en-US" w:eastAsia="zh-CN"/>
        </w:rPr>
        <w:t>在对“教材中的写话内容编排特点”和“绘本与课标中写话方面的关联”研究的基础上，确定基于绘本的小学低年级写话教学目标。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bCs/>
          <w:color w:val="000000"/>
          <w:sz w:val="24"/>
          <w:lang w:val="en-US" w:eastAsia="zh-CN"/>
        </w:rPr>
      </w:pPr>
      <w:r>
        <w:rPr>
          <w:rFonts w:hint="eastAsia" w:ascii="宋体" w:hAnsi="宋体"/>
          <w:bCs/>
          <w:color w:val="000000"/>
          <w:sz w:val="24"/>
          <w:lang w:val="en-US" w:eastAsia="zh-CN"/>
        </w:rPr>
        <w:t>（1）指向语言表达：</w:t>
      </w:r>
      <w:r>
        <w:rPr>
          <w:rFonts w:hint="default" w:ascii="宋体" w:hAnsi="宋体"/>
          <w:bCs/>
          <w:color w:val="000000"/>
          <w:sz w:val="24"/>
          <w:lang w:val="en-US" w:eastAsia="zh-CN"/>
        </w:rPr>
        <w:t>集说话、写话训练于一体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如前所述，</w:t>
      </w:r>
      <w:r>
        <w:rPr>
          <w:rFonts w:hint="default" w:ascii="宋体" w:hAnsi="宋体"/>
          <w:bCs/>
          <w:color w:val="000000"/>
          <w:sz w:val="24"/>
          <w:lang w:val="en-US" w:eastAsia="zh-CN"/>
        </w:rPr>
        <w:t>部编本的写话编排反映了对说话训练的重视，这也是写话教学更为科学的体现。孩子书面表达能力的发展是滞后于口头表达能力的，所以训练孩子的口头表达，使孩子的词汇量慢慢丰富起来，有助于其写话能力的提升。孩子们说话的素材来源，除了亲身经历的日常生活体验以外，绘本也是非常好的素材来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例如围绕几个表示心情的词语来进行</w:t>
      </w:r>
      <w:r>
        <w:rPr>
          <w:rFonts w:hint="eastAsia" w:ascii="宋体" w:hAnsi="宋体"/>
          <w:bCs/>
          <w:color w:val="000000"/>
          <w:sz w:val="24"/>
          <w:lang w:val="en-US" w:eastAsia="zh-CN"/>
        </w:rPr>
        <w:t>写话训练</w:t>
      </w:r>
      <w:r>
        <w:rPr>
          <w:rFonts w:hint="default" w:ascii="宋体" w:hAnsi="宋体"/>
          <w:bCs/>
          <w:color w:val="000000"/>
          <w:sz w:val="24"/>
          <w:lang w:val="en-US" w:eastAsia="zh-CN"/>
        </w:rPr>
        <w:t>。孩子们除了可以表达自己的心情以外，还可以联系阅读过的表达情绪的绘本来谈论。表达“生气”这种情绪的绘本有《生气汤》《菲菲生气了一一非常、非常生气》《生气的亚瑟》《我不想生气》《妈咪生气时》和《罗伯生气了》。此外，还有表达其他情绪的绘本，如</w:t>
      </w:r>
      <w:r>
        <w:rPr>
          <w:rFonts w:hint="eastAsia" w:ascii="宋体" w:hAnsi="宋体"/>
          <w:bCs/>
          <w:color w:val="000000"/>
          <w:sz w:val="24"/>
          <w:lang w:val="en-US" w:eastAsia="zh-CN"/>
        </w:rPr>
        <w:t>《野兽国》</w:t>
      </w:r>
      <w:r>
        <w:rPr>
          <w:rFonts w:hint="default" w:ascii="宋体" w:hAnsi="宋体"/>
          <w:bCs/>
          <w:color w:val="000000"/>
          <w:sz w:val="24"/>
          <w:lang w:val="en-US" w:eastAsia="zh-CN"/>
        </w:rPr>
        <w:t>《我不愿悲伤》《我好快乐》</w:t>
      </w:r>
      <w:r>
        <w:rPr>
          <w:rFonts w:hint="eastAsia" w:ascii="宋体" w:hAnsi="宋体"/>
          <w:bCs/>
          <w:color w:val="000000"/>
          <w:sz w:val="24"/>
          <w:lang w:val="en-US" w:eastAsia="zh-CN"/>
        </w:rPr>
        <w:t>和</w:t>
      </w:r>
      <w:r>
        <w:rPr>
          <w:rFonts w:hint="default" w:ascii="宋体" w:hAnsi="宋体"/>
          <w:bCs/>
          <w:color w:val="000000"/>
          <w:sz w:val="24"/>
          <w:lang w:val="en-US" w:eastAsia="zh-CN"/>
        </w:rPr>
        <w:t>《我很善良》等。由于生活阅历有限，一些在孩子表达自己的心情时，没说两句就说完了，如果教师给孩子们阅读了上述的情绪绘本，那么他们说话、写话的素材就丰富多了，起码有话可讲，不会难以开口。只有当孩子们乐于表达时，书面表达才不那么枯燥。</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指向写话方法：标点符号的正确使用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部编本低段语文教材的《字词句运用》栏目安排了两次标点符号的练习来作为写话教学的内容。分别在一年级下册和二年级上册的两个语文园地六中，如图</w:t>
      </w:r>
      <w:r>
        <w:rPr>
          <w:rFonts w:hint="eastAsia" w:ascii="宋体" w:hAnsi="宋体"/>
          <w:bCs/>
          <w:color w:val="000000"/>
          <w:sz w:val="24"/>
          <w:lang w:val="en-US" w:eastAsia="zh-CN"/>
        </w:rPr>
        <w:t>7</w:t>
      </w:r>
      <w:r>
        <w:rPr>
          <w:rFonts w:hint="default" w:ascii="宋体" w:hAnsi="宋体"/>
          <w:bCs/>
          <w:color w:val="000000"/>
          <w:sz w:val="24"/>
          <w:lang w:val="en-US" w:eastAsia="zh-CN"/>
        </w:rPr>
        <w:t>和</w:t>
      </w:r>
      <w:r>
        <w:rPr>
          <w:rFonts w:hint="eastAsia" w:ascii="宋体" w:hAnsi="宋体"/>
          <w:bCs/>
          <w:color w:val="000000"/>
          <w:sz w:val="24"/>
          <w:lang w:val="en-US" w:eastAsia="zh-CN"/>
        </w:rPr>
        <w:t>图8</w:t>
      </w:r>
      <w:r>
        <w:rPr>
          <w:rFonts w:hint="default" w:ascii="宋体" w:hAnsi="宋体"/>
          <w:bCs/>
          <w:color w:val="000000"/>
          <w:sz w:val="24"/>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图7 一下语文园地六《字词句运用》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1842770" cy="1071880"/>
            <wp:effectExtent l="0" t="0" r="5080" b="13970"/>
            <wp:docPr id="8" name="图片 8" descr="一下语文园地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下语文园地六"/>
                    <pic:cNvPicPr>
                      <a:picLocks noChangeAspect="1"/>
                    </pic:cNvPicPr>
                  </pic:nvPicPr>
                  <pic:blipFill>
                    <a:blip r:embed="rId12"/>
                    <a:stretch>
                      <a:fillRect/>
                    </a:stretch>
                  </pic:blipFill>
                  <pic:spPr>
                    <a:xfrm>
                      <a:off x="0" y="0"/>
                      <a:ext cx="1842770" cy="10718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图8二下语文园地六《字词句运用》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outlineLvl w:val="9"/>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2687320" cy="636270"/>
            <wp:effectExtent l="0" t="0" r="17780" b="11430"/>
            <wp:docPr id="9" name="图片 9" descr="二下语文园地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二下语文园地六"/>
                    <pic:cNvPicPr>
                      <a:picLocks noChangeAspect="1"/>
                    </pic:cNvPicPr>
                  </pic:nvPicPr>
                  <pic:blipFill>
                    <a:blip r:embed="rId13"/>
                    <a:stretch>
                      <a:fillRect/>
                    </a:stretch>
                  </pic:blipFill>
                  <pic:spPr>
                    <a:xfrm>
                      <a:off x="0" y="0"/>
                      <a:ext cx="2687320" cy="6362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由于课标中只要求孩子们学会使用逗号、句号、问号、感叹号四种标点符号，因此书上的练习基本上也只需要孩子们会填写这四种标点即可。要充分掌握标点符号的使用，光靠教材上安排的两次练习是远远不够的。然而枯燥艰涩的标点符号习题常常让孩子心生抵触，练习效果也大打折扣。想要让学生好学，必先使之乐学。如果把陌生的碎片化的习题素材转化为学生熟悉且喜爱的绘本上的语言，以学生喜闻乐见的形式来调动他们的学习兴趣，学习效果必将改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结合低段学生的学情，用作标点符号学习素材的绘本需要达到几个要求。首先，插图展示的情节内容要比较简单容易，用一两句话就可以表达清楚；其次，插图原本的配文也是要简短易懂的，所用标点符号单一一些为好，以句号、感叹号、逗号和问号为主；最后，绘本的故事情节要简单，篇幅冗长，情节复杂的绘本一般不适合用作标点符号的练习素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对照上述三点要求，引入绘本《月亮，你好吗》作为标点符号练习素材。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【案例1】</w:t>
      </w:r>
      <w:r>
        <w:rPr>
          <w:rFonts w:hint="default" w:ascii="宋体" w:hAnsi="宋体"/>
          <w:bCs/>
          <w:color w:val="000000"/>
          <w:sz w:val="24"/>
          <w:lang w:val="en-US" w:eastAsia="zh-CN"/>
        </w:rPr>
        <w:t>绘本《月亮，你好吗》</w:t>
      </w:r>
      <w:r>
        <w:rPr>
          <w:rFonts w:hint="eastAsia" w:ascii="宋体" w:hAnsi="宋体"/>
          <w:bCs/>
          <w:color w:val="000000"/>
          <w:sz w:val="24"/>
          <w:lang w:val="en-US" w:eastAsia="zh-CN"/>
        </w:rPr>
        <w:t>教学环节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Cs/>
          <w:color w:val="000000"/>
          <w:sz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31115</wp:posOffset>
                </wp:positionV>
                <wp:extent cx="5256530" cy="1033145"/>
                <wp:effectExtent l="5080" t="4445" r="15240" b="10160"/>
                <wp:wrapNone/>
                <wp:docPr id="11" name="文本框 11"/>
                <wp:cNvGraphicFramePr/>
                <a:graphic xmlns:a="http://schemas.openxmlformats.org/drawingml/2006/main">
                  <a:graphicData uri="http://schemas.microsoft.com/office/word/2010/wordprocessingShape">
                    <wps:wsp>
                      <wps:cNvSpPr txBox="1"/>
                      <wps:spPr>
                        <a:xfrm>
                          <a:off x="1221740" y="8322945"/>
                          <a:ext cx="5256530" cy="1033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1.</w:t>
                            </w:r>
                            <w:r>
                              <w:rPr>
                                <w:rFonts w:hint="default" w:ascii="宋体" w:hAnsi="宋体"/>
                                <w:bCs/>
                                <w:color w:val="000000"/>
                                <w:sz w:val="24"/>
                                <w:lang w:val="en-US" w:eastAsia="zh-CN"/>
                              </w:rPr>
                              <w:t>教师讲读绘本，学生熟悉故事情节。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教师准备好绘本《月亮，你好吗》的ＰＰＴ素材，给学生讲读。</w:t>
                            </w:r>
                            <w:r>
                              <w:rPr>
                                <w:rFonts w:hint="eastAsia" w:ascii="宋体" w:hAnsi="宋体"/>
                                <w:bCs/>
                                <w:color w:val="000000"/>
                                <w:sz w:val="24"/>
                                <w:lang w:val="en-US" w:eastAsia="zh-CN"/>
                              </w:rPr>
                              <w:t>PPT上绘</w:t>
                            </w:r>
                            <w:r>
                              <w:rPr>
                                <w:rFonts w:hint="default" w:ascii="宋体" w:hAnsi="宋体"/>
                                <w:bCs/>
                                <w:color w:val="000000"/>
                                <w:sz w:val="24"/>
                                <w:lang w:val="en-US" w:eastAsia="zh-CN"/>
                              </w:rPr>
                              <w:t>本插图的配文标点要标红标粗，以引起学生关注。如图</w:t>
                            </w:r>
                            <w:r>
                              <w:rPr>
                                <w:rFonts w:hint="eastAsia" w:ascii="宋体" w:hAnsi="宋体"/>
                                <w:bCs/>
                                <w:color w:val="000000"/>
                                <w:sz w:val="24"/>
                                <w:lang w:val="en-US" w:eastAsia="zh-CN"/>
                              </w:rPr>
                              <w:t>9和图10</w:t>
                            </w:r>
                            <w:r>
                              <w:rPr>
                                <w:rFonts w:hint="default" w:ascii="宋体" w:hAnsi="宋体"/>
                                <w:bCs/>
                                <w:color w:val="000000"/>
                                <w:sz w:val="24"/>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2.45pt;height:81.35pt;width:413.9pt;z-index:251659264;mso-width-relative:page;mso-height-relative:page;" fillcolor="#FFFFFF [3201]" filled="t" stroked="t" coordsize="21600,21600" o:gfxdata="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Uof9QAAAAJAQAADwAAAAAAAAABACAAAAAiAAAAZHJzL2Rvd25yZXYueG1sUEsBAhQAFAAA&#10;AAgAh07iQHT7flFlAgAAxgQAAA4AAAAAAAAAAQAgAAAAIwEAAGRycy9lMm9Eb2MueG1sUEsFBgAA&#10;AAAGAAYAWQEAAPo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1.</w:t>
                      </w:r>
                      <w:r>
                        <w:rPr>
                          <w:rFonts w:hint="default" w:ascii="宋体" w:hAnsi="宋体"/>
                          <w:bCs/>
                          <w:color w:val="000000"/>
                          <w:sz w:val="24"/>
                          <w:lang w:val="en-US" w:eastAsia="zh-CN"/>
                        </w:rPr>
                        <w:t>教师讲读绘本，学生熟悉故事情节。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教师准备好绘本《月亮，你好吗》的ＰＰＴ素材，给学生讲读。</w:t>
                      </w:r>
                      <w:r>
                        <w:rPr>
                          <w:rFonts w:hint="eastAsia" w:ascii="宋体" w:hAnsi="宋体"/>
                          <w:bCs/>
                          <w:color w:val="000000"/>
                          <w:sz w:val="24"/>
                          <w:lang w:val="en-US" w:eastAsia="zh-CN"/>
                        </w:rPr>
                        <w:t>PPT上绘</w:t>
                      </w:r>
                      <w:r>
                        <w:rPr>
                          <w:rFonts w:hint="default" w:ascii="宋体" w:hAnsi="宋体"/>
                          <w:bCs/>
                          <w:color w:val="000000"/>
                          <w:sz w:val="24"/>
                          <w:lang w:val="en-US" w:eastAsia="zh-CN"/>
                        </w:rPr>
                        <w:t>本插图的配文标点要标红标粗，以引起学生关注。如图</w:t>
                      </w:r>
                      <w:r>
                        <w:rPr>
                          <w:rFonts w:hint="eastAsia" w:ascii="宋体" w:hAnsi="宋体"/>
                          <w:bCs/>
                          <w:color w:val="000000"/>
                          <w:sz w:val="24"/>
                          <w:lang w:val="en-US" w:eastAsia="zh-CN"/>
                        </w:rPr>
                        <w:t>9和图10</w:t>
                      </w:r>
                      <w:r>
                        <w:rPr>
                          <w:rFonts w:hint="default" w:ascii="宋体" w:hAnsi="宋体"/>
                          <w:bCs/>
                          <w:color w:val="000000"/>
                          <w:sz w:val="24"/>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23495</wp:posOffset>
                </wp:positionV>
                <wp:extent cx="5318125" cy="8520430"/>
                <wp:effectExtent l="4445" t="4445" r="11430" b="9525"/>
                <wp:wrapNone/>
                <wp:docPr id="14" name="文本框 14"/>
                <wp:cNvGraphicFramePr/>
                <a:graphic xmlns:a="http://schemas.openxmlformats.org/drawingml/2006/main">
                  <a:graphicData uri="http://schemas.microsoft.com/office/word/2010/wordprocessingShape">
                    <wps:wsp>
                      <wps:cNvSpPr txBox="1"/>
                      <wps:spPr>
                        <a:xfrm>
                          <a:off x="1144270" y="925195"/>
                          <a:ext cx="5318125" cy="8520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 w:val="0"/>
                                <w:bCs/>
                                <w:sz w:val="24"/>
                                <w:lang w:val="en-US" w:eastAsia="zh-CN"/>
                              </w:rPr>
                            </w:pPr>
                            <w:r>
                              <w:rPr>
                                <w:rFonts w:hint="eastAsia" w:ascii="宋体" w:hAnsi="宋体"/>
                                <w:b w:val="0"/>
                                <w:bCs/>
                                <w:sz w:val="24"/>
                                <w:lang w:val="en-US" w:eastAsia="zh-CN"/>
                              </w:rPr>
                              <w:t>图9                          图10</w:t>
                            </w:r>
                          </w:p>
                          <w:p>
                            <w:pPr>
                              <w:rPr>
                                <w:rFonts w:hint="eastAsia" w:ascii="宋体" w:hAnsi="宋体"/>
                                <w:b w:val="0"/>
                                <w:bCs/>
                                <w:sz w:val="24"/>
                                <w:lang w:val="en-US" w:eastAsia="zh-CN"/>
                              </w:rPr>
                            </w:pPr>
                            <w:r>
                              <w:rPr>
                                <w:rFonts w:hint="eastAsia" w:ascii="宋体" w:hAnsi="宋体"/>
                                <w:b w:val="0"/>
                                <w:bCs/>
                                <w:sz w:val="24"/>
                                <w:lang w:val="en-US" w:eastAsia="zh-CN"/>
                              </w:rPr>
                              <w:drawing>
                                <wp:inline distT="0" distB="0" distL="114300" distR="114300">
                                  <wp:extent cx="2219325" cy="1440180"/>
                                  <wp:effectExtent l="0" t="0" r="9525" b="762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4"/>
                                          <a:stretch>
                                            <a:fillRect/>
                                          </a:stretch>
                                        </pic:blipFill>
                                        <pic:spPr>
                                          <a:xfrm>
                                            <a:off x="0" y="0"/>
                                            <a:ext cx="2219325" cy="1440180"/>
                                          </a:xfrm>
                                          <a:prstGeom prst="rect">
                                            <a:avLst/>
                                          </a:prstGeom>
                                        </pic:spPr>
                                      </pic:pic>
                                    </a:graphicData>
                                  </a:graphic>
                                </wp:inline>
                              </w:drawing>
                            </w:r>
                            <w:r>
                              <w:rPr>
                                <w:rFonts w:hint="eastAsia" w:ascii="宋体" w:hAnsi="宋体"/>
                                <w:b w:val="0"/>
                                <w:bCs/>
                                <w:sz w:val="24"/>
                                <w:lang w:val="en-US" w:eastAsia="zh-CN"/>
                              </w:rPr>
                              <w:drawing>
                                <wp:inline distT="0" distB="0" distL="114300" distR="114300">
                                  <wp:extent cx="2205990" cy="1450975"/>
                                  <wp:effectExtent l="0" t="0" r="3810" b="15875"/>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15"/>
                                          <a:stretch>
                                            <a:fillRect/>
                                          </a:stretch>
                                        </pic:blipFill>
                                        <pic:spPr>
                                          <a:xfrm>
                                            <a:off x="0" y="0"/>
                                            <a:ext cx="2205990" cy="14509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2.</w:t>
                            </w:r>
                            <w:r>
                              <w:rPr>
                                <w:rFonts w:hint="default" w:ascii="宋体" w:hAnsi="宋体"/>
                                <w:bCs/>
                                <w:color w:val="000000"/>
                                <w:sz w:val="24"/>
                                <w:lang w:val="en-US" w:eastAsia="zh-CN"/>
                              </w:rPr>
                              <w:t>学生第二遍看绘本，补充配文的标点。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如图</w:t>
                            </w:r>
                            <w:r>
                              <w:rPr>
                                <w:rFonts w:hint="eastAsia" w:ascii="宋体" w:hAnsi="宋体"/>
                                <w:bCs/>
                                <w:color w:val="000000"/>
                                <w:sz w:val="24"/>
                                <w:lang w:val="en-US" w:eastAsia="zh-CN"/>
                              </w:rPr>
                              <w:t>11和图12</w:t>
                            </w:r>
                            <w:r>
                              <w:rPr>
                                <w:rFonts w:hint="default" w:ascii="宋体" w:hAnsi="宋体"/>
                                <w:bCs/>
                                <w:color w:val="000000"/>
                                <w:sz w:val="24"/>
                                <w:lang w:val="en-US" w:eastAsia="zh-CN"/>
                              </w:rPr>
                              <w:t>所示，教师第二次给学生看绘本《月亮，你好吗》，配文的标点改为括号，让学生朗读并补充填空。当学生填空的时候遇到困难时，教师要引导他们多朗读几遍，读出配文中的相关语调语气。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图11                         图12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2203450" cy="1729740"/>
                                  <wp:effectExtent l="0" t="0" r="6350" b="381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6"/>
                                          <a:stretch>
                                            <a:fillRect/>
                                          </a:stretch>
                                        </pic:blipFill>
                                        <pic:spPr>
                                          <a:xfrm>
                                            <a:off x="0" y="0"/>
                                            <a:ext cx="2203450" cy="1729740"/>
                                          </a:xfrm>
                                          <a:prstGeom prst="rect">
                                            <a:avLst/>
                                          </a:prstGeom>
                                        </pic:spPr>
                                      </pic:pic>
                                    </a:graphicData>
                                  </a:graphic>
                                </wp:inline>
                              </w:drawing>
                            </w:r>
                            <w:r>
                              <w:rPr>
                                <w:rFonts w:hint="default" w:ascii="宋体" w:hAnsi="宋体"/>
                                <w:bCs/>
                                <w:color w:val="000000"/>
                                <w:sz w:val="24"/>
                                <w:lang w:val="en-US" w:eastAsia="zh-CN"/>
                              </w:rPr>
                              <w:drawing>
                                <wp:inline distT="0" distB="0" distL="114300" distR="114300">
                                  <wp:extent cx="2216785" cy="1729105"/>
                                  <wp:effectExtent l="0" t="0" r="12065" b="4445"/>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1"/>
                                          </pic:cNvPicPr>
                                        </pic:nvPicPr>
                                        <pic:blipFill>
                                          <a:blip r:embed="rId17"/>
                                          <a:stretch>
                                            <a:fillRect/>
                                          </a:stretch>
                                        </pic:blipFill>
                                        <pic:spPr>
                                          <a:xfrm>
                                            <a:off x="0" y="0"/>
                                            <a:ext cx="2216785" cy="17291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3.填写绘本对话，巩固标点符号的使用。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教师根据绘本内容，编写一份纯文字版的小故事，原绘本的配文空出来，让学生回忆并填空。如图13和图14所示，学生做对话填写练习时，教师要提醒他们正确使用逗号、句号、问号和感叹号。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图13                           图14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drawing>
                                <wp:inline distT="0" distB="0" distL="114300" distR="114300">
                                  <wp:extent cx="1550670" cy="1555115"/>
                                  <wp:effectExtent l="0" t="0" r="11430" b="6985"/>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pic:cNvPicPr>
                                        </pic:nvPicPr>
                                        <pic:blipFill>
                                          <a:blip r:embed="rId18"/>
                                          <a:stretch>
                                            <a:fillRect/>
                                          </a:stretch>
                                        </pic:blipFill>
                                        <pic:spPr>
                                          <a:xfrm>
                                            <a:off x="0" y="0"/>
                                            <a:ext cx="1550670" cy="1555115"/>
                                          </a:xfrm>
                                          <a:prstGeom prst="rect">
                                            <a:avLst/>
                                          </a:prstGeom>
                                        </pic:spPr>
                                      </pic:pic>
                                    </a:graphicData>
                                  </a:graphic>
                                </wp:inline>
                              </w:drawing>
                            </w:r>
                            <w:r>
                              <w:rPr>
                                <w:rFonts w:hint="eastAsia" w:ascii="宋体" w:hAnsi="宋体"/>
                                <w:bCs/>
                                <w:color w:val="000000"/>
                                <w:sz w:val="24"/>
                                <w:lang w:val="en-US" w:eastAsia="zh-CN"/>
                              </w:rPr>
                              <w:drawing>
                                <wp:inline distT="0" distB="0" distL="114300" distR="114300">
                                  <wp:extent cx="1488440" cy="1543685"/>
                                  <wp:effectExtent l="0" t="0" r="16510" b="18415"/>
                                  <wp:docPr id="19" name="图片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4"/>
                                          <pic:cNvPicPr>
                                            <a:picLocks noChangeAspect="1"/>
                                          </pic:cNvPicPr>
                                        </pic:nvPicPr>
                                        <pic:blipFill>
                                          <a:blip r:embed="rId19"/>
                                          <a:stretch>
                                            <a:fillRect/>
                                          </a:stretch>
                                        </pic:blipFill>
                                        <pic:spPr>
                                          <a:xfrm>
                                            <a:off x="0" y="0"/>
                                            <a:ext cx="1488440" cy="1543685"/>
                                          </a:xfrm>
                                          <a:prstGeom prst="rect">
                                            <a:avLst/>
                                          </a:prstGeom>
                                        </pic:spPr>
                                      </pic:pic>
                                    </a:graphicData>
                                  </a:graphic>
                                </wp:inline>
                              </w:drawing>
                            </w:r>
                            <w:r>
                              <w:rPr>
                                <w:rFonts w:hint="eastAsia" w:ascii="宋体" w:hAnsi="宋体"/>
                                <w:bCs/>
                                <w:color w:val="000000"/>
                                <w:sz w:val="24"/>
                                <w:lang w:val="en-US" w:eastAsia="zh-CN"/>
                              </w:rPr>
                              <w:drawing>
                                <wp:inline distT="0" distB="0" distL="114300" distR="114300">
                                  <wp:extent cx="1830070" cy="1534795"/>
                                  <wp:effectExtent l="0" t="0" r="17780" b="8255"/>
                                  <wp:docPr id="18" name="图片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
                                          <pic:cNvPicPr>
                                            <a:picLocks noChangeAspect="1"/>
                                          </pic:cNvPicPr>
                                        </pic:nvPicPr>
                                        <pic:blipFill>
                                          <a:blip r:embed="rId19"/>
                                          <a:stretch>
                                            <a:fillRect/>
                                          </a:stretch>
                                        </pic:blipFill>
                                        <pic:spPr>
                                          <a:xfrm>
                                            <a:off x="0" y="0"/>
                                            <a:ext cx="1830070" cy="1534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85pt;height:670.9pt;width:418.75pt;z-index:251660288;mso-width-relative:page;mso-height-relative:page;" fillcolor="#FFFFFF [3201]" filled="t" stroked="t" coordsize="21600,21600" o:gfxdata="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1vcctUAAAAJAQAADwAAAAAAAAABACAAAAAiAAAAZHJzL2Rvd25yZXYueG1sUEsBAhQA&#10;FAAAAAgAh07iQAzRestnAgAAxQQAAA4AAAAAAAAAAQAgAAAAJAEAAGRycy9lMm9Eb2MueG1sUEsF&#10;BgAAAAAGAAYAWQEAAP0FA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 w:val="0"/>
                          <w:bCs/>
                          <w:sz w:val="24"/>
                          <w:lang w:val="en-US" w:eastAsia="zh-CN"/>
                        </w:rPr>
                      </w:pPr>
                      <w:r>
                        <w:rPr>
                          <w:rFonts w:hint="eastAsia" w:ascii="宋体" w:hAnsi="宋体"/>
                          <w:b w:val="0"/>
                          <w:bCs/>
                          <w:sz w:val="24"/>
                          <w:lang w:val="en-US" w:eastAsia="zh-CN"/>
                        </w:rPr>
                        <w:t>图9                          图10</w:t>
                      </w:r>
                    </w:p>
                    <w:p>
                      <w:pPr>
                        <w:rPr>
                          <w:rFonts w:hint="eastAsia" w:ascii="宋体" w:hAnsi="宋体"/>
                          <w:b w:val="0"/>
                          <w:bCs/>
                          <w:sz w:val="24"/>
                          <w:lang w:val="en-US" w:eastAsia="zh-CN"/>
                        </w:rPr>
                      </w:pPr>
                      <w:r>
                        <w:rPr>
                          <w:rFonts w:hint="eastAsia" w:ascii="宋体" w:hAnsi="宋体"/>
                          <w:b w:val="0"/>
                          <w:bCs/>
                          <w:sz w:val="24"/>
                          <w:lang w:val="en-US" w:eastAsia="zh-CN"/>
                        </w:rPr>
                        <w:drawing>
                          <wp:inline distT="0" distB="0" distL="114300" distR="114300">
                            <wp:extent cx="2219325" cy="1440180"/>
                            <wp:effectExtent l="0" t="0" r="9525" b="762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4"/>
                                    <a:stretch>
                                      <a:fillRect/>
                                    </a:stretch>
                                  </pic:blipFill>
                                  <pic:spPr>
                                    <a:xfrm>
                                      <a:off x="0" y="0"/>
                                      <a:ext cx="2219325" cy="1440180"/>
                                    </a:xfrm>
                                    <a:prstGeom prst="rect">
                                      <a:avLst/>
                                    </a:prstGeom>
                                  </pic:spPr>
                                </pic:pic>
                              </a:graphicData>
                            </a:graphic>
                          </wp:inline>
                        </w:drawing>
                      </w:r>
                      <w:r>
                        <w:rPr>
                          <w:rFonts w:hint="eastAsia" w:ascii="宋体" w:hAnsi="宋体"/>
                          <w:b w:val="0"/>
                          <w:bCs/>
                          <w:sz w:val="24"/>
                          <w:lang w:val="en-US" w:eastAsia="zh-CN"/>
                        </w:rPr>
                        <w:drawing>
                          <wp:inline distT="0" distB="0" distL="114300" distR="114300">
                            <wp:extent cx="2205990" cy="1450975"/>
                            <wp:effectExtent l="0" t="0" r="3810" b="15875"/>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15"/>
                                    <a:stretch>
                                      <a:fillRect/>
                                    </a:stretch>
                                  </pic:blipFill>
                                  <pic:spPr>
                                    <a:xfrm>
                                      <a:off x="0" y="0"/>
                                      <a:ext cx="2205990" cy="14509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2.</w:t>
                      </w:r>
                      <w:r>
                        <w:rPr>
                          <w:rFonts w:hint="default" w:ascii="宋体" w:hAnsi="宋体"/>
                          <w:bCs/>
                          <w:color w:val="000000"/>
                          <w:sz w:val="24"/>
                          <w:lang w:val="en-US" w:eastAsia="zh-CN"/>
                        </w:rPr>
                        <w:t>学生第二遍看绘本，补充配文的标点。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t>如图</w:t>
                      </w:r>
                      <w:r>
                        <w:rPr>
                          <w:rFonts w:hint="eastAsia" w:ascii="宋体" w:hAnsi="宋体"/>
                          <w:bCs/>
                          <w:color w:val="000000"/>
                          <w:sz w:val="24"/>
                          <w:lang w:val="en-US" w:eastAsia="zh-CN"/>
                        </w:rPr>
                        <w:t>11和图12</w:t>
                      </w:r>
                      <w:r>
                        <w:rPr>
                          <w:rFonts w:hint="default" w:ascii="宋体" w:hAnsi="宋体"/>
                          <w:bCs/>
                          <w:color w:val="000000"/>
                          <w:sz w:val="24"/>
                          <w:lang w:val="en-US" w:eastAsia="zh-CN"/>
                        </w:rPr>
                        <w:t>所示，教师第二次给学生看绘本《月亮，你好吗》，配文的标点改为括号，让学生朗读并补充填空。当学生填空的时候遇到困难时，教师要引导他们多朗读几遍，读出配文中的相关语调语气。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图11                         图12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2203450" cy="1729740"/>
                            <wp:effectExtent l="0" t="0" r="6350" b="3810"/>
                            <wp:docPr id="15" name="图片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1"/>
                                    <pic:cNvPicPr>
                                      <a:picLocks noChangeAspect="1"/>
                                    </pic:cNvPicPr>
                                  </pic:nvPicPr>
                                  <pic:blipFill>
                                    <a:blip r:embed="rId16"/>
                                    <a:stretch>
                                      <a:fillRect/>
                                    </a:stretch>
                                  </pic:blipFill>
                                  <pic:spPr>
                                    <a:xfrm>
                                      <a:off x="0" y="0"/>
                                      <a:ext cx="2203450" cy="1729740"/>
                                    </a:xfrm>
                                    <a:prstGeom prst="rect">
                                      <a:avLst/>
                                    </a:prstGeom>
                                  </pic:spPr>
                                </pic:pic>
                              </a:graphicData>
                            </a:graphic>
                          </wp:inline>
                        </w:drawing>
                      </w:r>
                      <w:r>
                        <w:rPr>
                          <w:rFonts w:hint="default" w:ascii="宋体" w:hAnsi="宋体"/>
                          <w:bCs/>
                          <w:color w:val="000000"/>
                          <w:sz w:val="24"/>
                          <w:lang w:val="en-US" w:eastAsia="zh-CN"/>
                        </w:rPr>
                        <w:drawing>
                          <wp:inline distT="0" distB="0" distL="114300" distR="114300">
                            <wp:extent cx="2216785" cy="1729105"/>
                            <wp:effectExtent l="0" t="0" r="12065" b="4445"/>
                            <wp:docPr id="16" name="图片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2"/>
                                    <pic:cNvPicPr>
                                      <a:picLocks noChangeAspect="1"/>
                                    </pic:cNvPicPr>
                                  </pic:nvPicPr>
                                  <pic:blipFill>
                                    <a:blip r:embed="rId17"/>
                                    <a:stretch>
                                      <a:fillRect/>
                                    </a:stretch>
                                  </pic:blipFill>
                                  <pic:spPr>
                                    <a:xfrm>
                                      <a:off x="0" y="0"/>
                                      <a:ext cx="2216785" cy="17291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3.填写绘本对话，巩固标点符号的使用。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教师根据绘本内容，编写一份纯文字版的小故事，原绘本的配文空出来，让学生回忆并填空。如图13和图14所示，学生做对话填写练习时，教师要提醒他们正确使用逗号、句号、问号和感叹号。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rFonts w:hint="eastAsia" w:ascii="宋体" w:hAnsi="宋体"/>
                          <w:bCs/>
                          <w:color w:val="000000"/>
                          <w:sz w:val="24"/>
                          <w:lang w:val="en-US" w:eastAsia="zh-CN"/>
                        </w:rPr>
                        <w:t>图13                           图14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drawing>
                          <wp:inline distT="0" distB="0" distL="114300" distR="114300">
                            <wp:extent cx="1550670" cy="1555115"/>
                            <wp:effectExtent l="0" t="0" r="11430" b="6985"/>
                            <wp:docPr id="20" name="图片 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3"/>
                                    <pic:cNvPicPr>
                                      <a:picLocks noChangeAspect="1"/>
                                    </pic:cNvPicPr>
                                  </pic:nvPicPr>
                                  <pic:blipFill>
                                    <a:blip r:embed="rId18"/>
                                    <a:stretch>
                                      <a:fillRect/>
                                    </a:stretch>
                                  </pic:blipFill>
                                  <pic:spPr>
                                    <a:xfrm>
                                      <a:off x="0" y="0"/>
                                      <a:ext cx="1550670" cy="1555115"/>
                                    </a:xfrm>
                                    <a:prstGeom prst="rect">
                                      <a:avLst/>
                                    </a:prstGeom>
                                  </pic:spPr>
                                </pic:pic>
                              </a:graphicData>
                            </a:graphic>
                          </wp:inline>
                        </w:drawing>
                      </w:r>
                      <w:r>
                        <w:rPr>
                          <w:rFonts w:hint="eastAsia" w:ascii="宋体" w:hAnsi="宋体"/>
                          <w:bCs/>
                          <w:color w:val="000000"/>
                          <w:sz w:val="24"/>
                          <w:lang w:val="en-US" w:eastAsia="zh-CN"/>
                        </w:rPr>
                        <w:drawing>
                          <wp:inline distT="0" distB="0" distL="114300" distR="114300">
                            <wp:extent cx="1488440" cy="1543685"/>
                            <wp:effectExtent l="0" t="0" r="16510" b="18415"/>
                            <wp:docPr id="19" name="图片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4"/>
                                    <pic:cNvPicPr>
                                      <a:picLocks noChangeAspect="1"/>
                                    </pic:cNvPicPr>
                                  </pic:nvPicPr>
                                  <pic:blipFill>
                                    <a:blip r:embed="rId19"/>
                                    <a:stretch>
                                      <a:fillRect/>
                                    </a:stretch>
                                  </pic:blipFill>
                                  <pic:spPr>
                                    <a:xfrm>
                                      <a:off x="0" y="0"/>
                                      <a:ext cx="1488440" cy="1543685"/>
                                    </a:xfrm>
                                    <a:prstGeom prst="rect">
                                      <a:avLst/>
                                    </a:prstGeom>
                                  </pic:spPr>
                                </pic:pic>
                              </a:graphicData>
                            </a:graphic>
                          </wp:inline>
                        </w:drawing>
                      </w:r>
                      <w:r>
                        <w:rPr>
                          <w:rFonts w:hint="eastAsia" w:ascii="宋体" w:hAnsi="宋体"/>
                          <w:bCs/>
                          <w:color w:val="000000"/>
                          <w:sz w:val="24"/>
                          <w:lang w:val="en-US" w:eastAsia="zh-CN"/>
                        </w:rPr>
                        <w:drawing>
                          <wp:inline distT="0" distB="0" distL="114300" distR="114300">
                            <wp:extent cx="1830070" cy="1534795"/>
                            <wp:effectExtent l="0" t="0" r="17780" b="8255"/>
                            <wp:docPr id="18" name="图片 1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4"/>
                                    <pic:cNvPicPr>
                                      <a:picLocks noChangeAspect="1"/>
                                    </pic:cNvPicPr>
                                  </pic:nvPicPr>
                                  <pic:blipFill>
                                    <a:blip r:embed="rId19"/>
                                    <a:stretch>
                                      <a:fillRect/>
                                    </a:stretch>
                                  </pic:blipFill>
                                  <pic:spPr>
                                    <a:xfrm>
                                      <a:off x="0" y="0"/>
                                      <a:ext cx="1830070" cy="15347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Chars="0" w:firstLine="480" w:firstLineChars="200"/>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指向写话能力：读图能力的培养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小学低段语文教材的写话编排，从词语积累、说话训练到标点符号的学习，最终目的就是为了培养孩子的看图写话能力。而看图写话能力的提高，又离不开读图能力的培养。部编本低段语文教材的写话编排特点之一，在于起用连环画形式的课文来培养孩子们的读图能力。在此课程基础上，绘本，用作培养孩子看图创编故事能力的课外素材，是非常合适的。例如英国绘本作家雷蒙</w:t>
      </w:r>
      <w:r>
        <w:rPr>
          <w:rFonts w:hint="eastAsia" w:ascii="宋体" w:hAnsi="宋体" w:eastAsia="宋体" w:cs="宋体"/>
          <w:bCs/>
          <w:color w:val="000000"/>
          <w:sz w:val="24"/>
          <w:lang w:val="en-US" w:eastAsia="zh-CN"/>
        </w:rPr>
        <w:t>·</w:t>
      </w:r>
      <w:r>
        <w:rPr>
          <w:rFonts w:hint="eastAsia" w:ascii="宋体" w:hAnsi="宋体"/>
          <w:bCs/>
          <w:color w:val="000000"/>
          <w:sz w:val="24"/>
          <w:lang w:val="en-US" w:eastAsia="zh-CN"/>
        </w:rPr>
        <w:t>布力格的创作的无字绘本《雪人》，有整整167个连续的画面，就像一部无声电影，尽管没有一个文字，但孩子们都能看得懂，这就是无字绘本的魅力，用情节连贯易懂的连续画面，牢牢地吸引住了孩子，而且无形中培养了孩子的读图能力。教师可以让孩子口头复述绘本情节，以此来检查孩子的读图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bCs/>
          <w:color w:val="000000"/>
          <w:sz w:val="24"/>
          <w:lang w:val="en-US" w:eastAsia="zh-CN"/>
        </w:rPr>
      </w:pPr>
      <w:r>
        <w:rPr>
          <w:rFonts w:hint="eastAsia" w:ascii="宋体" w:hAnsi="宋体"/>
          <w:bCs/>
          <w:color w:val="000000"/>
          <w:sz w:val="24"/>
          <w:lang w:val="en-US" w:eastAsia="zh-CN"/>
        </w:rPr>
        <w:t>绘本在写话教学中的运用，远不止说话写话、标点符号和读图能力这三个方面，还有补白句子、补写画面、仿写精彩语句、揣摩内心活动进行心理描写、续编故事等等，只是说话写话、标点符号和读图能力是紧扣课标的三个写话基础目标要求，其他方面的写话训练都要建立在这三方面的基础之上，才能拓展深化。</w:t>
      </w:r>
    </w:p>
    <w:p>
      <w:pPr>
        <w:numPr>
          <w:ilvl w:val="0"/>
          <w:numId w:val="1"/>
        </w:numPr>
        <w:spacing w:line="360" w:lineRule="auto"/>
        <w:ind w:left="0" w:leftChars="0" w:firstLine="0" w:firstLineChars="0"/>
        <w:outlineLvl w:val="1"/>
        <w:rPr>
          <w:rFonts w:hint="default" w:ascii="宋体" w:hAnsi="宋体"/>
          <w:b/>
          <w:bCs w:val="0"/>
          <w:sz w:val="24"/>
          <w:lang w:val="en-US" w:eastAsia="zh-CN"/>
        </w:rPr>
      </w:pPr>
      <w:bookmarkStart w:id="63" w:name="_Toc13275"/>
      <w:r>
        <w:rPr>
          <w:rFonts w:hint="eastAsia" w:ascii="宋体" w:hAnsi="宋体"/>
          <w:b/>
          <w:bCs w:val="0"/>
          <w:color w:val="000000"/>
          <w:sz w:val="24"/>
          <w:lang w:eastAsia="zh-CN"/>
        </w:rPr>
        <w:t>适合小学低年级写话教学的绘本资源的选择研究</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课题组借助天宁区小语教师读书会“绘本季”的绘本教学资源，搜集了42本绘本。这42本绘本选自彭懿《图画书：阅读与经典》，主题都是“成长和情感”，主人公或是可爱的动物或是与他们年龄相仿甚至更小的小朋友，学生在阅读时易产生共鸣，课堂实践后效果比较好。然后以</w:t>
      </w:r>
      <w:r>
        <w:rPr>
          <w:rFonts w:hint="eastAsia" w:ascii="宋体" w:hAnsi="宋体"/>
          <w:bCs/>
          <w:color w:val="000000"/>
          <w:sz w:val="24"/>
        </w:rPr>
        <w:t>《义务教育语文课程标准》（202</w:t>
      </w:r>
      <w:r>
        <w:rPr>
          <w:rFonts w:hint="eastAsia" w:ascii="宋体" w:hAnsi="宋体"/>
          <w:bCs/>
          <w:color w:val="000000"/>
          <w:sz w:val="24"/>
          <w:lang w:val="en-US" w:eastAsia="zh-CN"/>
        </w:rPr>
        <w:t>2</w:t>
      </w:r>
      <w:r>
        <w:rPr>
          <w:rFonts w:hint="eastAsia" w:ascii="宋体" w:hAnsi="宋体"/>
          <w:bCs/>
          <w:color w:val="000000"/>
          <w:sz w:val="24"/>
        </w:rPr>
        <w:t>版）</w:t>
      </w:r>
      <w:r>
        <w:rPr>
          <w:rFonts w:hint="eastAsia" w:ascii="宋体" w:hAnsi="宋体"/>
          <w:b w:val="0"/>
          <w:bCs/>
          <w:sz w:val="24"/>
          <w:lang w:val="en-US" w:eastAsia="zh-CN"/>
        </w:rPr>
        <w:t>里低年级写话的学段目标为标准，结合我校学情，从这42本绘本中选择出了21本作为我校低年级基于绘本进行写话教学的资源。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2113"/>
        <w:gridCol w:w="191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《基于绘本的小学低年级写话教学研究》绘本资源包1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1.《彼得兔的故事》</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2.《100万只猫》</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3.《玛德琳》</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4.《让路给小鸭子》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5.《小房子》</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6.《逃家小兔》</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7.《在森林里》</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8.《晚安，月亮》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9.《蚯蚓的日记》</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10.《快乐的一天》</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11.《克里克塔》</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12.《花格子大象艾玛》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13.《月光男孩》</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14.《野兽国》</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15.《小黑鱼》</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16.《一园青菜成了精》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17.《古利和古拉》</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18.《好脏的哈利》</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19.《彩虹色的花》</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20.《第一次上街买东西》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21.《小蓝和小黄》</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所选的21本绘本的共同点是：插图丰富且故事性强，易于创设情境；语言或优美或句式重复易仿写；留白和想象的空间较大，便于教师指导学生想象训练。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bCs/>
          <w:color w:val="000000"/>
          <w:sz w:val="24"/>
          <w:lang w:val="en-US" w:eastAsia="zh-CN"/>
        </w:rPr>
      </w:pPr>
      <w:r>
        <w:rPr>
          <w:rFonts w:hint="eastAsia" w:ascii="宋体" w:hAnsi="宋体"/>
          <w:b w:val="0"/>
          <w:bCs/>
          <w:sz w:val="24"/>
          <w:lang w:val="en-US" w:eastAsia="zh-CN"/>
        </w:rPr>
        <w:t>此外，我们</w:t>
      </w:r>
      <w:r>
        <w:rPr>
          <w:rFonts w:hint="eastAsia" w:ascii="宋体" w:hAnsi="宋体"/>
          <w:bCs/>
          <w:color w:val="000000"/>
          <w:sz w:val="24"/>
          <w:lang w:val="en-US" w:eastAsia="zh-CN"/>
        </w:rPr>
        <w:t>在对“教材中的写话内容编排特点”和“绘本与课标中写话方面的关联”研究的基础上，在课堂实践的过程中，结合主题，搜集了指向基于绘本的小学低年级写话教学目标的绘本资源包2。</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1991"/>
        <w:gridCol w:w="2482"/>
        <w:gridCol w:w="2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《基于绘本的小学低年级写话教学研究》绘本资源包2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978"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指向写话语言表达</w:t>
            </w:r>
          </w:p>
        </w:tc>
        <w:tc>
          <w:tcPr>
            <w:tcW w:w="199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1.《生气汤》</w:t>
            </w:r>
          </w:p>
        </w:tc>
        <w:tc>
          <w:tcPr>
            <w:tcW w:w="248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2.《14只老鼠去春游》</w:t>
            </w:r>
          </w:p>
        </w:tc>
        <w:tc>
          <w:tcPr>
            <w:tcW w:w="20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3.《我要大蜥蜴》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978"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199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4.《夏日的一天》</w:t>
            </w:r>
          </w:p>
        </w:tc>
        <w:tc>
          <w:tcPr>
            <w:tcW w:w="248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5.《妈咪生气时》</w:t>
            </w:r>
          </w:p>
        </w:tc>
        <w:tc>
          <w:tcPr>
            <w:tcW w:w="20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6.《罗伯生气了》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978"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199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7.《我不愿悲伤》</w:t>
            </w:r>
          </w:p>
        </w:tc>
        <w:tc>
          <w:tcPr>
            <w:tcW w:w="248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8.《我好快乐》</w:t>
            </w:r>
          </w:p>
        </w:tc>
        <w:tc>
          <w:tcPr>
            <w:tcW w:w="20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9.《我很善良》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指向写话方法</w:t>
            </w:r>
          </w:p>
        </w:tc>
        <w:tc>
          <w:tcPr>
            <w:tcW w:w="199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1.《月亮，你好吗》</w:t>
            </w:r>
          </w:p>
        </w:tc>
        <w:tc>
          <w:tcPr>
            <w:tcW w:w="248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2.《蛤蟆爷爷的秘诀》</w:t>
            </w:r>
          </w:p>
        </w:tc>
        <w:tc>
          <w:tcPr>
            <w:tcW w:w="20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3.《我妈妈》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78"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指向写话能力</w:t>
            </w:r>
          </w:p>
        </w:tc>
        <w:tc>
          <w:tcPr>
            <w:tcW w:w="199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1.《雪人》</w:t>
            </w:r>
          </w:p>
        </w:tc>
        <w:tc>
          <w:tcPr>
            <w:tcW w:w="2482"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2.《听说小猪变地瓜了！》</w:t>
            </w:r>
          </w:p>
        </w:tc>
        <w:tc>
          <w:tcPr>
            <w:tcW w:w="2071" w:type="dxa"/>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3.《疯狂星期二》</w:t>
            </w:r>
          </w:p>
        </w:tc>
      </w:tr>
    </w:tbl>
    <w:p>
      <w:pPr>
        <w:numPr>
          <w:ilvl w:val="0"/>
          <w:numId w:val="1"/>
        </w:numPr>
        <w:spacing w:line="360" w:lineRule="auto"/>
        <w:ind w:left="0" w:leftChars="0" w:firstLine="0" w:firstLineChars="0"/>
        <w:outlineLvl w:val="1"/>
        <w:rPr>
          <w:rFonts w:hint="eastAsia" w:asciiTheme="minorEastAsia" w:hAnsiTheme="minorEastAsia"/>
          <w:b/>
          <w:bCs w:val="0"/>
          <w:kern w:val="0"/>
          <w:sz w:val="24"/>
          <w:lang w:eastAsia="zh-CN"/>
        </w:rPr>
      </w:pPr>
      <w:bookmarkStart w:id="64" w:name="_Toc24051"/>
      <w:r>
        <w:rPr>
          <w:rFonts w:hint="eastAsia" w:asciiTheme="minorEastAsia" w:hAnsiTheme="minorEastAsia"/>
          <w:b/>
          <w:bCs w:val="0"/>
          <w:kern w:val="0"/>
          <w:sz w:val="24"/>
        </w:rPr>
        <w:t>基于绘本的</w:t>
      </w:r>
      <w:r>
        <w:rPr>
          <w:rFonts w:hint="eastAsia" w:asciiTheme="minorEastAsia" w:hAnsiTheme="minorEastAsia"/>
          <w:b/>
          <w:bCs w:val="0"/>
          <w:kern w:val="0"/>
          <w:sz w:val="24"/>
          <w:lang w:eastAsia="zh-CN"/>
        </w:rPr>
        <w:t>小学低年级</w:t>
      </w:r>
      <w:r>
        <w:rPr>
          <w:rFonts w:hint="eastAsia" w:asciiTheme="minorEastAsia" w:hAnsiTheme="minorEastAsia"/>
          <w:b/>
          <w:bCs w:val="0"/>
          <w:kern w:val="0"/>
          <w:sz w:val="24"/>
        </w:rPr>
        <w:t>写话教学课堂实践</w:t>
      </w:r>
      <w:r>
        <w:rPr>
          <w:rFonts w:hint="eastAsia" w:asciiTheme="minorEastAsia" w:hAnsiTheme="minorEastAsia"/>
          <w:b/>
          <w:bCs w:val="0"/>
          <w:kern w:val="0"/>
          <w:sz w:val="24"/>
          <w:lang w:eastAsia="zh-CN"/>
        </w:rPr>
        <w:t>研究</w:t>
      </w:r>
      <w:bookmarkEnd w:id="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default" w:asciiTheme="minorEastAsia" w:hAnsiTheme="minorEastAsia"/>
          <w:b/>
          <w:bCs w:val="0"/>
          <w:kern w:val="0"/>
          <w:sz w:val="24"/>
          <w:lang w:val="en-US" w:eastAsia="zh-CN"/>
        </w:rPr>
      </w:pPr>
      <w:bookmarkStart w:id="65" w:name="_Toc7607"/>
      <w:r>
        <w:rPr>
          <w:rFonts w:hint="eastAsia" w:ascii="宋体" w:hAnsi="宋体"/>
          <w:b w:val="0"/>
          <w:bCs/>
          <w:sz w:val="24"/>
          <w:lang w:val="en-US" w:eastAsia="zh-CN"/>
        </w:rPr>
        <w:t>这一年来，课题组成员运用案例研究法对基于绘本的小学低年级写话课堂进行分析。通过课前教材分析，教学开展和教后反思，提炼绘本写话教学的策略。</w:t>
      </w:r>
      <w:bookmarkEnd w:id="6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lang w:val="en-US" w:eastAsia="zh-CN"/>
        </w:rPr>
      </w:pPr>
      <w:r>
        <w:rPr>
          <w:rFonts w:hint="eastAsia" w:ascii="宋体" w:hAnsi="宋体"/>
          <w:b w:val="0"/>
          <w:bCs/>
          <w:sz w:val="24"/>
          <w:lang w:val="en-US" w:eastAsia="zh-CN"/>
        </w:rPr>
        <w:t>1.绘本教学课例学习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课题组成员在整理绘本资源、研读课标要求</w:t>
      </w:r>
      <w:r>
        <w:rPr>
          <w:rFonts w:hint="default" w:ascii="宋体" w:hAnsi="宋体"/>
          <w:b w:val="0"/>
          <w:bCs/>
          <w:sz w:val="24"/>
          <w:lang w:val="en-US" w:eastAsia="zh-CN"/>
        </w:rPr>
        <w:t>的</w:t>
      </w:r>
      <w:r>
        <w:rPr>
          <w:rFonts w:hint="eastAsia" w:ascii="宋体" w:hAnsi="宋体"/>
          <w:b w:val="0"/>
          <w:bCs/>
          <w:sz w:val="24"/>
          <w:lang w:val="en-US" w:eastAsia="zh-CN"/>
        </w:rPr>
        <w:t>同时，进行了理论学习。我们阅读有关绘本教学的书籍并进行摘抄批注，选择知网和核心期刊中关于绘本和写话教学的文章阅读，及时写下阅读心得。理论学习帮助老师们更加透彻地解读绘本，理清绘本教学的思路，为绘本写话教学的课堂实践做好充足的准备。我们在这两个学期主要是运用案例分析法，开展课堂教学，并及时修改教案、完成教学反思，从中总结出绘本应用于写话教学的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2.绘本教学课例：语言积累，激发学生的写话兴趣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这一年来，课题组成员共执教组内绘本教研课8次，其中常州图书馆公益绘本课3次，校内公开课5次。这些课堂通过看图猜故事、仿照句式说话、角色扮演、留白处创作等方式引导学生展开无穷的想象，激发学生的写话兴趣。</w:t>
      </w:r>
    </w:p>
    <w:tbl>
      <w:tblPr>
        <w:tblStyle w:val="8"/>
        <w:tblW w:w="8426"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outlineLvl w:val="0"/>
              <w:rPr>
                <w:rFonts w:hint="eastAsia" w:ascii="宋体" w:hAnsi="宋体" w:eastAsia="宋体" w:cs="宋体"/>
                <w:sz w:val="21"/>
                <w:szCs w:val="21"/>
              </w:rPr>
            </w:pPr>
            <w:bookmarkStart w:id="66" w:name="_Toc13842"/>
            <w:bookmarkStart w:id="67" w:name="_Toc9490"/>
            <w:bookmarkStart w:id="68" w:name="_Toc14901"/>
            <w:r>
              <w:rPr>
                <w:rFonts w:hint="eastAsia" w:ascii="宋体" w:hAnsi="宋体" w:eastAsia="宋体" w:cs="宋体"/>
                <w:sz w:val="21"/>
                <w:szCs w:val="21"/>
              </w:rPr>
              <w:t>姓 名</w:t>
            </w:r>
            <w:bookmarkEnd w:id="66"/>
            <w:bookmarkEnd w:id="67"/>
            <w:bookmarkEnd w:id="68"/>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firstLine="2205" w:firstLineChars="1050"/>
              <w:outlineLvl w:val="0"/>
              <w:rPr>
                <w:rFonts w:hint="eastAsia" w:ascii="宋体" w:hAnsi="宋体" w:eastAsia="宋体" w:cs="宋体"/>
                <w:sz w:val="21"/>
                <w:szCs w:val="21"/>
                <w:lang w:eastAsia="zh-CN"/>
              </w:rPr>
            </w:pPr>
            <w:bookmarkStart w:id="69" w:name="_Toc10304"/>
            <w:bookmarkStart w:id="70" w:name="_Toc27945"/>
            <w:bookmarkStart w:id="71" w:name="_Toc20365"/>
            <w:r>
              <w:rPr>
                <w:rFonts w:hint="eastAsia" w:ascii="宋体" w:hAnsi="宋体" w:eastAsia="宋体" w:cs="宋体"/>
                <w:sz w:val="21"/>
                <w:szCs w:val="21"/>
                <w:lang w:eastAsia="zh-CN"/>
              </w:rPr>
              <w:t>绘本课例名称</w:t>
            </w:r>
            <w:bookmarkEnd w:id="69"/>
            <w:bookmarkEnd w:id="70"/>
            <w:bookmarkEnd w:id="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outlineLvl w:val="0"/>
              <w:rPr>
                <w:rFonts w:hint="eastAsia" w:ascii="宋体" w:hAnsi="宋体" w:eastAsia="宋体" w:cs="宋体"/>
                <w:sz w:val="21"/>
                <w:szCs w:val="21"/>
                <w:lang w:eastAsia="zh-CN"/>
              </w:rPr>
            </w:pPr>
            <w:bookmarkStart w:id="72" w:name="_Toc31878"/>
            <w:bookmarkStart w:id="73" w:name="_Toc18238"/>
            <w:bookmarkStart w:id="74" w:name="_Toc5244"/>
            <w:r>
              <w:rPr>
                <w:rFonts w:hint="eastAsia" w:ascii="宋体" w:hAnsi="宋体" w:eastAsia="宋体" w:cs="宋体"/>
                <w:sz w:val="21"/>
                <w:szCs w:val="21"/>
                <w:lang w:val="en-US" w:eastAsia="zh-CN"/>
              </w:rPr>
              <w:t>蒋莉</w:t>
            </w:r>
            <w:bookmarkEnd w:id="72"/>
            <w:bookmarkEnd w:id="73"/>
            <w:bookmarkEnd w:id="74"/>
          </w:p>
        </w:tc>
        <w:tc>
          <w:tcPr>
            <w:tcW w:w="69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75" w:name="_Toc4848"/>
            <w:bookmarkStart w:id="76" w:name="_Toc14562"/>
            <w:bookmarkStart w:id="77" w:name="_Toc9849"/>
            <w:r>
              <w:rPr>
                <w:rFonts w:hint="eastAsia" w:ascii="宋体" w:hAnsi="宋体" w:eastAsia="宋体" w:cs="宋体"/>
                <w:sz w:val="21"/>
                <w:szCs w:val="21"/>
                <w:lang w:val="en-US" w:eastAsia="zh-CN"/>
              </w:rPr>
              <w:t>1.执教常州市图书馆公益绘本课《蛤蟆爷爷的秘诀》</w:t>
            </w:r>
            <w:bookmarkEnd w:id="75"/>
            <w:bookmarkEnd w:id="76"/>
            <w:bookmarkEnd w:id="77"/>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78" w:name="_Toc6894"/>
            <w:bookmarkStart w:id="79" w:name="_Toc24440"/>
            <w:bookmarkStart w:id="80" w:name="_Toc16155"/>
            <w:r>
              <w:rPr>
                <w:rFonts w:hint="eastAsia" w:ascii="宋体" w:hAnsi="宋体" w:eastAsia="宋体" w:cs="宋体"/>
                <w:sz w:val="21"/>
                <w:szCs w:val="21"/>
                <w:lang w:val="en-US" w:eastAsia="zh-CN"/>
              </w:rPr>
              <w:t>2.执教校级绘本公开课《野兽国》（线上）</w:t>
            </w:r>
            <w:bookmarkEnd w:id="78"/>
            <w:bookmarkEnd w:id="79"/>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81" w:name="_Toc21109"/>
            <w:bookmarkStart w:id="82" w:name="_Toc18341"/>
            <w:bookmarkStart w:id="83" w:name="_Toc30358"/>
            <w:r>
              <w:rPr>
                <w:rFonts w:hint="eastAsia" w:ascii="宋体" w:hAnsi="宋体" w:eastAsia="宋体" w:cs="宋体"/>
                <w:sz w:val="21"/>
                <w:szCs w:val="21"/>
                <w:lang w:val="en-US" w:eastAsia="zh-CN"/>
              </w:rPr>
              <w:t>李霞</w:t>
            </w:r>
            <w:bookmarkEnd w:id="81"/>
            <w:bookmarkEnd w:id="82"/>
            <w:bookmarkEnd w:id="83"/>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84" w:name="_Toc27087"/>
            <w:bookmarkStart w:id="85" w:name="_Toc20485"/>
            <w:bookmarkStart w:id="86" w:name="_Toc17516"/>
            <w:r>
              <w:rPr>
                <w:rFonts w:hint="eastAsia" w:ascii="宋体" w:hAnsi="宋体" w:eastAsia="宋体" w:cs="宋体"/>
                <w:sz w:val="21"/>
                <w:szCs w:val="21"/>
                <w:lang w:val="en-US" w:eastAsia="zh-CN"/>
              </w:rPr>
              <w:t>1.执教校级绘本公开课《蚯蚓的日记》</w:t>
            </w:r>
            <w:bookmarkEnd w:id="84"/>
            <w:bookmarkEnd w:id="85"/>
            <w:bookmarkEnd w:id="86"/>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default" w:ascii="宋体" w:hAnsi="宋体" w:eastAsia="宋体" w:cs="宋体"/>
                <w:sz w:val="21"/>
                <w:szCs w:val="21"/>
                <w:lang w:val="en-US" w:eastAsia="zh-CN"/>
              </w:rPr>
            </w:pPr>
            <w:bookmarkStart w:id="87" w:name="_Toc9380"/>
            <w:bookmarkStart w:id="88" w:name="_Toc13854"/>
            <w:bookmarkStart w:id="89" w:name="_Toc21704"/>
            <w:r>
              <w:rPr>
                <w:rFonts w:hint="eastAsia" w:ascii="宋体" w:hAnsi="宋体" w:eastAsia="宋体" w:cs="宋体"/>
                <w:sz w:val="21"/>
                <w:szCs w:val="21"/>
                <w:lang w:val="en-US" w:eastAsia="zh-CN"/>
              </w:rPr>
              <w:t>2.执教校级绘本公开课《红鞋子》</w:t>
            </w:r>
            <w:bookmarkEnd w:id="87"/>
            <w:bookmarkEnd w:id="88"/>
            <w:bookmarkEnd w:id="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90" w:name="_Toc363"/>
            <w:bookmarkStart w:id="91" w:name="_Toc89"/>
            <w:bookmarkStart w:id="92" w:name="_Toc29193"/>
            <w:r>
              <w:rPr>
                <w:rFonts w:hint="eastAsia" w:ascii="宋体" w:hAnsi="宋体" w:eastAsia="宋体" w:cs="宋体"/>
                <w:sz w:val="21"/>
                <w:szCs w:val="21"/>
                <w:lang w:val="en-US" w:eastAsia="zh-CN"/>
              </w:rPr>
              <w:t>佘文婷</w:t>
            </w:r>
            <w:bookmarkEnd w:id="90"/>
            <w:bookmarkEnd w:id="91"/>
            <w:bookmarkEnd w:id="92"/>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default" w:ascii="宋体" w:hAnsi="宋体" w:eastAsia="宋体" w:cs="宋体"/>
                <w:sz w:val="21"/>
                <w:szCs w:val="21"/>
                <w:lang w:val="en-US" w:eastAsia="zh-CN"/>
              </w:rPr>
            </w:pPr>
            <w:bookmarkStart w:id="93" w:name="_Toc21363"/>
            <w:bookmarkStart w:id="94" w:name="_Toc32134"/>
            <w:bookmarkStart w:id="95" w:name="_Toc15222"/>
            <w:r>
              <w:rPr>
                <w:rFonts w:hint="eastAsia" w:ascii="宋体" w:hAnsi="宋体" w:eastAsia="宋体" w:cs="宋体"/>
                <w:sz w:val="21"/>
                <w:szCs w:val="21"/>
                <w:lang w:val="en-US" w:eastAsia="zh-CN"/>
              </w:rPr>
              <w:t>1.执教常州市图书馆公益绘本课《第一次上街买东西》《我有友情要出租》</w:t>
            </w:r>
            <w:bookmarkEnd w:id="93"/>
            <w:bookmarkEnd w:id="94"/>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96" w:name="_Toc13234"/>
            <w:bookmarkStart w:id="97" w:name="_Toc15888"/>
            <w:bookmarkStart w:id="98" w:name="_Toc5902"/>
            <w:r>
              <w:rPr>
                <w:rFonts w:hint="eastAsia" w:ascii="宋体" w:hAnsi="宋体" w:eastAsia="宋体" w:cs="宋体"/>
                <w:sz w:val="21"/>
                <w:szCs w:val="21"/>
                <w:lang w:val="en-US" w:eastAsia="zh-CN"/>
              </w:rPr>
              <w:t>许梦芸</w:t>
            </w:r>
            <w:bookmarkEnd w:id="96"/>
            <w:bookmarkEnd w:id="97"/>
            <w:bookmarkEnd w:id="98"/>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99" w:name="_Toc8603"/>
            <w:bookmarkStart w:id="100" w:name="_Toc12587"/>
            <w:bookmarkStart w:id="101" w:name="_Toc19031"/>
            <w:r>
              <w:rPr>
                <w:rFonts w:hint="eastAsia" w:ascii="宋体" w:hAnsi="宋体" w:eastAsia="宋体" w:cs="宋体"/>
                <w:sz w:val="21"/>
                <w:szCs w:val="21"/>
                <w:lang w:val="en-US" w:eastAsia="zh-CN"/>
              </w:rPr>
              <w:t>1.执教校级绘本公开课《逃家小兔》</w:t>
            </w:r>
            <w:bookmarkEnd w:id="99"/>
            <w:bookmarkEnd w:id="100"/>
            <w:bookmarkEnd w:id="10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00" w:lineRule="exact"/>
              <w:ind w:left="0" w:right="0" w:firstLine="420" w:firstLineChars="200"/>
              <w:jc w:val="both"/>
              <w:textAlignment w:val="auto"/>
              <w:outlineLvl w:val="0"/>
              <w:rPr>
                <w:rFonts w:hint="eastAsia" w:ascii="宋体" w:hAnsi="宋体" w:eastAsia="宋体" w:cs="宋体"/>
                <w:sz w:val="21"/>
                <w:szCs w:val="21"/>
                <w:lang w:val="en-US" w:eastAsia="zh-CN"/>
              </w:rPr>
            </w:pPr>
            <w:bookmarkStart w:id="102" w:name="_Toc14047"/>
            <w:bookmarkStart w:id="103" w:name="_Toc25313"/>
            <w:bookmarkStart w:id="104" w:name="_Toc21817"/>
            <w:r>
              <w:rPr>
                <w:rFonts w:hint="eastAsia" w:ascii="宋体" w:hAnsi="宋体" w:eastAsia="宋体" w:cs="宋体"/>
                <w:sz w:val="21"/>
                <w:szCs w:val="21"/>
                <w:lang w:val="en-US" w:eastAsia="zh-CN"/>
              </w:rPr>
              <w:t>徐爽</w:t>
            </w:r>
            <w:bookmarkEnd w:id="102"/>
            <w:bookmarkEnd w:id="103"/>
            <w:bookmarkEnd w:id="104"/>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outlineLvl w:val="0"/>
              <w:rPr>
                <w:rFonts w:hint="default" w:ascii="宋体" w:hAnsi="宋体" w:eastAsia="宋体" w:cs="宋体"/>
                <w:sz w:val="21"/>
                <w:szCs w:val="21"/>
                <w:lang w:val="en-US" w:eastAsia="zh-CN"/>
              </w:rPr>
            </w:pPr>
            <w:bookmarkStart w:id="105" w:name="_Toc31049"/>
            <w:bookmarkStart w:id="106" w:name="_Toc28957"/>
            <w:bookmarkStart w:id="107" w:name="_Toc8589"/>
            <w:r>
              <w:rPr>
                <w:rFonts w:hint="eastAsia" w:ascii="宋体" w:hAnsi="宋体" w:eastAsia="宋体" w:cs="宋体"/>
                <w:sz w:val="21"/>
                <w:szCs w:val="21"/>
                <w:lang w:val="en-US" w:eastAsia="zh-CN"/>
              </w:rPr>
              <w:t>1.执教组内绘本公开课《快乐的一天》</w:t>
            </w:r>
            <w:bookmarkEnd w:id="105"/>
            <w:bookmarkEnd w:id="106"/>
            <w:bookmarkEnd w:id="107"/>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3.利用绘本延伸教材：主题融合，拓宽资源；句式提炼，模仿练说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b w:val="0"/>
          <w:bCs/>
          <w:sz w:val="24"/>
          <w:lang w:val="en-US" w:eastAsia="zh-CN"/>
        </w:rPr>
      </w:pPr>
      <w:r>
        <w:rPr>
          <w:rFonts w:hint="eastAsia" w:ascii="宋体" w:hAnsi="宋体"/>
          <w:b w:val="0"/>
          <w:bCs/>
          <w:sz w:val="24"/>
          <w:lang w:val="en-US" w:eastAsia="zh-CN"/>
        </w:rPr>
        <w:t>课题成员结合年段写话目标，对照教材中的写话内容，将绘本巧妙地引入到课堂教学中。如案例2和案例3，部编版教材中写话内容的教学引入绘本资源，激发了学生的写话兴趣，较好地实现了基于绘本的低年级写话教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eastAsia" w:ascii="宋体" w:hAnsi="宋体"/>
          <w:bCs/>
          <w:color w:val="000000"/>
          <w:sz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41910</wp:posOffset>
                </wp:positionH>
                <wp:positionV relativeFrom="paragraph">
                  <wp:posOffset>276860</wp:posOffset>
                </wp:positionV>
                <wp:extent cx="5299075" cy="7423785"/>
                <wp:effectExtent l="4445" t="4445" r="11430" b="20320"/>
                <wp:wrapNone/>
                <wp:docPr id="22" name="文本框 22"/>
                <wp:cNvGraphicFramePr/>
                <a:graphic xmlns:a="http://schemas.openxmlformats.org/drawingml/2006/main">
                  <a:graphicData uri="http://schemas.microsoft.com/office/word/2010/wordprocessingShape">
                    <wps:wsp>
                      <wps:cNvSpPr txBox="1"/>
                      <wps:spPr>
                        <a:xfrm>
                          <a:off x="1135380" y="2107565"/>
                          <a:ext cx="5299075" cy="7423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7"/>
                              </w:numPr>
                              <w:spacing w:line="240" w:lineRule="auto"/>
                              <w:rPr>
                                <w:rFonts w:hint="eastAsia"/>
                                <w:lang w:val="en-US" w:eastAsia="zh-CN"/>
                              </w:rPr>
                            </w:pPr>
                            <w:r>
                              <w:rPr>
                                <w:rFonts w:hint="eastAsia"/>
                                <w:lang w:val="en-US" w:eastAsia="zh-CN"/>
                              </w:rPr>
                              <w:t>教材分析【教材融合绘本，寻找契合点】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一下语文园地八《字词句运用》是指向“写话语言质量”目标的写话内容。要求学生能分辨不同的心情，在此基础上结合生活实际说一说自己在什么时候会有什么样的心情，但并不是用词语造句。重难点在于将训练内容和生活经验勾连，区分讲述心情和用心情的词语造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为了突破难点，课题组引入绘本《野兽国》。首先，主题与教材一致，可以融合；其次，通过阅读了解绘本主角，也就是同龄儿童麦克斯生活中和妈妈闹脾气这件事，明白什么样生活中的心情，借助绘本故事情节帮助学生理解教材内容；最后，通过故事的启发，拓宽学生思路，将“要学生说”变为“学生主动要说”。</w:t>
                            </w:r>
                          </w:p>
                          <w:p>
                            <w:pPr>
                              <w:numPr>
                                <w:ilvl w:val="0"/>
                                <w:numId w:val="0"/>
                              </w:numPr>
                              <w:spacing w:line="240" w:lineRule="auto"/>
                              <w:rPr>
                                <w:rFonts w:hint="default"/>
                                <w:lang w:val="en-US" w:eastAsia="zh-CN"/>
                              </w:rPr>
                            </w:pPr>
                            <w:r>
                              <w:rPr>
                                <w:rFonts w:hint="eastAsia"/>
                                <w:lang w:val="en-US" w:eastAsia="zh-CN"/>
                              </w:rPr>
                              <w:t>二、课堂教学片段【课堂实践，突破难点】</w:t>
                            </w:r>
                          </w:p>
                          <w:p>
                            <w:pPr>
                              <w:numPr>
                                <w:ilvl w:val="0"/>
                                <w:numId w:val="0"/>
                              </w:numPr>
                              <w:spacing w:line="240" w:lineRule="auto"/>
                              <w:rPr>
                                <w:rFonts w:hint="eastAsia"/>
                                <w:lang w:val="en-US" w:eastAsia="zh-CN"/>
                              </w:rPr>
                            </w:pPr>
                            <w:r>
                              <w:rPr>
                                <w:rFonts w:hint="eastAsia"/>
                                <w:lang w:val="en-US" w:eastAsia="zh-CN"/>
                              </w:rPr>
                              <w:t>1.（出示课件）小朋友们，咱们一起来看一组表情包，你可以跟着做一做。</w:t>
                            </w:r>
                          </w:p>
                          <w:p>
                            <w:pPr>
                              <w:numPr>
                                <w:ilvl w:val="0"/>
                                <w:numId w:val="0"/>
                              </w:numPr>
                              <w:spacing w:line="240" w:lineRule="auto"/>
                              <w:rPr>
                                <w:rFonts w:hint="default"/>
                                <w:lang w:val="en-US" w:eastAsia="zh-CN"/>
                              </w:rPr>
                            </w:pPr>
                            <w:r>
                              <w:rPr>
                                <w:rFonts w:hint="default"/>
                                <w:lang w:val="en-US" w:eastAsia="zh-CN"/>
                              </w:rPr>
                              <w:drawing>
                                <wp:inline distT="0" distB="0" distL="114300" distR="114300">
                                  <wp:extent cx="2550795" cy="675005"/>
                                  <wp:effectExtent l="0" t="0" r="1905" b="10795"/>
                                  <wp:docPr id="23" name="图片 23" descr="9IM%EO9L2G](I@)MLRG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IM%EO9L2G](I@)MLRGCF)9"/>
                                          <pic:cNvPicPr>
                                            <a:picLocks noChangeAspect="1"/>
                                          </pic:cNvPicPr>
                                        </pic:nvPicPr>
                                        <pic:blipFill>
                                          <a:blip r:embed="rId7"/>
                                          <a:stretch>
                                            <a:fillRect/>
                                          </a:stretch>
                                        </pic:blipFill>
                                        <pic:spPr>
                                          <a:xfrm>
                                            <a:off x="0" y="0"/>
                                            <a:ext cx="2550795" cy="675005"/>
                                          </a:xfrm>
                                          <a:prstGeom prst="rect">
                                            <a:avLst/>
                                          </a:prstGeom>
                                        </pic:spPr>
                                      </pic:pic>
                                    </a:graphicData>
                                  </a:graphic>
                                </wp:inline>
                              </w:drawing>
                            </w:r>
                          </w:p>
                          <w:p>
                            <w:pPr>
                              <w:numPr>
                                <w:ilvl w:val="0"/>
                                <w:numId w:val="8"/>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同的表情代表不同的心情。要想一天之内集齐这么多表情，可不容易。咱们一起来认识一位表情丰富的小男孩，名叫迈克斯。在他身上到底发什么了什么？为什么会心情变化这么大呢？我们一起来读读这个绘本故事《野兽国》。（生听故事）</w:t>
                            </w:r>
                          </w:p>
                          <w:p>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 小朋友们，你们还记得吗？刚开始，迈克斯就在闹，但是他很愤怒；现在，他也在闹，但是他的表情告诉你，他一点儿也不愤怒，反而（很开心、释放自己）。说明这时的迈克斯，已经从愤怒、赌气，变成开心了。（出示表情连环画）</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7. </w:t>
                            </w:r>
                            <w:r>
                              <w:rPr>
                                <w:rFonts w:hint="eastAsia" w:ascii="宋体" w:hAnsi="宋体" w:eastAsia="宋体" w:cs="宋体"/>
                                <w:b/>
                                <w:bCs/>
                                <w:i/>
                                <w:iCs/>
                                <w:kern w:val="2"/>
                                <w:sz w:val="21"/>
                                <w:szCs w:val="21"/>
                                <w:lang w:val="en-US" w:eastAsia="zh-CN" w:bidi="ar"/>
                              </w:rPr>
                              <w:t xml:space="preserve">（活动） </w:t>
                            </w:r>
                            <w:r>
                              <w:rPr>
                                <w:rFonts w:hint="eastAsia" w:ascii="宋体" w:hAnsi="宋体" w:eastAsia="宋体" w:cs="宋体"/>
                                <w:kern w:val="2"/>
                                <w:sz w:val="21"/>
                                <w:szCs w:val="21"/>
                                <w:lang w:val="en-US" w:eastAsia="zh-CN" w:bidi="ar"/>
                              </w:rPr>
                              <w:t>现在呀，我们来玩个游戏。我们来模仿迈克斯，玩“表情变变变”的游戏怎么样。然后我把你们的照片传上去，看看谁的表情跟他最像。（希沃、照片）“我的表情变变变，生气；我的表情变变变，赌气；我的表情变变变，开心”</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8.说话练习：迈克斯因为跟妈妈赌气心情有了变化。你的生活中，有过这些心情吗？谁愿意跟我们说说？</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三、教学反思【课后反思，提炼策略】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部分《字词句运用》和心情有关。一开始用游戏的形式鼓励小朋友模仿做一做，就激发了他们的学习兴趣。接着，我没有直接把词和生活经验勾连，而是插了一个跟情绪有关的绘本《野兽国》，里面的小男孩迈克斯因为跟妈妈赌气，幻想自己到了另一个国度。在这个到处是野兽的地方，他经历狂喜、平静、失落，最后回到了现实。野兽暗示他发狂的内心，最终妈妈的爱把他心中的野兽降服，他“重回”温暖的家。小朋友听故事格外投入，跟着一起体会了一把心情的跌宕起伏，很多孩子在听的时候产生了共鸣，抢着表达自己的生活经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这说明同主题绘本资源的引入能有效打开孩子的“话匣子”，主动将枯燥的知识和语言表达勾连，提高了写话课堂的效率。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21.8pt;height:584.55pt;width:417.25pt;z-index:251661312;mso-width-relative:page;mso-height-relative:page;" fillcolor="#FFFFFF [3201]" filled="t" stroked="t" coordsize="21600,21600" o:gfxdata="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xT0s3WAAAACQEAAA8AAAAAAAAAAQAgAAAAIgAAAGRycy9kb3ducmV2LnhtbFBLAQIU&#10;ABQAAAAIAIdO4kAEGqONZwIAAMYEAAAOAAAAAAAAAAEAIAAAACUBAABkcnMvZTJvRG9jLnhtbFBL&#10;BQYAAAAABgAGAFkBAAD+BQAAAAA=&#10;">
                <v:fill on="t" focussize="0,0"/>
                <v:stroke weight="0.5pt" color="#000000 [3204]" joinstyle="round"/>
                <v:imagedata o:title=""/>
                <o:lock v:ext="edit" aspectratio="f"/>
                <v:textbox>
                  <w:txbxContent>
                    <w:p>
                      <w:pPr>
                        <w:numPr>
                          <w:ilvl w:val="0"/>
                          <w:numId w:val="7"/>
                        </w:numPr>
                        <w:spacing w:line="240" w:lineRule="auto"/>
                        <w:rPr>
                          <w:rFonts w:hint="eastAsia"/>
                          <w:lang w:val="en-US" w:eastAsia="zh-CN"/>
                        </w:rPr>
                      </w:pPr>
                      <w:r>
                        <w:rPr>
                          <w:rFonts w:hint="eastAsia"/>
                          <w:lang w:val="en-US" w:eastAsia="zh-CN"/>
                        </w:rPr>
                        <w:t>教材分析【教材融合绘本，寻找契合点】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一下语文园地八《字词句运用》是指向“写话语言质量”目标的写话内容。要求学生能分辨不同的心情，在此基础上结合生活实际说一说自己在什么时候会有什么样的心情，但并不是用词语造句。重难点在于将训练内容和生活经验勾连，区分讲述心情和用心情的词语造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为了突破难点，课题组引入绘本《野兽国》。首先，主题与教材一致，可以融合；其次，通过阅读了解绘本主角，也就是同龄儿童麦克斯生活中和妈妈闹脾气这件事，明白什么样生活中的心情，借助绘本故事情节帮助学生理解教材内容；最后，通过故事的启发，拓宽学生思路，将“要学生说”变为“学生主动要说”。</w:t>
                      </w:r>
                    </w:p>
                    <w:p>
                      <w:pPr>
                        <w:numPr>
                          <w:ilvl w:val="0"/>
                          <w:numId w:val="0"/>
                        </w:numPr>
                        <w:spacing w:line="240" w:lineRule="auto"/>
                        <w:rPr>
                          <w:rFonts w:hint="default"/>
                          <w:lang w:val="en-US" w:eastAsia="zh-CN"/>
                        </w:rPr>
                      </w:pPr>
                      <w:r>
                        <w:rPr>
                          <w:rFonts w:hint="eastAsia"/>
                          <w:lang w:val="en-US" w:eastAsia="zh-CN"/>
                        </w:rPr>
                        <w:t>二、课堂教学片段【课堂实践，突破难点】</w:t>
                      </w:r>
                    </w:p>
                    <w:p>
                      <w:pPr>
                        <w:numPr>
                          <w:ilvl w:val="0"/>
                          <w:numId w:val="0"/>
                        </w:numPr>
                        <w:spacing w:line="240" w:lineRule="auto"/>
                        <w:rPr>
                          <w:rFonts w:hint="eastAsia"/>
                          <w:lang w:val="en-US" w:eastAsia="zh-CN"/>
                        </w:rPr>
                      </w:pPr>
                      <w:r>
                        <w:rPr>
                          <w:rFonts w:hint="eastAsia"/>
                          <w:lang w:val="en-US" w:eastAsia="zh-CN"/>
                        </w:rPr>
                        <w:t>1.（出示课件）小朋友们，咱们一起来看一组表情包，你可以跟着做一做。</w:t>
                      </w:r>
                    </w:p>
                    <w:p>
                      <w:pPr>
                        <w:numPr>
                          <w:ilvl w:val="0"/>
                          <w:numId w:val="0"/>
                        </w:numPr>
                        <w:spacing w:line="240" w:lineRule="auto"/>
                        <w:rPr>
                          <w:rFonts w:hint="default"/>
                          <w:lang w:val="en-US" w:eastAsia="zh-CN"/>
                        </w:rPr>
                      </w:pPr>
                      <w:r>
                        <w:rPr>
                          <w:rFonts w:hint="default"/>
                          <w:lang w:val="en-US" w:eastAsia="zh-CN"/>
                        </w:rPr>
                        <w:drawing>
                          <wp:inline distT="0" distB="0" distL="114300" distR="114300">
                            <wp:extent cx="2550795" cy="675005"/>
                            <wp:effectExtent l="0" t="0" r="1905" b="10795"/>
                            <wp:docPr id="23" name="图片 23" descr="9IM%EO9L2G](I@)MLRG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IM%EO9L2G](I@)MLRGCF)9"/>
                                    <pic:cNvPicPr>
                                      <a:picLocks noChangeAspect="1"/>
                                    </pic:cNvPicPr>
                                  </pic:nvPicPr>
                                  <pic:blipFill>
                                    <a:blip r:embed="rId7"/>
                                    <a:stretch>
                                      <a:fillRect/>
                                    </a:stretch>
                                  </pic:blipFill>
                                  <pic:spPr>
                                    <a:xfrm>
                                      <a:off x="0" y="0"/>
                                      <a:ext cx="2550795" cy="675005"/>
                                    </a:xfrm>
                                    <a:prstGeom prst="rect">
                                      <a:avLst/>
                                    </a:prstGeom>
                                  </pic:spPr>
                                </pic:pic>
                              </a:graphicData>
                            </a:graphic>
                          </wp:inline>
                        </w:drawing>
                      </w:r>
                    </w:p>
                    <w:p>
                      <w:pPr>
                        <w:numPr>
                          <w:ilvl w:val="0"/>
                          <w:numId w:val="8"/>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同的表情代表不同的心情。要想一天之内集齐这么多表情，可不容易。咱们一起来认识一位表情丰富的小男孩，名叫迈克斯。在他身上到底发什么了什么？为什么会心情变化这么大呢？我们一起来读读这个绘本故事《野兽国》。（生听故事）</w:t>
                      </w:r>
                    </w:p>
                    <w:p>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 小朋友们，你们还记得吗？刚开始，迈克斯就在闹，但是他很愤怒；现在，他也在闹，但是他的表情告诉你，他一点儿也不愤怒，反而（很开心、释放自己）。说明这时的迈克斯，已经从愤怒、赌气，变成开心了。（出示表情连环画）</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7. </w:t>
                      </w:r>
                      <w:r>
                        <w:rPr>
                          <w:rFonts w:hint="eastAsia" w:ascii="宋体" w:hAnsi="宋体" w:eastAsia="宋体" w:cs="宋体"/>
                          <w:b/>
                          <w:bCs/>
                          <w:i/>
                          <w:iCs/>
                          <w:kern w:val="2"/>
                          <w:sz w:val="21"/>
                          <w:szCs w:val="21"/>
                          <w:lang w:val="en-US" w:eastAsia="zh-CN" w:bidi="ar"/>
                        </w:rPr>
                        <w:t xml:space="preserve">（活动） </w:t>
                      </w:r>
                      <w:r>
                        <w:rPr>
                          <w:rFonts w:hint="eastAsia" w:ascii="宋体" w:hAnsi="宋体" w:eastAsia="宋体" w:cs="宋体"/>
                          <w:kern w:val="2"/>
                          <w:sz w:val="21"/>
                          <w:szCs w:val="21"/>
                          <w:lang w:val="en-US" w:eastAsia="zh-CN" w:bidi="ar"/>
                        </w:rPr>
                        <w:t>现在呀，我们来玩个游戏。我们来模仿迈克斯，玩“表情变变变”的游戏怎么样。然后我把你们的照片传上去，看看谁的表情跟他最像。（希沃、照片）“我的表情变变变，生气；我的表情变变变，赌气；我的表情变变变，开心”</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8.说话练习：迈克斯因为跟妈妈赌气心情有了变化。你的生活中，有过这些心情吗？谁愿意跟我们说说？</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三、教学反思【课后反思，提炼策略】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部分《字词句运用》和心情有关。一开始用游戏的形式鼓励小朋友模仿做一做，就激发了他们的学习兴趣。接着，我没有直接把词和生活经验勾连，而是插了一个跟情绪有关的绘本《野兽国》，里面的小男孩迈克斯因为跟妈妈赌气，幻想自己到了另一个国度。在这个到处是野兽的地方，他经历狂喜、平静、失落，最后回到了现实。野兽暗示他发狂的内心，最终妈妈的爱把他心中的野兽降服，他“重回”温暖的家。小朋友听故事格外投入，跟着一起体会了一把心情的跌宕起伏，很多孩子在听的时候产生了共鸣，抢着表达自己的生活经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这说明同主题绘本资源的引入能有效打开孩子的“话匣子”，主动将枯燥的知识和语言表达勾连，提高了写话课堂的效率。</w:t>
                      </w:r>
                    </w:p>
                  </w:txbxContent>
                </v:textbox>
              </v:shape>
            </w:pict>
          </mc:Fallback>
        </mc:AlternateContent>
      </w:r>
      <w:r>
        <w:rPr>
          <w:rFonts w:hint="eastAsia" w:ascii="宋体" w:hAnsi="宋体"/>
          <w:bCs/>
          <w:color w:val="000000"/>
          <w:sz w:val="24"/>
          <w:lang w:val="en-US" w:eastAsia="zh-CN"/>
        </w:rPr>
        <w:t>【案例2】</w:t>
      </w:r>
      <w:r>
        <w:rPr>
          <w:rFonts w:hint="default" w:ascii="宋体" w:hAnsi="宋体"/>
          <w:bCs/>
          <w:color w:val="000000"/>
          <w:sz w:val="24"/>
          <w:lang w:val="en-US" w:eastAsia="zh-CN"/>
        </w:rPr>
        <w:t>一下语文园地八《字词句运用》</w:t>
      </w:r>
      <w:r>
        <w:rPr>
          <w:rFonts w:hint="eastAsia" w:ascii="宋体" w:hAnsi="宋体"/>
          <w:bCs/>
          <w:color w:val="000000"/>
          <w:sz w:val="24"/>
          <w:lang w:val="en-US" w:eastAsia="zh-CN"/>
        </w:rPr>
        <w:t>（片段）引入绘本资源</w:t>
      </w:r>
      <w:r>
        <w:rPr>
          <w:rFonts w:hint="default" w:ascii="宋体" w:hAnsi="宋体"/>
          <w:bCs/>
          <w:color w:val="000000"/>
          <w:sz w:val="24"/>
          <w:lang w:val="en-US" w:eastAsia="zh-CN"/>
        </w:rPr>
        <w:t>《野兽国》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bookmarkStart w:id="108" w:name="_Toc1711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outlineLvl w:val="9"/>
        <w:rPr>
          <w:rFonts w:hint="eastAsia"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2"/>
        <w:rPr>
          <w:rFonts w:hint="default" w:ascii="宋体" w:hAnsi="宋体"/>
          <w:bCs/>
          <w:color w:val="000000"/>
          <w:sz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10160</wp:posOffset>
                </wp:positionH>
                <wp:positionV relativeFrom="paragraph">
                  <wp:posOffset>255905</wp:posOffset>
                </wp:positionV>
                <wp:extent cx="5281930" cy="5270500"/>
                <wp:effectExtent l="4445" t="4445" r="9525" b="20955"/>
                <wp:wrapNone/>
                <wp:docPr id="27" name="文本框 27"/>
                <wp:cNvGraphicFramePr/>
                <a:graphic xmlns:a="http://schemas.openxmlformats.org/drawingml/2006/main">
                  <a:graphicData uri="http://schemas.microsoft.com/office/word/2010/wordprocessingShape">
                    <wps:wsp>
                      <wps:cNvSpPr txBox="1"/>
                      <wps:spPr>
                        <a:xfrm>
                          <a:off x="1144270" y="7933055"/>
                          <a:ext cx="5281930" cy="5270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b w:val="0"/>
                                <w:bCs/>
                                <w:sz w:val="21"/>
                                <w:szCs w:val="21"/>
                                <w:lang w:val="en-US" w:eastAsia="zh-CN"/>
                              </w:rPr>
                            </w:pPr>
                            <w:r>
                              <w:rPr>
                                <w:rFonts w:hint="eastAsia" w:ascii="宋体" w:hAnsi="宋体"/>
                                <w:b w:val="0"/>
                                <w:bCs/>
                                <w:sz w:val="21"/>
                                <w:szCs w:val="21"/>
                                <w:lang w:val="en-US" w:eastAsia="zh-CN"/>
                              </w:rPr>
                              <w:t>《留言条》，对于孩子们来说，这既是一种常用的体裁，又是一种陌生的文体，学习难度比较大。这时，阅读中的复现显得格外重要。当孩子遇到较难的知识的时候，就需要利用知识的反复出现来帮助理解，强化记忆。因此，在教学《留言条》时，我在孩子面前反复呈现各种《留言条》的样式，逐步消除孩子们对于《留言条》的陌生感，激发孩子尝试写作《留言条》的勇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b w:val="0"/>
                                <w:bCs/>
                                <w:sz w:val="21"/>
                                <w:szCs w:val="21"/>
                                <w:lang w:val="en-US" w:eastAsia="zh-CN"/>
                              </w:rPr>
                            </w:pPr>
                            <w:r>
                              <w:rPr>
                                <w:rFonts w:hint="eastAsia" w:ascii="宋体" w:hAnsi="宋体"/>
                                <w:b w:val="0"/>
                                <w:bCs/>
                                <w:sz w:val="21"/>
                                <w:szCs w:val="21"/>
                                <w:lang w:val="en-US" w:eastAsia="zh-CN"/>
                              </w:rPr>
                              <w:t>在绘本《我要大蜥蜴》里，小男孩阿力非常想养一只大蜥蜴，他知道妈妈不会轻易答应的，于是就给妈妈写了很多留言条，说明自己的理由。他说出了很多非养不可的理由：如果我不养大蜥蜴，它会没命的；蜥蜴是一种安静可爱的动物；蜥蜴是自己渴盼的兄弟一样的伙伴；他会用自己的零用钱来买莴苣喂养蜥蜴，给它喝水，清理它的窝等。妈妈也给阿力写了留言条，一封一封的留言条成为了母子俩独特的沟通方式，整本绘本以留言条的形式书写了母子俩关于要不要养蜥蜴的理论过程。最后妈妈妥协了，答应了阿力，并给阿力一个惊喜，帮他把蜥蜴养好了，放在柜子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eastAsia" w:ascii="宋体" w:hAnsi="宋体"/>
                                <w:b w:val="0"/>
                                <w:bCs/>
                                <w:sz w:val="24"/>
                                <w:lang w:val="en-US" w:eastAsia="zh-CN"/>
                              </w:rPr>
                            </w:pPr>
                            <w:r>
                              <w:rPr>
                                <w:rFonts w:hint="eastAsia" w:ascii="宋体" w:hAnsi="宋体"/>
                                <w:b w:val="0"/>
                                <w:bCs/>
                                <w:sz w:val="24"/>
                                <w:lang w:val="en-US" w:eastAsia="zh-CN"/>
                              </w:rPr>
                              <w:drawing>
                                <wp:inline distT="0" distB="0" distL="114300" distR="114300">
                                  <wp:extent cx="1431290" cy="1315720"/>
                                  <wp:effectExtent l="0" t="0" r="16510" b="17780"/>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20"/>
                                          <a:stretch>
                                            <a:fillRect/>
                                          </a:stretch>
                                        </pic:blipFill>
                                        <pic:spPr>
                                          <a:xfrm>
                                            <a:off x="0" y="0"/>
                                            <a:ext cx="1431290" cy="1315720"/>
                                          </a:xfrm>
                                          <a:prstGeom prst="rect">
                                            <a:avLst/>
                                          </a:prstGeom>
                                        </pic:spPr>
                                      </pic:pic>
                                    </a:graphicData>
                                  </a:graphic>
                                </wp:inline>
                              </w:drawing>
                            </w:r>
                            <w:r>
                              <w:rPr>
                                <w:rFonts w:hint="eastAsia" w:ascii="宋体" w:hAnsi="宋体"/>
                                <w:b w:val="0"/>
                                <w:bCs/>
                                <w:sz w:val="24"/>
                                <w:lang w:val="en-US" w:eastAsia="zh-CN"/>
                              </w:rPr>
                              <w:drawing>
                                <wp:inline distT="0" distB="0" distL="114300" distR="114300">
                                  <wp:extent cx="1751330" cy="1313180"/>
                                  <wp:effectExtent l="0" t="0" r="1270" b="1270"/>
                                  <wp:docPr id="25"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
                                          <pic:cNvPicPr>
                                            <a:picLocks noChangeAspect="1"/>
                                          </pic:cNvPicPr>
                                        </pic:nvPicPr>
                                        <pic:blipFill>
                                          <a:blip r:embed="rId21"/>
                                          <a:stretch>
                                            <a:fillRect/>
                                          </a:stretch>
                                        </pic:blipFill>
                                        <pic:spPr>
                                          <a:xfrm>
                                            <a:off x="0" y="0"/>
                                            <a:ext cx="1751330" cy="1313180"/>
                                          </a:xfrm>
                                          <a:prstGeom prst="rect">
                                            <a:avLst/>
                                          </a:prstGeom>
                                        </pic:spPr>
                                      </pic:pic>
                                    </a:graphicData>
                                  </a:graphic>
                                </wp:inline>
                              </w:drawing>
                            </w:r>
                            <w:r>
                              <w:rPr>
                                <w:rFonts w:hint="eastAsia" w:ascii="宋体" w:hAnsi="宋体"/>
                                <w:b w:val="0"/>
                                <w:bCs/>
                                <w:sz w:val="24"/>
                                <w:lang w:val="en-US" w:eastAsia="zh-CN"/>
                              </w:rPr>
                              <w:drawing>
                                <wp:inline distT="0" distB="0" distL="114300" distR="114300">
                                  <wp:extent cx="1663065" cy="1308100"/>
                                  <wp:effectExtent l="0" t="0" r="13335" b="6350"/>
                                  <wp:docPr id="24"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
                                          <pic:cNvPicPr>
                                            <a:picLocks noChangeAspect="1"/>
                                          </pic:cNvPicPr>
                                        </pic:nvPicPr>
                                        <pic:blipFill>
                                          <a:blip r:embed="rId22"/>
                                          <a:stretch>
                                            <a:fillRect/>
                                          </a:stretch>
                                        </pic:blipFill>
                                        <pic:spPr>
                                          <a:xfrm>
                                            <a:off x="0" y="0"/>
                                            <a:ext cx="1663065" cy="13081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outlineLvl w:val="2"/>
                              <w:rPr>
                                <w:rFonts w:hint="eastAsia" w:ascii="宋体" w:hAnsi="宋体"/>
                                <w:b w:val="0"/>
                                <w:bCs/>
                                <w:sz w:val="24"/>
                                <w:lang w:val="en-US" w:eastAsia="zh-CN"/>
                              </w:rPr>
                            </w:pPr>
                            <w:r>
                              <w:rPr>
                                <w:rFonts w:hint="eastAsia" w:ascii="宋体" w:hAnsi="宋体"/>
                                <w:b w:val="0"/>
                                <w:bCs/>
                                <w:sz w:val="21"/>
                                <w:szCs w:val="21"/>
                                <w:lang w:val="en-US" w:eastAsia="zh-CN"/>
                              </w:rPr>
                              <w:t>绘本中反复出现的留言条，是推动绘本故事情节发展的主要线索，就连留言条的署名也随着情节的推进而改变，如“多愁善感的阿力”“得到教训的儿子”“觉得恶心巴拉的阿力”“你寂寞的孩子阿力”“爱你的阿力”“成熟的阿力”“理财奇才阿力”等。阿力母子俩用留言条的方式相互沟通，解决了问题。孩子们在阅读了这本被留言条贯穿始终的绘本之后，对于留言条感到熟悉多了，我顺势布置写作《留言条》的任务：观察绘本的最后一幅图，请你替阿力写一张留言条给妈妈，表达自己的激动和感谢之情，学生完成很快，并且借鉴了绘本中的内容，语言表达明显有了很大改变。</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20.15pt;height:415pt;width:415.9pt;z-index:251662336;mso-width-relative:page;mso-height-relative:page;" fillcolor="#FFFFFF [3201]" filled="t" stroked="t" coordsize="21600,21600" o:gfxdata="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baQru1AAAAAgBAAAPAAAAAAAAAAEAIAAAACIAAABkcnMvZG93bnJldi54bWxQSwECFAAU&#10;AAAACACHTuJAG4iw8mcCAADGBAAADgAAAAAAAAABACAAAAAj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b w:val="0"/>
                          <w:bCs/>
                          <w:sz w:val="21"/>
                          <w:szCs w:val="21"/>
                          <w:lang w:val="en-US" w:eastAsia="zh-CN"/>
                        </w:rPr>
                      </w:pPr>
                      <w:r>
                        <w:rPr>
                          <w:rFonts w:hint="eastAsia" w:ascii="宋体" w:hAnsi="宋体"/>
                          <w:b w:val="0"/>
                          <w:bCs/>
                          <w:sz w:val="21"/>
                          <w:szCs w:val="21"/>
                          <w:lang w:val="en-US" w:eastAsia="zh-CN"/>
                        </w:rPr>
                        <w:t>《留言条》，对于孩子们来说，这既是一种常用的体裁，又是一种陌生的文体，学习难度比较大。这时，阅读中的复现显得格外重要。当孩子遇到较难的知识的时候，就需要利用知识的反复出现来帮助理解，强化记忆。因此，在教学《留言条》时，我在孩子面前反复呈现各种《留言条》的样式，逐步消除孩子们对于《留言条》的陌生感，激发孩子尝试写作《留言条》的勇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2"/>
                        <w:rPr>
                          <w:rFonts w:hint="eastAsia" w:ascii="宋体" w:hAnsi="宋体"/>
                          <w:b w:val="0"/>
                          <w:bCs/>
                          <w:sz w:val="21"/>
                          <w:szCs w:val="21"/>
                          <w:lang w:val="en-US" w:eastAsia="zh-CN"/>
                        </w:rPr>
                      </w:pPr>
                      <w:r>
                        <w:rPr>
                          <w:rFonts w:hint="eastAsia" w:ascii="宋体" w:hAnsi="宋体"/>
                          <w:b w:val="0"/>
                          <w:bCs/>
                          <w:sz w:val="21"/>
                          <w:szCs w:val="21"/>
                          <w:lang w:val="en-US" w:eastAsia="zh-CN"/>
                        </w:rPr>
                        <w:t>在绘本《我要大蜥蜴》里，小男孩阿力非常想养一只大蜥蜴，他知道妈妈不会轻易答应的，于是就给妈妈写了很多留言条，说明自己的理由。他说出了很多非养不可的理由：如果我不养大蜥蜴，它会没命的；蜥蜴是一种安静可爱的动物；蜥蜴是自己渴盼的兄弟一样的伙伴；他会用自己的零用钱来买莴苣喂养蜥蜴，给它喝水，清理它的窝等。妈妈也给阿力写了留言条，一封一封的留言条成为了母子俩独特的沟通方式，整本绘本以留言条的形式书写了母子俩关于要不要养蜥蜴的理论过程。最后妈妈妥协了，答应了阿力，并给阿力一个惊喜，帮他把蜥蜴养好了，放在柜子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2"/>
                        <w:rPr>
                          <w:rFonts w:hint="eastAsia" w:ascii="宋体" w:hAnsi="宋体"/>
                          <w:b w:val="0"/>
                          <w:bCs/>
                          <w:sz w:val="24"/>
                          <w:lang w:val="en-US" w:eastAsia="zh-CN"/>
                        </w:rPr>
                      </w:pPr>
                      <w:r>
                        <w:rPr>
                          <w:rFonts w:hint="eastAsia" w:ascii="宋体" w:hAnsi="宋体"/>
                          <w:b w:val="0"/>
                          <w:bCs/>
                          <w:sz w:val="24"/>
                          <w:lang w:val="en-US" w:eastAsia="zh-CN"/>
                        </w:rPr>
                        <w:drawing>
                          <wp:inline distT="0" distB="0" distL="114300" distR="114300">
                            <wp:extent cx="1431290" cy="1315720"/>
                            <wp:effectExtent l="0" t="0" r="16510" b="17780"/>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20"/>
                                    <a:stretch>
                                      <a:fillRect/>
                                    </a:stretch>
                                  </pic:blipFill>
                                  <pic:spPr>
                                    <a:xfrm>
                                      <a:off x="0" y="0"/>
                                      <a:ext cx="1431290" cy="1315720"/>
                                    </a:xfrm>
                                    <a:prstGeom prst="rect">
                                      <a:avLst/>
                                    </a:prstGeom>
                                  </pic:spPr>
                                </pic:pic>
                              </a:graphicData>
                            </a:graphic>
                          </wp:inline>
                        </w:drawing>
                      </w:r>
                      <w:r>
                        <w:rPr>
                          <w:rFonts w:hint="eastAsia" w:ascii="宋体" w:hAnsi="宋体"/>
                          <w:b w:val="0"/>
                          <w:bCs/>
                          <w:sz w:val="24"/>
                          <w:lang w:val="en-US" w:eastAsia="zh-CN"/>
                        </w:rPr>
                        <w:drawing>
                          <wp:inline distT="0" distB="0" distL="114300" distR="114300">
                            <wp:extent cx="1751330" cy="1313180"/>
                            <wp:effectExtent l="0" t="0" r="1270" b="1270"/>
                            <wp:docPr id="25"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
                                    <pic:cNvPicPr>
                                      <a:picLocks noChangeAspect="1"/>
                                    </pic:cNvPicPr>
                                  </pic:nvPicPr>
                                  <pic:blipFill>
                                    <a:blip r:embed="rId21"/>
                                    <a:stretch>
                                      <a:fillRect/>
                                    </a:stretch>
                                  </pic:blipFill>
                                  <pic:spPr>
                                    <a:xfrm>
                                      <a:off x="0" y="0"/>
                                      <a:ext cx="1751330" cy="1313180"/>
                                    </a:xfrm>
                                    <a:prstGeom prst="rect">
                                      <a:avLst/>
                                    </a:prstGeom>
                                  </pic:spPr>
                                </pic:pic>
                              </a:graphicData>
                            </a:graphic>
                          </wp:inline>
                        </w:drawing>
                      </w:r>
                      <w:r>
                        <w:rPr>
                          <w:rFonts w:hint="eastAsia" w:ascii="宋体" w:hAnsi="宋体"/>
                          <w:b w:val="0"/>
                          <w:bCs/>
                          <w:sz w:val="24"/>
                          <w:lang w:val="en-US" w:eastAsia="zh-CN"/>
                        </w:rPr>
                        <w:drawing>
                          <wp:inline distT="0" distB="0" distL="114300" distR="114300">
                            <wp:extent cx="1663065" cy="1308100"/>
                            <wp:effectExtent l="0" t="0" r="13335" b="6350"/>
                            <wp:docPr id="24"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
                                    <pic:cNvPicPr>
                                      <a:picLocks noChangeAspect="1"/>
                                    </pic:cNvPicPr>
                                  </pic:nvPicPr>
                                  <pic:blipFill>
                                    <a:blip r:embed="rId22"/>
                                    <a:stretch>
                                      <a:fillRect/>
                                    </a:stretch>
                                  </pic:blipFill>
                                  <pic:spPr>
                                    <a:xfrm>
                                      <a:off x="0" y="0"/>
                                      <a:ext cx="1663065" cy="13081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outlineLvl w:val="2"/>
                        <w:rPr>
                          <w:rFonts w:hint="eastAsia" w:ascii="宋体" w:hAnsi="宋体"/>
                          <w:b w:val="0"/>
                          <w:bCs/>
                          <w:sz w:val="24"/>
                          <w:lang w:val="en-US" w:eastAsia="zh-CN"/>
                        </w:rPr>
                      </w:pPr>
                      <w:r>
                        <w:rPr>
                          <w:rFonts w:hint="eastAsia" w:ascii="宋体" w:hAnsi="宋体"/>
                          <w:b w:val="0"/>
                          <w:bCs/>
                          <w:sz w:val="21"/>
                          <w:szCs w:val="21"/>
                          <w:lang w:val="en-US" w:eastAsia="zh-CN"/>
                        </w:rPr>
                        <w:t>绘本中反复出现的留言条，是推动绘本故事情节发展的主要线索，就连留言条的署名也随着情节的推进而改变，如“多愁善感的阿力”“得到教训的儿子”“觉得恶心巴拉的阿力”“你寂寞的孩子阿力”“爱你的阿力”“成熟的阿力”“理财奇才阿力”等。阿力母子俩用留言条的方式相互沟通，解决了问题。孩子们在阅读了这本被留言条贯穿始终的绘本之后，对于留言条感到熟悉多了，我顺势布置写作《留言条》的任务：观察绘本的最后一幅图，请你替阿力写一张留言条给妈妈，表达自己的激动和感谢之情，学生完成很快，并且借鉴了绘本中的内容，语言表达明显有了很大改变。</w:t>
                      </w:r>
                    </w:p>
                    <w:p/>
                  </w:txbxContent>
                </v:textbox>
              </v:shape>
            </w:pict>
          </mc:Fallback>
        </mc:AlternateContent>
      </w:r>
      <w:r>
        <w:rPr>
          <w:rFonts w:hint="eastAsia" w:ascii="宋体" w:hAnsi="宋体"/>
          <w:bCs/>
          <w:color w:val="000000"/>
          <w:sz w:val="24"/>
          <w:lang w:val="en-US" w:eastAsia="zh-CN"/>
        </w:rPr>
        <w:t>【案例3】二上语文园地四</w:t>
      </w:r>
      <w:r>
        <w:rPr>
          <w:rFonts w:hint="default" w:ascii="宋体" w:hAnsi="宋体"/>
          <w:bCs/>
          <w:color w:val="000000"/>
          <w:sz w:val="24"/>
          <w:lang w:val="en-US" w:eastAsia="zh-CN"/>
        </w:rPr>
        <w:t>《</w:t>
      </w:r>
      <w:r>
        <w:rPr>
          <w:rFonts w:hint="eastAsia" w:ascii="宋体" w:hAnsi="宋体"/>
          <w:bCs/>
          <w:color w:val="000000"/>
          <w:sz w:val="24"/>
          <w:lang w:val="en-US" w:eastAsia="zh-CN"/>
        </w:rPr>
        <w:t>写话</w:t>
      </w:r>
      <w:r>
        <w:rPr>
          <w:rFonts w:hint="default" w:ascii="宋体" w:hAnsi="宋体"/>
          <w:bCs/>
          <w:color w:val="000000"/>
          <w:sz w:val="24"/>
          <w:lang w:val="en-US" w:eastAsia="zh-CN"/>
        </w:rPr>
        <w:t>》</w:t>
      </w:r>
      <w:r>
        <w:rPr>
          <w:rFonts w:hint="eastAsia" w:ascii="宋体" w:hAnsi="宋体"/>
          <w:bCs/>
          <w:color w:val="000000"/>
          <w:sz w:val="24"/>
          <w:lang w:val="en-US" w:eastAsia="zh-CN"/>
        </w:rPr>
        <w:t>（教学反思）引入绘本资源</w:t>
      </w:r>
      <w:r>
        <w:rPr>
          <w:rFonts w:hint="default" w:ascii="宋体" w:hAnsi="宋体"/>
          <w:bCs/>
          <w:color w:val="000000"/>
          <w:sz w:val="24"/>
          <w:lang w:val="en-US" w:eastAsia="zh-CN"/>
        </w:rPr>
        <w:t>《</w:t>
      </w:r>
      <w:r>
        <w:rPr>
          <w:rFonts w:hint="eastAsia" w:ascii="宋体" w:hAnsi="宋体"/>
          <w:bCs/>
          <w:color w:val="000000"/>
          <w:sz w:val="24"/>
          <w:lang w:val="en-US" w:eastAsia="zh-CN"/>
        </w:rPr>
        <w:t>我要大蜥蜴</w:t>
      </w:r>
      <w:r>
        <w:rPr>
          <w:rFonts w:hint="default" w:ascii="宋体" w:hAnsi="宋体"/>
          <w:bCs/>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宋体" w:hAnsi="宋体"/>
          <w:bCs/>
          <w:color w:val="00000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b w:val="0"/>
          <w:bCs/>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b w:val="0"/>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2"/>
        <w:rPr>
          <w:rFonts w:hint="default" w:ascii="宋体" w:hAnsi="宋体"/>
          <w:b w:val="0"/>
          <w:bCs/>
          <w:sz w:val="24"/>
          <w:lang w:val="en-US" w:eastAsia="zh-CN"/>
        </w:rPr>
      </w:pPr>
      <w:r>
        <w:rPr>
          <w:rFonts w:hint="eastAsia" w:ascii="宋体" w:hAnsi="宋体"/>
          <w:b w:val="0"/>
          <w:bCs/>
          <w:sz w:val="24"/>
          <w:lang w:val="en-US" w:eastAsia="zh-CN"/>
        </w:rPr>
        <w:t>4.设计基于绘本的</w:t>
      </w:r>
      <w:r>
        <w:rPr>
          <w:rFonts w:hint="default" w:ascii="宋体" w:hAnsi="宋体"/>
          <w:b w:val="0"/>
          <w:bCs/>
          <w:sz w:val="24"/>
          <w:lang w:val="en-US" w:eastAsia="zh-CN"/>
        </w:rPr>
        <w:t>低年级写话作业</w:t>
      </w:r>
      <w:bookmarkEnd w:id="108"/>
    </w:p>
    <w:p>
      <w:pPr>
        <w:numPr>
          <w:ilvl w:val="0"/>
          <w:numId w:val="0"/>
        </w:numPr>
        <w:spacing w:line="360" w:lineRule="auto"/>
        <w:ind w:firstLine="480" w:firstLineChars="200"/>
        <w:rPr>
          <w:rFonts w:hint="eastAsia" w:ascii="宋体" w:hAnsi="宋体"/>
          <w:b w:val="0"/>
          <w:bCs/>
          <w:sz w:val="24"/>
          <w:lang w:val="en-US" w:eastAsia="zh-CN"/>
        </w:rPr>
      </w:pPr>
      <w:r>
        <w:rPr>
          <w:rFonts w:hint="default" w:ascii="宋体" w:hAnsi="宋体"/>
          <w:b w:val="0"/>
          <w:bCs/>
          <w:sz w:val="24"/>
          <w:lang w:val="en-US" w:eastAsia="zh-CN"/>
        </w:rPr>
        <w:t>课题组成员</w:t>
      </w:r>
      <w:r>
        <w:rPr>
          <w:rFonts w:hint="eastAsia" w:ascii="宋体" w:hAnsi="宋体"/>
          <w:b w:val="0"/>
          <w:bCs/>
          <w:sz w:val="24"/>
          <w:lang w:val="en-US" w:eastAsia="zh-CN"/>
        </w:rPr>
        <w:t>将</w:t>
      </w:r>
      <w:r>
        <w:rPr>
          <w:rFonts w:hint="default" w:ascii="宋体" w:hAnsi="宋体"/>
          <w:b w:val="0"/>
          <w:bCs/>
          <w:sz w:val="24"/>
          <w:lang w:val="en-US" w:eastAsia="zh-CN"/>
        </w:rPr>
        <w:t>学生</w:t>
      </w:r>
      <w:r>
        <w:rPr>
          <w:rFonts w:hint="eastAsia" w:ascii="宋体" w:hAnsi="宋体"/>
          <w:b w:val="0"/>
          <w:bCs/>
          <w:sz w:val="24"/>
          <w:lang w:val="en-US" w:eastAsia="zh-CN"/>
        </w:rPr>
        <w:t>的写话和创编作业</w:t>
      </w:r>
      <w:r>
        <w:rPr>
          <w:rFonts w:hint="default" w:ascii="宋体" w:hAnsi="宋体"/>
          <w:b w:val="0"/>
          <w:bCs/>
          <w:sz w:val="24"/>
          <w:lang w:val="en-US" w:eastAsia="zh-CN"/>
        </w:rPr>
        <w:t>搜集整理，</w:t>
      </w:r>
      <w:r>
        <w:rPr>
          <w:rFonts w:hint="eastAsia" w:ascii="宋体" w:hAnsi="宋体"/>
          <w:b w:val="0"/>
          <w:bCs/>
          <w:sz w:val="24"/>
          <w:lang w:val="en-US" w:eastAsia="zh-CN"/>
        </w:rPr>
        <w:t>形成了这一年的作业册</w:t>
      </w:r>
      <w:r>
        <w:rPr>
          <w:rFonts w:hint="default" w:ascii="宋体" w:hAnsi="宋体"/>
          <w:b w:val="0"/>
          <w:bCs/>
          <w:sz w:val="24"/>
          <w:lang w:val="en-US" w:eastAsia="zh-CN"/>
        </w:rPr>
        <w:t>。</w:t>
      </w:r>
      <w:r>
        <w:rPr>
          <w:rFonts w:hint="eastAsia" w:ascii="宋体" w:hAnsi="宋体"/>
          <w:b w:val="0"/>
          <w:bCs/>
          <w:sz w:val="24"/>
          <w:lang w:val="en-US" w:eastAsia="zh-CN"/>
        </w:rPr>
        <w:t>作业按照仿写、续写和创编分成三类。</w:t>
      </w:r>
    </w:p>
    <w:p>
      <w:pPr>
        <w:numPr>
          <w:ilvl w:val="0"/>
          <w:numId w:val="9"/>
        </w:numPr>
        <w:spacing w:line="360" w:lineRule="auto"/>
        <w:ind w:firstLine="480" w:firstLineChars="200"/>
        <w:rPr>
          <w:rFonts w:hint="eastAsia" w:ascii="宋体" w:hAnsi="宋体"/>
          <w:b w:val="0"/>
          <w:bCs/>
          <w:sz w:val="24"/>
          <w:lang w:val="en-US" w:eastAsia="zh-CN"/>
        </w:rPr>
      </w:pPr>
      <w:r>
        <w:rPr>
          <w:rFonts w:hint="eastAsia" w:ascii="宋体" w:hAnsi="宋体"/>
          <w:b w:val="0"/>
          <w:bCs/>
          <w:sz w:val="24"/>
          <w:lang w:val="en-US" w:eastAsia="zh-CN"/>
        </w:rPr>
        <w:t>仿写</w:t>
      </w:r>
    </w:p>
    <w:p>
      <w:pPr>
        <w:numPr>
          <w:ilvl w:val="0"/>
          <w:numId w:val="0"/>
        </w:numPr>
        <w:spacing w:line="360" w:lineRule="auto"/>
        <w:ind w:firstLine="480" w:firstLineChars="200"/>
        <w:rPr>
          <w:rFonts w:hint="eastAsia" w:ascii="宋体" w:hAnsi="宋体"/>
          <w:b w:val="0"/>
          <w:bCs/>
          <w:sz w:val="24"/>
          <w:lang w:val="en-US" w:eastAsia="zh-CN"/>
        </w:rPr>
      </w:pPr>
      <w:r>
        <w:rPr>
          <w:rFonts w:hint="eastAsia" w:ascii="宋体" w:hAnsi="宋体"/>
          <w:b w:val="0"/>
          <w:bCs/>
          <w:sz w:val="24"/>
          <w:lang w:val="en-US" w:eastAsia="zh-CN"/>
        </w:rPr>
        <w:t>这类练习是在绘本教学过程中，教师选择具有模仿性的语言和句式，指导学生积累语言后进行迁移运用的作业。是基于绘本的写话教学的基础性练习，指向语言文字的积累与运用。如图15所示，许梦芸老师在执教《逃家小兔》后布置学生进行过仿写。</w:t>
      </w:r>
    </w:p>
    <w:p>
      <w:pPr>
        <w:numPr>
          <w:ilvl w:val="0"/>
          <w:numId w:val="0"/>
        </w:numPr>
        <w:spacing w:line="360" w:lineRule="auto"/>
        <w:ind w:firstLine="420" w:firstLineChars="200"/>
        <w:rPr>
          <w:rFonts w:hint="eastAsia" w:ascii="宋体" w:hAnsi="宋体" w:eastAsiaTheme="minorEastAsia"/>
          <w:b w:val="0"/>
          <w:bCs/>
          <w:sz w:val="24"/>
          <w:lang w:val="en-US" w:eastAsia="zh-CN"/>
        </w:rPr>
      </w:pPr>
      <w:r>
        <w:drawing>
          <wp:inline distT="0" distB="0" distL="114300" distR="114300">
            <wp:extent cx="1471930" cy="1963420"/>
            <wp:effectExtent l="0" t="0" r="13970" b="17780"/>
            <wp:docPr id="59" name="图片 58" descr="E:\蒋莉\2021.12  区级课题材料\蒋莉 中期\逃家小兔\QQ图片20160904162429.jpgQQ图片2016090416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E:\蒋莉\2021.12  区级课题材料\蒋莉 中期\逃家小兔\QQ图片20160904162429.jpgQQ图片20160904162429"/>
                    <pic:cNvPicPr>
                      <a:picLocks noChangeAspect="1"/>
                    </pic:cNvPicPr>
                  </pic:nvPicPr>
                  <pic:blipFill>
                    <a:blip r:embed="rId23"/>
                    <a:srcRect/>
                    <a:stretch>
                      <a:fillRect/>
                    </a:stretch>
                  </pic:blipFill>
                  <pic:spPr>
                    <a:xfrm>
                      <a:off x="0" y="0"/>
                      <a:ext cx="1471930" cy="1963420"/>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463040" cy="1951355"/>
            <wp:effectExtent l="0" t="0" r="3810" b="10795"/>
            <wp:docPr id="29" name="图片 29" descr="QQ图片2016090416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60904162433"/>
                    <pic:cNvPicPr>
                      <a:picLocks noChangeAspect="1"/>
                    </pic:cNvPicPr>
                  </pic:nvPicPr>
                  <pic:blipFill>
                    <a:blip r:embed="rId24"/>
                    <a:stretch>
                      <a:fillRect/>
                    </a:stretch>
                  </pic:blipFill>
                  <pic:spPr>
                    <a:xfrm>
                      <a:off x="0" y="0"/>
                      <a:ext cx="1463040" cy="1951355"/>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463040" cy="1951990"/>
            <wp:effectExtent l="0" t="0" r="3810" b="10160"/>
            <wp:docPr id="30" name="图片 30" descr="QQ图片2016090416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160904162437"/>
                    <pic:cNvPicPr>
                      <a:picLocks noChangeAspect="1"/>
                    </pic:cNvPicPr>
                  </pic:nvPicPr>
                  <pic:blipFill>
                    <a:blip r:embed="rId25"/>
                    <a:stretch>
                      <a:fillRect/>
                    </a:stretch>
                  </pic:blipFill>
                  <pic:spPr>
                    <a:xfrm>
                      <a:off x="0" y="0"/>
                      <a:ext cx="1463040" cy="1951990"/>
                    </a:xfrm>
                    <a:prstGeom prst="rect">
                      <a:avLst/>
                    </a:prstGeom>
                  </pic:spPr>
                </pic:pic>
              </a:graphicData>
            </a:graphic>
          </wp:inline>
        </w:drawing>
      </w:r>
    </w:p>
    <w:p>
      <w:pPr>
        <w:numPr>
          <w:ilvl w:val="0"/>
          <w:numId w:val="9"/>
        </w:numPr>
        <w:spacing w:line="360" w:lineRule="auto"/>
        <w:ind w:left="0" w:leftChars="0" w:firstLine="480" w:firstLineChars="200"/>
        <w:rPr>
          <w:rFonts w:hint="eastAsia" w:ascii="宋体" w:hAnsi="宋体"/>
          <w:b w:val="0"/>
          <w:bCs/>
          <w:sz w:val="24"/>
          <w:lang w:val="en-US" w:eastAsia="zh-CN"/>
        </w:rPr>
      </w:pPr>
      <w:r>
        <w:rPr>
          <w:rFonts w:hint="eastAsia" w:ascii="宋体" w:hAnsi="宋体"/>
          <w:b w:val="0"/>
          <w:bCs/>
          <w:sz w:val="24"/>
          <w:lang w:val="en-US" w:eastAsia="zh-CN"/>
        </w:rPr>
        <w:t>续写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这类练习指向学生的思维发展，学生在读完绘本后根据图片或者故事情节进行续编。如图16学生在仿写的基础上发挥想象，将阅读时积累的故事情节、人物特征等运用到写话中。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b w:val="0"/>
          <w:bCs/>
          <w:sz w:val="24"/>
          <w:lang w:val="en-US" w:eastAsia="zh-CN"/>
        </w:rPr>
      </w:pPr>
      <w:r>
        <w:drawing>
          <wp:inline distT="0" distB="0" distL="114300" distR="114300">
            <wp:extent cx="1974215" cy="1553845"/>
            <wp:effectExtent l="0" t="0" r="6985" b="8255"/>
            <wp:docPr id="31" name="图片 5" descr="NK}N)S8YGOQV5@{`Y@LAF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NK}N)S8YGOQV5@{`Y@LAFHP"/>
                    <pic:cNvPicPr>
                      <a:picLocks noChangeAspect="1"/>
                    </pic:cNvPicPr>
                  </pic:nvPicPr>
                  <pic:blipFill>
                    <a:blip r:embed="rId26"/>
                    <a:stretch>
                      <a:fillRect/>
                    </a:stretch>
                  </pic:blipFill>
                  <pic:spPr>
                    <a:xfrm>
                      <a:off x="0" y="0"/>
                      <a:ext cx="1974215" cy="1553845"/>
                    </a:xfrm>
                    <a:prstGeom prst="rect">
                      <a:avLst/>
                    </a:prstGeom>
                  </pic:spPr>
                </pic:pic>
              </a:graphicData>
            </a:graphic>
          </wp:inline>
        </w:drawing>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创编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这类练习的要求最高。我们将它分成两类。一类是作为教材的启发式资源，教师将绘本资源引入写话课堂，引导学生按教材要求进行写话的时候有意识地模仿绘本，尝试运用绘本生动的语言和多样的句式，将教材中的看图写话变成自己的绘本故事，增加写话的趣味性。第二类是作为日常写话训练的素材，引导学生仿照绘本的故事情节和图文结合的方式，将生活中的趣事和想象中的故事用绘本的方式表达出来。如图17，李霞老师执教《蚯蚓的日记》后，在在班里组织学生“养蚕”，模仿绘本结构进行《蚕姑娘的成长日记》绘本创编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Theme="minorEastAsia"/>
          <w:b w:val="0"/>
          <w:bCs/>
          <w:sz w:val="24"/>
          <w:lang w:val="en-US" w:eastAsia="zh-CN"/>
        </w:rPr>
      </w:pPr>
      <w:r>
        <w:drawing>
          <wp:inline distT="0" distB="0" distL="114300" distR="114300">
            <wp:extent cx="1214755" cy="1551940"/>
            <wp:effectExtent l="0" t="0" r="4445" b="10160"/>
            <wp:docPr id="61" name="图片 60" descr="E:\蒋莉\2021.12  区级课题材料\蒋莉 中期\蚕宝宝成长日记1\QQ图片20160904164045.jpgQQ图片2016090416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E:\蒋莉\2021.12  区级课题材料\蒋莉 中期\蚕宝宝成长日记1\QQ图片20160904164045.jpgQQ图片20160904164045"/>
                    <pic:cNvPicPr>
                      <a:picLocks noChangeAspect="1"/>
                    </pic:cNvPicPr>
                  </pic:nvPicPr>
                  <pic:blipFill>
                    <a:blip r:embed="rId27"/>
                    <a:srcRect/>
                    <a:stretch>
                      <a:fillRect/>
                    </a:stretch>
                  </pic:blipFill>
                  <pic:spPr>
                    <a:xfrm>
                      <a:off x="0" y="0"/>
                      <a:ext cx="1214755" cy="1551940"/>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182370" cy="1577340"/>
            <wp:effectExtent l="0" t="0" r="17780" b="3810"/>
            <wp:docPr id="34" name="图片 34" descr="日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日记6"/>
                    <pic:cNvPicPr>
                      <a:picLocks noChangeAspect="1"/>
                    </pic:cNvPicPr>
                  </pic:nvPicPr>
                  <pic:blipFill>
                    <a:blip r:embed="rId28"/>
                    <a:stretch>
                      <a:fillRect/>
                    </a:stretch>
                  </pic:blipFill>
                  <pic:spPr>
                    <a:xfrm>
                      <a:off x="0" y="0"/>
                      <a:ext cx="1182370" cy="1577340"/>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162050" cy="1549400"/>
            <wp:effectExtent l="0" t="0" r="0" b="12700"/>
            <wp:docPr id="33" name="图片 33" descr="日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日记1"/>
                    <pic:cNvPicPr>
                      <a:picLocks noChangeAspect="1"/>
                    </pic:cNvPicPr>
                  </pic:nvPicPr>
                  <pic:blipFill>
                    <a:blip r:embed="rId29"/>
                    <a:stretch>
                      <a:fillRect/>
                    </a:stretch>
                  </pic:blipFill>
                  <pic:spPr>
                    <a:xfrm>
                      <a:off x="0" y="0"/>
                      <a:ext cx="1162050" cy="1549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基于绘本的写话是指向学生语文核心素养的写话。在阅读、模仿的过程中进行语言建构与运用，在续编、创编的过程中重视思维发展与提升，图文结合的方式也是学生在写话的过程中审美鉴赏与创造的过程。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0"/>
        <w:rPr>
          <w:rFonts w:hint="eastAsia" w:ascii="宋体" w:hAnsi="宋体"/>
          <w:b/>
          <w:bCs w:val="0"/>
          <w:sz w:val="24"/>
          <w:lang w:val="en-US" w:eastAsia="zh-CN"/>
        </w:rPr>
      </w:pPr>
      <w:bookmarkStart w:id="109" w:name="_Toc9240"/>
      <w:r>
        <w:rPr>
          <w:rFonts w:hint="eastAsia" w:ascii="宋体" w:hAnsi="宋体"/>
          <w:b/>
          <w:bCs w:val="0"/>
          <w:sz w:val="24"/>
          <w:lang w:val="en-US" w:eastAsia="zh-CN"/>
        </w:rPr>
        <w:t>四、取得的阶段成果</w:t>
      </w:r>
      <w:bookmarkEnd w:id="10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bCs w:val="0"/>
          <w:sz w:val="24"/>
          <w:lang w:val="en-US" w:eastAsia="zh-CN"/>
        </w:rPr>
      </w:pPr>
      <w:bookmarkStart w:id="110" w:name="_Toc6806"/>
      <w:r>
        <w:rPr>
          <w:rFonts w:hint="eastAsia" w:ascii="宋体" w:hAnsi="宋体"/>
          <w:b/>
          <w:bCs w:val="0"/>
          <w:sz w:val="24"/>
          <w:lang w:val="en-US" w:eastAsia="zh-CN"/>
        </w:rPr>
        <w:t>（一）绘本资源包</w:t>
      </w:r>
      <w:bookmarkEnd w:id="1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整理出了一份有助于提高我校低年级学生写话水平的绘本资源包。课题组成员通过删选、整理和课堂实践，完成了两份包括教案和课件的可以用于日常教学的绘本资源。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bCs w:val="0"/>
          <w:sz w:val="24"/>
          <w:lang w:val="en-US" w:eastAsia="zh-CN"/>
        </w:rPr>
      </w:pPr>
      <w:bookmarkStart w:id="111" w:name="_Toc24236"/>
      <w:r>
        <w:rPr>
          <w:rFonts w:hint="eastAsia" w:ascii="宋体" w:hAnsi="宋体"/>
          <w:b/>
          <w:bCs w:val="0"/>
          <w:sz w:val="24"/>
          <w:lang w:val="en-US" w:eastAsia="zh-CN"/>
        </w:rPr>
        <w:t>（二）基于绘本的写话教学案例集</w:t>
      </w:r>
      <w:bookmarkEnd w:id="11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教师教科研能力得到提高，已完成基于绘本的写话教学案例若干，教学反思整理成册，为下一阶段教学策略的提炼和论文的撰写提供了素材。通过案例研究，老师逐步摸索出绘本应用于低年级写话的策略，基本掌握了绘本课例、教学反思、教学改进等撰写方法，提高了自主学习和自我反思的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bCs w:val="0"/>
          <w:sz w:val="24"/>
          <w:lang w:val="en-US" w:eastAsia="zh-CN"/>
        </w:rPr>
      </w:pPr>
      <w:bookmarkStart w:id="112" w:name="_Toc30183"/>
      <w:bookmarkStart w:id="113" w:name="OLE_LINK5"/>
      <w:r>
        <w:rPr>
          <w:rFonts w:hint="eastAsia" w:ascii="宋体" w:hAnsi="宋体"/>
          <w:b/>
          <w:bCs w:val="0"/>
          <w:sz w:val="24"/>
          <w:lang w:val="en-US" w:eastAsia="zh-CN"/>
        </w:rPr>
        <w:t>（三）基于绘本的写话练习集</w:t>
      </w:r>
      <w:bookmarkEnd w:id="11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提高了</w:t>
      </w:r>
      <w:bookmarkEnd w:id="113"/>
      <w:r>
        <w:rPr>
          <w:rFonts w:hint="eastAsia" w:ascii="宋体" w:hAnsi="宋体"/>
          <w:b w:val="0"/>
          <w:bCs/>
          <w:sz w:val="24"/>
          <w:lang w:val="en-US" w:eastAsia="zh-CN"/>
        </w:rPr>
        <w:t>学生的写话能力，学生多样的写话练习已整理成册。通过课堂实践，学生基于绘本阅读，在教师的指导下进行仿写、续写和创编的活动，一方面丰富了语言的积累，另一方面打开了写话的思路，为表达自己想说的话提供了方法。</w:t>
      </w:r>
    </w:p>
    <w:p>
      <w:pPr>
        <w:numPr>
          <w:ilvl w:val="0"/>
          <w:numId w:val="0"/>
        </w:numPr>
        <w:spacing w:line="360" w:lineRule="auto"/>
        <w:ind w:leftChars="0"/>
        <w:outlineLvl w:val="0"/>
        <w:rPr>
          <w:rFonts w:hint="eastAsia" w:ascii="宋体" w:hAnsi="宋体"/>
          <w:b/>
          <w:bCs w:val="0"/>
          <w:sz w:val="24"/>
          <w:lang w:val="en-US" w:eastAsia="zh-CN"/>
        </w:rPr>
      </w:pPr>
      <w:bookmarkStart w:id="114" w:name="_Toc25206"/>
      <w:bookmarkStart w:id="115" w:name="_Toc14125"/>
      <w:r>
        <w:rPr>
          <w:rFonts w:hint="eastAsia" w:ascii="宋体" w:hAnsi="宋体"/>
          <w:b/>
          <w:bCs w:val="0"/>
          <w:sz w:val="24"/>
          <w:lang w:val="en-US" w:eastAsia="zh-CN"/>
        </w:rPr>
        <w:t>五、课题研究中存在的问题或不足</w:t>
      </w:r>
      <w:bookmarkEnd w:id="114"/>
      <w:bookmarkEnd w:id="11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宋体" w:hAnsi="宋体"/>
          <w:b w:val="0"/>
          <w:bCs/>
          <w:sz w:val="24"/>
          <w:lang w:val="en-US" w:eastAsia="zh-CN"/>
        </w:rPr>
      </w:pPr>
      <w:bookmarkStart w:id="116" w:name="_Toc31207"/>
      <w:bookmarkStart w:id="117" w:name="_Toc11754"/>
      <w:bookmarkStart w:id="118" w:name="_Toc31165"/>
      <w:bookmarkStart w:id="119" w:name="_Toc11831"/>
      <w:bookmarkStart w:id="120" w:name="_Toc20720"/>
      <w:bookmarkStart w:id="121" w:name="_Toc2598"/>
      <w:r>
        <w:rPr>
          <w:rFonts w:hint="eastAsia" w:ascii="宋体" w:hAnsi="宋体"/>
          <w:b w:val="0"/>
          <w:bCs/>
          <w:sz w:val="24"/>
          <w:lang w:val="en-US" w:eastAsia="zh-CN"/>
        </w:rPr>
        <w:t>1.课题组成员之间理论基础差距较大，目前还没有理论成果发表。教案的设计，反思的撰写和教学策略的提炼，都需要继续加强。教师主动学习，积极进行课堂实践的意识有待提高。</w:t>
      </w:r>
      <w:bookmarkEnd w:id="116"/>
      <w:bookmarkEnd w:id="117"/>
      <w:bookmarkEnd w:id="118"/>
      <w:bookmarkEnd w:id="119"/>
      <w:bookmarkEnd w:id="120"/>
      <w:bookmarkEnd w:id="12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宋体" w:hAnsi="宋体"/>
          <w:b w:val="0"/>
          <w:bCs/>
          <w:sz w:val="24"/>
          <w:lang w:val="en-US" w:eastAsia="zh-CN"/>
        </w:rPr>
      </w:pPr>
      <w:bookmarkStart w:id="122" w:name="_Toc3672"/>
      <w:bookmarkStart w:id="123" w:name="_Toc26159"/>
      <w:bookmarkStart w:id="124" w:name="_Toc18273"/>
      <w:bookmarkStart w:id="125" w:name="_Toc22153"/>
      <w:bookmarkStart w:id="126" w:name="_Toc18642"/>
      <w:bookmarkStart w:id="127" w:name="_Toc2508"/>
      <w:r>
        <w:rPr>
          <w:rFonts w:hint="eastAsia" w:ascii="宋体" w:hAnsi="宋体"/>
          <w:b w:val="0"/>
          <w:bCs/>
          <w:sz w:val="24"/>
          <w:lang w:val="en-US" w:eastAsia="zh-CN"/>
        </w:rPr>
        <w:t>2.一年来，课题组全面开展研究工作，教师有了实践体验，但是研究思路还不够开阔，阶段性研究成果仅限于课题组老师的班级，还未辐射到整个低年段。</w:t>
      </w:r>
      <w:bookmarkEnd w:id="122"/>
      <w:bookmarkEnd w:id="123"/>
      <w:bookmarkEnd w:id="124"/>
      <w:bookmarkEnd w:id="125"/>
      <w:bookmarkEnd w:id="126"/>
      <w:bookmarkEnd w:id="1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宋体" w:hAnsi="宋体"/>
          <w:b w:val="0"/>
          <w:bCs/>
          <w:sz w:val="24"/>
          <w:lang w:val="en-US" w:eastAsia="zh-CN"/>
        </w:rPr>
      </w:pPr>
      <w:bookmarkStart w:id="128" w:name="_Toc27470"/>
      <w:bookmarkStart w:id="129" w:name="_Toc22851"/>
      <w:bookmarkStart w:id="130" w:name="_Toc30259"/>
      <w:bookmarkStart w:id="131" w:name="_Toc26862"/>
      <w:bookmarkStart w:id="132" w:name="_Toc9834"/>
      <w:bookmarkStart w:id="133" w:name="_Toc10841"/>
      <w:r>
        <w:rPr>
          <w:rFonts w:hint="eastAsia" w:ascii="宋体" w:hAnsi="宋体"/>
          <w:b w:val="0"/>
          <w:bCs/>
          <w:sz w:val="24"/>
          <w:lang w:val="en-US" w:eastAsia="zh-CN"/>
        </w:rPr>
        <w:t>3.现有的21本绘本资源不能满足现写话教学的需求。已有绘本的“一本多用”，绘本资源的补充等问题，课题组教师需要在资源的开发利用上再做思考。</w:t>
      </w:r>
      <w:bookmarkEnd w:id="128"/>
      <w:bookmarkEnd w:id="129"/>
      <w:bookmarkEnd w:id="130"/>
      <w:bookmarkEnd w:id="131"/>
      <w:bookmarkEnd w:id="132"/>
      <w:bookmarkEnd w:id="1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0"/>
        <w:rPr>
          <w:rFonts w:hint="eastAsia" w:ascii="宋体" w:hAnsi="宋体"/>
          <w:b/>
          <w:bCs w:val="0"/>
          <w:sz w:val="24"/>
          <w:lang w:val="en-US" w:eastAsia="zh-CN"/>
        </w:rPr>
      </w:pPr>
      <w:bookmarkStart w:id="134" w:name="_Toc17073"/>
      <w:bookmarkStart w:id="135" w:name="_Toc3750"/>
      <w:r>
        <w:rPr>
          <w:rFonts w:hint="eastAsia" w:ascii="宋体" w:hAnsi="宋体"/>
          <w:b/>
          <w:bCs w:val="0"/>
          <w:sz w:val="24"/>
          <w:lang w:val="en-US" w:eastAsia="zh-CN"/>
        </w:rPr>
        <w:t>六、下阶段研究计划</w:t>
      </w:r>
      <w:bookmarkEnd w:id="134"/>
      <w:bookmarkEnd w:id="13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1"/>
        <w:rPr>
          <w:rFonts w:hint="eastAsia" w:ascii="宋体" w:hAnsi="宋体"/>
          <w:b w:val="0"/>
          <w:bCs/>
          <w:sz w:val="24"/>
          <w:lang w:val="en-US" w:eastAsia="zh-CN"/>
        </w:rPr>
      </w:pPr>
      <w:bookmarkStart w:id="136" w:name="_Toc17284"/>
      <w:bookmarkStart w:id="137" w:name="_Toc25232"/>
      <w:r>
        <w:rPr>
          <w:rFonts w:hint="eastAsia" w:ascii="宋体" w:hAnsi="宋体"/>
          <w:b w:val="0"/>
          <w:bCs/>
          <w:sz w:val="24"/>
          <w:lang w:val="en-US" w:eastAsia="zh-CN"/>
        </w:rPr>
        <w:t>（一）加强绘本资源的开发利用研究</w:t>
      </w:r>
      <w:bookmarkEnd w:id="136"/>
      <w:bookmarkEnd w:id="13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b w:val="0"/>
          <w:bCs/>
          <w:sz w:val="24"/>
          <w:lang w:val="en-US" w:eastAsia="zh-CN"/>
        </w:rPr>
      </w:pPr>
      <w:bookmarkStart w:id="138" w:name="_Toc5094"/>
      <w:bookmarkStart w:id="139" w:name="_Toc14338"/>
      <w:bookmarkStart w:id="140" w:name="_Toc23138"/>
      <w:bookmarkStart w:id="141" w:name="_Toc27055"/>
      <w:bookmarkStart w:id="142" w:name="_Toc2571"/>
      <w:bookmarkStart w:id="143" w:name="_Toc11343"/>
      <w:r>
        <w:rPr>
          <w:rFonts w:hint="eastAsia" w:ascii="宋体" w:hAnsi="宋体"/>
          <w:b w:val="0"/>
          <w:bCs/>
          <w:sz w:val="24"/>
          <w:lang w:val="en-US" w:eastAsia="zh-CN"/>
        </w:rPr>
        <w:t>接下来的研究过程中，我们将先完成绘本资源的开发利用。一方面通过调查问卷的方式，搜集学生和老师推荐的绘本，将现有的绘本资源包再做扩充；另一方面，重新定位已有的绘本资源，发挥“一本多用”的功能，提升绘本的利用率。</w:t>
      </w:r>
      <w:bookmarkEnd w:id="138"/>
      <w:bookmarkEnd w:id="139"/>
      <w:bookmarkEnd w:id="140"/>
      <w:bookmarkEnd w:id="141"/>
      <w:bookmarkEnd w:id="142"/>
      <w:bookmarkEnd w:id="14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outlineLvl w:val="1"/>
        <w:rPr>
          <w:rFonts w:hint="eastAsia" w:ascii="宋体" w:hAnsi="宋体"/>
          <w:b w:val="0"/>
          <w:bCs/>
          <w:sz w:val="24"/>
          <w:lang w:val="en-US" w:eastAsia="zh-CN"/>
        </w:rPr>
      </w:pPr>
      <w:bookmarkStart w:id="144" w:name="_Toc19361"/>
      <w:bookmarkStart w:id="145" w:name="_Toc26317"/>
      <w:r>
        <w:rPr>
          <w:rFonts w:hint="eastAsia" w:ascii="宋体" w:hAnsi="宋体"/>
          <w:b w:val="0"/>
          <w:bCs/>
          <w:sz w:val="24"/>
          <w:lang w:val="en-US" w:eastAsia="zh-CN"/>
        </w:rPr>
        <w:t>（二）进一步提炼基于绘本的写话教学策略</w:t>
      </w:r>
      <w:bookmarkEnd w:id="144"/>
      <w:bookmarkEnd w:id="1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1"/>
        <w:rPr>
          <w:rFonts w:hint="eastAsia" w:ascii="宋体" w:hAnsi="宋体"/>
          <w:b w:val="0"/>
          <w:bCs/>
          <w:sz w:val="24"/>
          <w:lang w:val="en-US" w:eastAsia="zh-CN"/>
        </w:rPr>
      </w:pPr>
      <w:bookmarkStart w:id="146" w:name="_Toc1398"/>
      <w:bookmarkStart w:id="147" w:name="_Toc31021"/>
      <w:bookmarkStart w:id="148" w:name="_Toc21654"/>
      <w:bookmarkStart w:id="149" w:name="_Toc5154"/>
      <w:bookmarkStart w:id="150" w:name="_Toc28591"/>
      <w:bookmarkStart w:id="151" w:name="_Toc30610"/>
      <w:r>
        <w:rPr>
          <w:rFonts w:hint="eastAsia" w:ascii="宋体" w:hAnsi="宋体"/>
          <w:b w:val="0"/>
          <w:bCs/>
          <w:sz w:val="24"/>
          <w:lang w:val="en-US" w:eastAsia="zh-CN"/>
        </w:rPr>
        <w:t>经过一年的研究，课题组经过实践研究初步提炼了基于绘本的写话教学策略。但是现阶段的策略还只是课题组教师的反思和经验总结，策略的优化和可行性还需要课题组成员进一步实践研究和探索总结。下一阶段的重点是将现有的经验性的总结提炼成策略并进行整合，形成理论成果发表，最终形成适合我校学情的写话教学策略，进行推广。</w:t>
      </w:r>
      <w:bookmarkEnd w:id="146"/>
      <w:bookmarkEnd w:id="147"/>
      <w:bookmarkEnd w:id="148"/>
      <w:bookmarkEnd w:id="149"/>
      <w:bookmarkEnd w:id="150"/>
      <w:bookmarkEnd w:id="15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val="0"/>
          <w:sz w:val="24"/>
        </w:rPr>
      </w:pPr>
      <w:bookmarkStart w:id="152" w:name="_Toc11830"/>
      <w:bookmarkStart w:id="153" w:name="_Toc27192"/>
      <w:r>
        <w:rPr>
          <w:rFonts w:hint="eastAsia" w:ascii="宋体" w:hAnsi="宋体" w:eastAsia="宋体" w:cs="宋体"/>
          <w:b/>
          <w:bCs w:val="0"/>
          <w:sz w:val="24"/>
          <w:lang w:val="en-US" w:eastAsia="zh-CN"/>
        </w:rPr>
        <w:t>附件1：</w:t>
      </w:r>
      <w:r>
        <w:rPr>
          <w:rFonts w:hint="eastAsia" w:ascii="宋体" w:hAnsi="宋体" w:eastAsia="宋体" w:cs="宋体"/>
          <w:b/>
          <w:bCs w:val="0"/>
          <w:sz w:val="24"/>
        </w:rPr>
        <w:t>常州市丽华新村第三小学</w:t>
      </w:r>
      <w:r>
        <w:rPr>
          <w:rFonts w:hint="eastAsia" w:ascii="宋体" w:hAnsi="宋体" w:eastAsia="宋体" w:cs="宋体"/>
          <w:b/>
          <w:bCs w:val="0"/>
          <w:sz w:val="24"/>
          <w:lang w:eastAsia="zh-CN"/>
        </w:rPr>
        <w:t>绘本写话教学的现状</w:t>
      </w:r>
      <w:r>
        <w:rPr>
          <w:rFonts w:hint="eastAsia" w:ascii="宋体" w:hAnsi="宋体" w:eastAsia="宋体" w:cs="宋体"/>
          <w:b/>
          <w:bCs w:val="0"/>
          <w:sz w:val="24"/>
        </w:rPr>
        <w:t>调查分析报告</w:t>
      </w:r>
      <w:bookmarkEnd w:id="15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val="0"/>
          <w:sz w:val="24"/>
        </w:rPr>
      </w:pPr>
      <w:bookmarkStart w:id="154" w:name="_Toc4702"/>
      <w:r>
        <w:rPr>
          <w:rFonts w:hint="eastAsia" w:ascii="宋体" w:hAnsi="宋体" w:eastAsia="宋体" w:cs="宋体"/>
          <w:b/>
          <w:bCs w:val="0"/>
          <w:sz w:val="24"/>
          <w:lang w:val="en-US" w:eastAsia="zh-CN"/>
        </w:rPr>
        <w:t>附件2：</w:t>
      </w:r>
      <w:r>
        <w:rPr>
          <w:rFonts w:hint="eastAsia" w:ascii="宋体" w:hAnsi="宋体" w:eastAsia="宋体" w:cs="宋体"/>
          <w:b/>
          <w:bCs w:val="0"/>
          <w:sz w:val="24"/>
        </w:rPr>
        <w:t>基于</w:t>
      </w:r>
      <w:r>
        <w:rPr>
          <w:rFonts w:hint="eastAsia" w:ascii="宋体" w:hAnsi="宋体" w:eastAsia="宋体" w:cs="宋体"/>
          <w:b/>
          <w:bCs w:val="0"/>
          <w:sz w:val="24"/>
          <w:lang w:eastAsia="zh-CN"/>
        </w:rPr>
        <w:t>绘本的小学低年级写话教学研究</w:t>
      </w:r>
      <w:r>
        <w:rPr>
          <w:rFonts w:hint="eastAsia" w:ascii="宋体" w:hAnsi="宋体" w:eastAsia="宋体" w:cs="宋体"/>
          <w:b/>
          <w:bCs w:val="0"/>
          <w:sz w:val="24"/>
        </w:rPr>
        <w:t>的文献综述</w:t>
      </w:r>
      <w:bookmarkEnd w:id="15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val="0"/>
          <w:sz w:val="24"/>
          <w:lang w:val="en-US" w:eastAsia="zh-CN"/>
        </w:rPr>
      </w:pPr>
      <w:bookmarkStart w:id="155" w:name="_Toc17626"/>
      <w:r>
        <w:rPr>
          <w:rFonts w:hint="eastAsia" w:ascii="宋体" w:hAnsi="宋体" w:eastAsia="宋体" w:cs="宋体"/>
          <w:b/>
          <w:bCs w:val="0"/>
          <w:sz w:val="24"/>
          <w:lang w:val="en-US" w:eastAsia="zh-CN"/>
        </w:rPr>
        <w:t>附件1：</w:t>
      </w:r>
      <w:bookmarkEnd w:id="15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sz w:val="24"/>
        </w:rPr>
      </w:pPr>
      <w:r>
        <w:rPr>
          <w:rFonts w:hint="eastAsia" w:asciiTheme="minorEastAsia" w:hAnsiTheme="minorEastAsia"/>
          <w:b w:val="0"/>
          <w:bCs/>
          <w:sz w:val="24"/>
        </w:rPr>
        <w:t>常州市丽华新村第三小学</w:t>
      </w:r>
      <w:r>
        <w:rPr>
          <w:rFonts w:hint="eastAsia" w:asciiTheme="minorEastAsia" w:hAnsiTheme="minorEastAsia"/>
          <w:b w:val="0"/>
          <w:bCs/>
          <w:sz w:val="24"/>
          <w:lang w:eastAsia="zh-CN"/>
        </w:rPr>
        <w:t>绘本写话教学的现状</w:t>
      </w:r>
      <w:r>
        <w:rPr>
          <w:rFonts w:hint="eastAsia" w:asciiTheme="minorEastAsia" w:hAnsiTheme="minorEastAsia"/>
          <w:b w:val="0"/>
          <w:bCs/>
          <w:sz w:val="24"/>
        </w:rPr>
        <w:t>调查分析报告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为了更好地了解绘本在我校低年级写话教学中的使用现状，课题组对本校24位语文老师进行了绘本写话教学问卷调查。问卷主要涉及教师运用绘本进行写话教学的认知及利用、能力及效果、反思与改进六个方面的情况调查。本次调查问卷采用“问卷星”软件，回收有效问卷22份，教师问卷调查的可利用率为91.67％。在调查的基础上，通过对数据的梳理了解和掌握绘本写话教学习的情况，分析绘本写话教学所存在的问题，从而提出更具有针对性的改进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sz w:val="24"/>
          <w:lang w:val="en-US" w:eastAsia="zh-CN"/>
        </w:rPr>
      </w:pPr>
      <w:bookmarkStart w:id="156" w:name="_Toc27387"/>
      <w:r>
        <w:rPr>
          <w:rFonts w:hint="eastAsia" w:ascii="宋体" w:hAnsi="宋体" w:eastAsia="宋体" w:cs="宋体"/>
          <w:b w:val="0"/>
          <w:bCs/>
          <w:sz w:val="24"/>
          <w:lang w:val="en-US" w:eastAsia="zh-CN"/>
        </w:rPr>
        <w:t>一、教师运用绘本进行写话教学的认知及利用存在的问题</w:t>
      </w:r>
      <w:bookmarkEnd w:id="153"/>
      <w:bookmarkEnd w:id="156"/>
    </w:p>
    <w:p>
      <w:pPr>
        <w:pStyle w:val="17"/>
      </w:pPr>
      <w:r>
        <w:t>Q3.您了解绘本吗？</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非常了解</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比较了解</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12</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了解</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不了解</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Q4.您认为在小学低年级写话教学中适当运用绘本有必要吗？</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非常有必要</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有必要</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31.82%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可有可无</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没必要</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Q5.您认为绘本中图画和文字的合理比例应该是？</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全部为图或文</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以图为主，以文为辅</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以文为主，以图为辅</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图画和文字各一半</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Q3数据表明，超过77%的教师对绘本有足够的了解，其中22．73%的教师表示对绘本非常了解，54.55%的教师对绘本比较了解，这为他们在写话教学中应用绘本奠定了坚实的基础。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同时，Q4的数据表明，所有教师都肯定了绘本在写话教学中的地位，68.18%的教师认为在写话教学中应用绘本非常有必要，31.82%的教师认为是有一定必要的，肯定了绘本在写话教学中的重要作用，认为绘本能够激发起学生学习写话的热情与兴趣，吸引学生的注意力。由此可见，我校语文教师已经认识到绘本对于写话教学的独特价值与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能正确地认识绘本中文字和图画的关系问题，是将绘本科学地运用于写话教学的前提。Q5数据可知：77.27%的教师认为绘本应以图为主、以文为辅，4.55%的教师认为绘本应以文为主、以图为辅，两者应有主有次。其中，18.18%的教师认为，图画和文字应各占一半，让学生既要注意观察图画，也要注意学习绘本中所配的文字。从总体上讲，教师们对绘本中图文关系的认识是符合低年级写话教学要求的，也更为注重绘本中的图画。</w:t>
      </w:r>
    </w:p>
    <w:p>
      <w:pPr>
        <w:pStyle w:val="17"/>
      </w:pPr>
      <w:r>
        <w:t>Q6.您是否重视对绘本资源的开发与利用？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十分重视</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较重视</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一般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3</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不重视</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Q7.您会在写话教学中有意识地利用绘本吗？</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每节课都使用</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经常使用</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偶尔使用</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几乎不使用</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Q8.在进行绘本写话教学时，您选择绘本最重要的标准是什么？（多选）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故事情节是否有趣味</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是否符合低年级学生的年龄特点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绘本、包装是否精美、有新意</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是否与教学目标契合并具有深刻的教育意义</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Q6的数据表明，越来越多的语文教师已具备一定的课程资源开发与利用的意识，并且对绘本这一课程资源的开发与利用已经引起了重视。45.45%的教师表示十分重视对绘本资源的开发和利用，40.91%的教师较重视绘本资源的开发与利用，13.64%的教师表示一般重视。这说明，我校语文教师们在开展写话教学时在以教材为主时，不仅面对课堂以外，还面对学生的全部生活；能有创造性地去开发和利用一切有助于实现课程目标的资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对课程资源的开发与利用的重视程度决定了他们在写话教学课堂上运用绘本的频率。根据Q7的数据，45.45%的教师会偶尔使用绘本，9.09%的教师从不在写话教学课堂使用绘本。偶尔使用和从不使用绘本的教师的百分比总和达到一半，这表明虽然语文教师们已经具备一定的课程资源开发与利用意识，但付诸实践还远远不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对于选择绘本的标准，根据Q8结果，我们可以知道，77.27%的教师主要以绘本是否与教学目标契合并具有深刻的教育意义为最重要的依据；90.91%的教师更为关注绘本是否符合低年级学生的年龄特点；22.73%的教师比较重视绘画、包装等是否精美、有新意；90.91%的教师较在意绘本的故事情节是否有趣味。总的来说，大部分教师们的绘本写话教学是以学生为中心而展开的，将教学重点放在学生能否看懂绘本的图画、理解绘本的寓意上，以此作为写话的基础。另外，少部分教师在开展绘本写话教学时会引导学生关注绘本本身的绘画、装帧等。</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sz w:val="24"/>
          <w:lang w:val="en-US" w:eastAsia="zh-CN"/>
        </w:rPr>
      </w:pPr>
      <w:bookmarkStart w:id="157" w:name="_Toc12030"/>
      <w:bookmarkStart w:id="158" w:name="_Toc28810"/>
      <w:r>
        <w:rPr>
          <w:rFonts w:hint="eastAsia" w:ascii="宋体" w:hAnsi="宋体" w:eastAsia="宋体" w:cs="宋体"/>
          <w:b w:val="0"/>
          <w:bCs/>
          <w:sz w:val="24"/>
          <w:lang w:val="en-US" w:eastAsia="zh-CN"/>
        </w:rPr>
        <w:t>教师运用绘本进行写话教学的能力及效果存在的问题</w:t>
      </w:r>
      <w:bookmarkEnd w:id="157"/>
      <w:bookmarkEnd w:id="158"/>
    </w:p>
    <w:p>
      <w:pPr>
        <w:pStyle w:val="17"/>
      </w:pPr>
      <w:r>
        <w:t>Q9.在运用绘本进行写话教学时，您是如何制定教学计划的？</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教研组集体制定教案</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12</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与个别老师开发、研讨制定</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直接作用网络或者教参中的教案</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通过在网络或教参中搜集资料并自主制定教学计划</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Q10.在运用绘本开展写话教学前，您是否会大量阅读相关书籍、文献资料等？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每节课都会</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经常会</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偶尔会</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31.82%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不会</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Q11.您在绘本写话教学中经常运用哪种教学方式？（多选）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充分研读绘本后再讲解给学生听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18</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采用如角色扮演、情境创设等多种形式，引导学生深度理解绘本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让学生自读并让学生围绕绘本展开讨论，加深理解</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根据绘本内容，采取提问的方式帮助学生理解绘本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14</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在开展写话教学之前，需要依据所选择的绘本结合教学内容制定适当的教案，以确保绘本写话教学的顺利开展。那么，教师们都是怎样制定教案的呢？根据Q9，18.18%的教师通过在网络或教参中搜集资料并自主制定教学计划，22.73%的教师选择与个别老师开发、研讨制定教案，4.55%的教师直接运用网络或教参中的教案，54.55%的教师会采用教研组集体制定的教案。这说明，大部分教师重视教案制定环节，能够做到科学制定教学计划，也能够抽出时间查阅多方面的资料并与其他老师商讨；极少部分教师可能由于教学任务繁重、琐事繁多等原因而选择直接运用网络上的教案，这虽然不失为一个正确的方法，但网络上的教案质量参差不齐，况且每一个班级的具体学情是有区别的。因此，教师还应重视起教学计划的制定环节，以教学为中心，不能顾此失彼、因小失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在正式教学开展之前，教师是否充分研读了相关的专业书籍、文献资料等也是断教师的教学准备情况、教学能力的重要条件。根据Q10数据,50%的教师表示会经常在教学前阅读、浏览相关资料，18.18%的教师每节课都会做好充足的教学准备，31.82%的教师偶尔会进行相关准备，没有教师不会在课前阅读专业书籍。由此可见，大部分教师会根据情况主动搜集、查找并阅读相关书籍和资料，以做到心中有数，不断扩充自己的专业知识储备，为教学打下良好的基础。但部分教师在这方面仍存在不足，还应重视起教学准备这一环节，只有做到胸有成竹，自身具备丰富的专业知识，才能顺利开展教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而教学活动的成功离不开教学方法的选择，为了使绘本能够在写话教学课堂发挥独特的作用，教学方法的选择也变得尤为重要。根据Q11的数据，77.27%的教师会采用如角色扮演、情境创设等多种方式引导学生深度理解绘本，68.18%的教师倾向于让学生自读并让学生围绕绘本展开讨论，63.64%的教师经常运用提问法帮助学生理解绘本，还有81.82%的教师采用讲授法，在自己充分研读过后讲解给学生听。这说明，我校语文教师们越来越重视让学生自己成为学习的主人，这有利于让学生充分进入到创设的情境中，但在具体实践是，仍以传统的讲授法和提问法为主，活动形式过于单一、乏味，长此以往，学生就会对绘本写话学习失去兴趣。</w:t>
      </w:r>
    </w:p>
    <w:p>
      <w:pPr>
        <w:pStyle w:val="17"/>
      </w:pPr>
      <w:r>
        <w:t>Q12.通过运用绘本进行写话教学，您认为课堂气氛如何？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课堂气氛活跃</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课堂气氛一般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课堂气氛沉闷</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没有关注过</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Q13.通过运用绘本进行写话教学，您认为学生有强烈的写话欲望吗？</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非常强烈</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14</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63.64%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比较强烈</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6</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一般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没有</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Q14.通过运用绘本进行写话教学，您认为学生的写话能力有所提高吗？</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有明显进步</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进步一些</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一般</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没有提高</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学是师生双向交流与互动的活动，也就是说，教学绝不是教师自己的一言堂，而要将课堂转变为“多言堂”则需要学生的参与。由Q12数据可见，95.45%的教师反映绘本写话教学课堂气氛活跃，4.55%的教师表示没有关注过课堂气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课堂气氛是教师教学效果最直观的的反映，一节成功的绘本写话教学课在结束以后应能顺利地激发起学生的写话欲望，使学生对写话产生兴趣。根据Q13数据，27.27%的教师认为学生的写话欲望比较强烈，63.64%的教师认为学生有非常强烈的兴趣，这是对教师教学的肯定。此外，9.09%的教师表示学生对写话的欲望一般，甚至没有兴趣。这直接反映教师使用绘本进行写话教学的效果一般，反响平平，学生没有进入学习状态之中，这对学生写话能力的提升没有益处，这也从侧面说明教师的教学能力有待提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根据Q14数据，22.73%的教师反映学生有一些进步，另外，68.18%的教师认为学生的写话能力得到了显著提高。数据结果表明大部分教师已经看到了绘本写话的优势，也从侧面反应出学生对绘本运用于写话的兴趣。</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sz w:val="24"/>
          <w:lang w:val="en-US" w:eastAsia="zh-CN"/>
        </w:rPr>
      </w:pPr>
      <w:bookmarkStart w:id="159" w:name="_Toc6029"/>
      <w:bookmarkStart w:id="160" w:name="_Toc9719"/>
      <w:r>
        <w:rPr>
          <w:rFonts w:hint="eastAsia" w:ascii="宋体" w:hAnsi="宋体" w:eastAsia="宋体" w:cs="宋体"/>
          <w:b w:val="0"/>
          <w:bCs/>
          <w:sz w:val="24"/>
          <w:lang w:val="en-US" w:eastAsia="zh-CN"/>
        </w:rPr>
        <w:t>教师运用绘本进行写话教学的反思与改进存在的问题</w:t>
      </w:r>
      <w:bookmarkEnd w:id="159"/>
      <w:bookmarkEnd w:id="160"/>
    </w:p>
    <w:p>
      <w:pPr>
        <w:pStyle w:val="17"/>
      </w:pPr>
      <w:r>
        <w:t>Q16.您认为当前绘本写话教学在那些地方需要改进？（多选）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教学目标的设置</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45.45%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教学方法的选择与运用</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19</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86.36%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教学内容的选择与安排</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13</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教学评价的主题与方式</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13</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pStyle w:val="17"/>
      </w:pPr>
      <w:r>
        <w:t>Q17.您会使用哪种方法改进当前绘本写话教学？（多选）</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9"/>
        <w:gridCol w:w="2769"/>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选项</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选择次数</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学习、研究名师课堂</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20</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90.91%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查阅相关专业书籍、文献资料等</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通过校内组织的听课、评课活动</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17</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77.27%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根据教学反思在后续绘本写话教学中逐步改进</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13</w:t>
            </w:r>
          </w:p>
        </w:tc>
        <w:tc>
          <w:tcPr>
            <w:tcW w:w="2769" w:type="dxa"/>
          </w:tcPr>
          <w:p>
            <w:pPr>
              <w:keepNext w:val="0"/>
              <w:keepLines w:val="0"/>
              <w:suppressLineNumbers w:val="0"/>
              <w:spacing w:before="0" w:beforeAutospacing="0" w:after="0" w:afterAutospacing="0"/>
              <w:ind w:left="0" w:right="0"/>
              <w:jc w:val="both"/>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7" w:type="dxa"/>
            <w:gridSpan w:val="3"/>
          </w:tcPr>
          <w:p>
            <w:pPr>
              <w:keepNext w:val="0"/>
              <w:keepLines w:val="0"/>
              <w:suppressLineNumbers w:val="0"/>
              <w:spacing w:before="0" w:beforeAutospacing="0" w:after="0" w:afterAutospacing="0"/>
              <w:ind w:left="0" w:right="0"/>
              <w:jc w:val="left"/>
              <w:rPr>
                <w:rFonts w:hint="default"/>
                <w:color w:val="404040" w:themeColor="text1" w:themeTint="BF"/>
                <w14:textFill>
                  <w14:solidFill>
                    <w14:schemeClr w14:val="tx1">
                      <w14:lumMod w14:val="75000"/>
                      <w14:lumOff w14:val="25000"/>
                    </w14:schemeClr>
                  </w14:solidFill>
                </w14:textFill>
              </w:rPr>
            </w:pPr>
            <w:r>
              <w:rPr>
                <w:rFonts w:hint="default"/>
                <w:color w:val="404040" w:themeColor="text1" w:themeTint="BF"/>
                <w14:textFill>
                  <w14:solidFill>
                    <w14:schemeClr w14:val="tx1">
                      <w14:lumMod w14:val="75000"/>
                      <w14:lumOff w14:val="25000"/>
                    </w14:schemeClr>
                  </w14:solidFill>
                </w14:textFill>
              </w:rPr>
              <w:t>回答人数22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以上两组数据主要调查教师在完成教学反思工作后是否会根据反馈情况进一步改进具体教学的情况。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Q17数据统计得出，在具体的教学改进中，59.09%的教师比较重视教学内容的选择与安排，86.36%的教师认为在教学方法的选择与运用方面需要改进，大部分教师都认为教学内容和教学方法的选择将对绘本写话课堂的效果产生重要的影响。45.45%的教师则表示会从教学目标的设置方面进行反思并改进，认为教学目标的设置会对整节课堂有牵引和指明方向的作用。59.09%的教师反映教学评价的主体与方式方面需要改进，认为教学评价也是教学活动的重要组成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从Q18数据统计看出，77.27%的教师经常通过查阅相关专业书籍、文献资料等来改进自己的教学，通过阅读和吸收专业书籍中所对应的理论知识或实战经验以做好充足的知识储备，并能结合具体情况对症下药。90.91%的教师则表示会通过学习、研究名师课堂来改进自己的教学，优质的名师课堂为广大教师们提供了学习的范本，也是教师们提升自我、改善教学比较常见的方式之一。77.27%的教师表示经常通过校内组织的听课、评课活动等方式学习、改进教学，听课、评课活动不仅能使教师积累成功的经验，也能在真实的教学情境中发现弊端以改善自己的教学。另外，还有59.09%的教师会根据教学反思在后续绘本写话教学中逐步改进，这种方法具有个体独特性，每个教师所积累的经验都是在个人的教学中逐步建立起来的。总之，大部分教师倾向于选择聆听、借鉴他人成功经验的方式来改善自己的教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由此可见，我校语文教师教师重视绘本价值，但缺乏相关教学理念。教师积极尝试在课堂上引入绘本，但是未能摆正教与学的关系，区分教师主导和学生主体的关系。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sz w:val="24"/>
          <w:lang w:val="en-US" w:eastAsia="zh-CN"/>
        </w:rPr>
      </w:pPr>
      <w:bookmarkStart w:id="161" w:name="_Toc10668"/>
      <w:bookmarkStart w:id="162" w:name="_Toc27032"/>
      <w:r>
        <w:rPr>
          <w:rFonts w:hint="eastAsia" w:ascii="宋体" w:hAnsi="宋体" w:eastAsia="宋体" w:cs="宋体"/>
          <w:b w:val="0"/>
          <w:bCs/>
          <w:sz w:val="24"/>
          <w:lang w:val="en-US" w:eastAsia="zh-CN"/>
        </w:rPr>
        <w:t>一、教师缺乏绘本教学理念</w:t>
      </w:r>
      <w:bookmarkEnd w:id="161"/>
      <w:bookmarkEnd w:id="16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在低年级写话教学中，由于学生认知发展水平有限等原因，教师往往忽略学生是教学过程的主体，屏蔽学生第一时间的学习反馈情况，急于牵着学生走到正确答案的终点处，这最终导致教师的知识灌输替代了学生的主动感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仅就绘本写话教学来说，各式各样的教学方法层出不穷，但实质上仍是教师牵着学生走而不是学生自己往前。教师放不下自己的架子，学生就打不开思想的闸门，看似热闹的课堂，实则收效较低。学生的写话能力如何，说到底还是学生的语言文字应用问题，而学生的语言文字训练大体上主要分为课堂训练和课后训练两大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我校绘本写话教学主要以教师的讲解为主线，留给学生独立思考和语言表达的时间少之又少，我们何以期盼提高学生的写话能力？关于课后训练，课堂教学结束后，学生的写话能力主要体现于口语的表达。能否将书面语转化为口头语，能否顺利、准确、清晰地表达出所思所想，才是学生写话学习效果优劣的决定因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sz w:val="24"/>
          <w:lang w:val="en-US" w:eastAsia="zh-CN"/>
        </w:rPr>
      </w:pPr>
      <w:bookmarkStart w:id="163" w:name="_Toc4204"/>
      <w:bookmarkStart w:id="164" w:name="_Toc32410"/>
      <w:r>
        <w:rPr>
          <w:rFonts w:hint="eastAsia" w:ascii="宋体" w:hAnsi="宋体" w:eastAsia="宋体" w:cs="宋体"/>
          <w:b w:val="0"/>
          <w:bCs/>
          <w:sz w:val="24"/>
          <w:lang w:val="en-US" w:eastAsia="zh-CN"/>
        </w:rPr>
        <w:t>二、教师自身专业能力不足</w:t>
      </w:r>
      <w:bookmarkEnd w:id="163"/>
      <w:bookmarkEnd w:id="16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教学活动是教师与学生双向互动的过程，但许多教师只关注学生的学习，而忽略了自身的专业发展。教师在绘本写话教学中缺乏对绘本的深度钻研、教学方法不恰当。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对教学内容的选择是教师开展教学过程的重要工作之一，是教师专业技能的体现。在写话教学课堂，教师对教学内容的选择必然涉及对绘本的选择。现如今市面上出现的绘本越来越多，但这并不意味着所有的绘本都是质量上乘的，这不得不需要教师们精心筛选、细心比对。但由于教学任务繁重，许多教师过滤掉这一至关重要的步骤，任意选择一种绘本进入写话课堂，这不仅让学生惶惶然不知所云，也严重影响正常的教学进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有的教师虽然挑选了合适的绘本，但却用错误的方法使精彩的绘本在课堂上黯然失色。每一本优秀的绘本都有其独特的魅力，可运用于写话课堂的资源也是截然不同的。例如有的绘本适合让学生学习仿写，有的绘本则适合让学生依据情境造句，这都需要教师自身对绘本有一定的钻研并能够挖掘出每一本绘本的特点，否则就会适得其反，使教学效果大打折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绘本对于写话教学最重要的价值之一即为激发起学生的写话兴趣，而这必然要通过一定的教学方法实现，但许多教师就是因为在教学方法这一环节出现纰漏而影响了整体的教学效果。首先，迫于多方面原因，许多语文教师的教学方法仍是换汤不换药，毫无新意，凭借讲授法贯穿于课堂始终，这对好奇心强烈、活泼好动的低年级学生来说无疑是一种挑战。其次，教师在备课时，难免会产生自己的独到见解，但有的教师更是自觉或不自觉地将自己的看法强加于学生身上，忽略学生的主动性，无视学生身心发展的特殊性，限制学生在绘本阅读中发散思维，造成学生情感淡漠，失去对绘本的兴趣。再次，教师经常使用仿写、续写、复述绘本等方法，出发点是为了增强学生的学习效果，但在实际运用中不少教师会偏离初衷，如在复述故事时过分强调还原度，让学生产生了记忆或背诵的压力。而对于这一年龄段的学生来说，用自己的话说出故事情节并不是一件困难的事情，但在面对教师布置的高难度任务时，他们难免产生抵触心理，反而达不到教师的预期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val="0"/>
          <w:bCs/>
          <w:sz w:val="24"/>
          <w:lang w:val="en-US" w:eastAsia="zh-CN"/>
        </w:rPr>
      </w:pPr>
      <w:bookmarkStart w:id="165" w:name="_Toc20957"/>
      <w:bookmarkStart w:id="166" w:name="_Toc11901"/>
      <w:r>
        <w:rPr>
          <w:rFonts w:hint="eastAsia" w:ascii="宋体" w:hAnsi="宋体" w:eastAsia="宋体" w:cs="宋体"/>
          <w:b w:val="0"/>
          <w:bCs/>
          <w:sz w:val="24"/>
          <w:lang w:val="en-US" w:eastAsia="zh-CN"/>
        </w:rPr>
        <w:t>三、教师教学反思不够完善，教学改进不足</w:t>
      </w:r>
      <w:bookmarkEnd w:id="165"/>
      <w:bookmarkEnd w:id="16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在小学低年级写话教学中，教师的教学评价与反思工作显得尤为重要。一方面，它能为学生的写话学习指点迷津、帮助学生养成良好的写作态度与习惯，另一方面，它也能促进教师自身专业技能的增长、加速专业成长。因此，教师若端正教学评价态度，重视对每一次写话教学课堂与学生学习结果的评价与反思，将在很大程度上建立起学生对写话的兴趣与信心，也会使教师的写话教学工作事半功倍。教师对教学评价不够重视，这是由多方面原因共同造成的。传统写话教学以讲授法为主，在教学评价方面也牢牢掌握批改学生写话作业的绝对权，很少让学生自评或互评，使学生这一学习主体长期在教学评价中处于次要的、被动地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24"/>
          <w:lang w:val="en-US" w:eastAsia="zh-CN"/>
        </w:rPr>
      </w:pPr>
    </w:p>
    <w:p>
      <w:pPr>
        <w:adjustRightInd w:val="0"/>
        <w:snapToGrid w:val="0"/>
        <w:spacing w:line="360" w:lineRule="auto"/>
        <w:contextualSpacing/>
        <w:jc w:val="left"/>
        <w:outlineLvl w:val="1"/>
        <w:rPr>
          <w:rFonts w:hint="eastAsia" w:ascii="宋体" w:hAnsi="宋体"/>
          <w:b/>
          <w:bCs/>
          <w:color w:val="000000"/>
          <w:sz w:val="24"/>
          <w:lang w:val="en-US" w:eastAsia="zh-CN"/>
        </w:rPr>
      </w:pPr>
      <w:bookmarkStart w:id="167" w:name="_Toc9616"/>
      <w:bookmarkStart w:id="168" w:name="_Toc12949"/>
      <w:r>
        <w:rPr>
          <w:rFonts w:hint="eastAsia" w:ascii="宋体" w:hAnsi="宋体"/>
          <w:b/>
          <w:bCs/>
          <w:color w:val="000000"/>
          <w:sz w:val="24"/>
          <w:lang w:eastAsia="zh-CN"/>
        </w:rPr>
        <w:t>附件</w:t>
      </w:r>
      <w:r>
        <w:rPr>
          <w:rFonts w:hint="eastAsia" w:ascii="宋体" w:hAnsi="宋体"/>
          <w:b/>
          <w:bCs/>
          <w:color w:val="000000"/>
          <w:sz w:val="24"/>
          <w:lang w:val="en-US" w:eastAsia="zh-CN"/>
        </w:rPr>
        <w:t>2：</w:t>
      </w:r>
      <w:bookmarkEnd w:id="167"/>
    </w:p>
    <w:p>
      <w:pPr>
        <w:spacing w:line="360" w:lineRule="auto"/>
        <w:jc w:val="center"/>
        <w:rPr>
          <w:rFonts w:hint="eastAsia" w:ascii="宋体" w:hAnsi="宋体"/>
          <w:color w:val="000000"/>
          <w:sz w:val="24"/>
          <w:lang w:val="en-US" w:eastAsia="zh-CN"/>
        </w:rPr>
      </w:pPr>
      <w:r>
        <w:rPr>
          <w:rFonts w:hint="eastAsia" w:asciiTheme="minorEastAsia" w:hAnsiTheme="minorEastAsia"/>
          <w:b w:val="0"/>
          <w:bCs/>
          <w:sz w:val="24"/>
        </w:rPr>
        <w:t>基于</w:t>
      </w:r>
      <w:r>
        <w:rPr>
          <w:rFonts w:hint="eastAsia" w:asciiTheme="minorEastAsia" w:hAnsiTheme="minorEastAsia"/>
          <w:b w:val="0"/>
          <w:bCs/>
          <w:sz w:val="24"/>
          <w:lang w:eastAsia="zh-CN"/>
        </w:rPr>
        <w:t>绘本的小学低年级写话教学研究</w:t>
      </w:r>
      <w:r>
        <w:rPr>
          <w:rFonts w:hint="eastAsia" w:asciiTheme="minorEastAsia" w:hAnsiTheme="minorEastAsia"/>
          <w:b w:val="0"/>
          <w:bCs/>
          <w:sz w:val="24"/>
        </w:rPr>
        <w:t>的文献综述</w:t>
      </w:r>
    </w:p>
    <w:bookmarkEnd w:id="168"/>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r>
        <w:rPr>
          <w:rFonts w:hint="eastAsia" w:ascii="宋体" w:hAnsi="宋体"/>
          <w:b w:val="0"/>
          <w:bCs/>
          <w:sz w:val="24"/>
          <w:lang w:val="en-US" w:eastAsia="zh-CN"/>
        </w:rPr>
        <w:t>一、关于绘本理论的研究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r>
        <w:rPr>
          <w:rFonts w:hint="eastAsia" w:ascii="宋体" w:hAnsi="宋体"/>
          <w:b w:val="0"/>
          <w:bCs/>
          <w:sz w:val="24"/>
          <w:lang w:val="en-US" w:eastAsia="zh-CN"/>
        </w:rPr>
        <w:t>（一）对绘本概念的研究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国外绘本研究以Perry Northman的理论为代表，认为“图画书是通过大量的连贯性图画与相对较少的文字（或没有文字）互相结合来传递信息或讲述故事的童书。”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日本学者松居直极其重视绘本对儿童成长和成人的特殊意义，他认为“绘本是喷涌而出的语言的世界，既能让孩子感受到生的快乐，也是让成人恢复青春活力的语言的源泉。”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王慧宁从形式、内容、类型方面全面分析了绘本的概念，他认为绘本是一种注重视觉传达、包罗万象的读物，并从受众、色彩、手法等方面对绘本的类型作出划分。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彭懿用一句简洁明了的话概括了什么是绘本，即绘本是用图画和文字共同叙述一个完整的故事，是图文合奏。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r>
        <w:rPr>
          <w:rFonts w:hint="eastAsia" w:ascii="宋体" w:hAnsi="宋体"/>
          <w:b w:val="0"/>
          <w:bCs/>
          <w:sz w:val="24"/>
          <w:lang w:val="en-US" w:eastAsia="zh-CN"/>
        </w:rPr>
        <w:t>（二）对绘本图文关系的研究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Ｂarbara Ｋiefer认为语言和图画都具有表达意义的作用，但两者并不相同，因此他选择用“风格”的概念来阐述绘本中的图画和文字是如何相互作用的，其中，“风格”即一种表达方式。他认为，图画所占据的页面是有限的，但其本身所衍生出来的意义则有可能超越页面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松居直曾用一个简单的公式来表示插图读物与绘本不同的图文关系：图＋文＝插图读物，图Ｘ文＝绘本。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李欣认为，绘本中的“图”和“文”是不可分割的统一的整体，图画和文字承担着不同的任务，这也是界定绘本的标志所在。硕士李春光的观点是绘本与一般图画书有着本质的区别，其图画所赋予的故事性要明显强于一般图画书，形成了绘本是以图画为主体而传达和诠释故事的载体这一核心观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r>
        <w:rPr>
          <w:rFonts w:hint="eastAsia" w:ascii="宋体" w:hAnsi="宋体"/>
          <w:b w:val="0"/>
          <w:bCs/>
          <w:sz w:val="24"/>
          <w:lang w:val="en-US" w:eastAsia="zh-CN"/>
        </w:rPr>
        <w:t>（三）对绘本作用的研究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Ｂarbara D.Ｄebaryshe曾对一组来自纽约长岛的41名两岁儿童及其母亲进行调查，他发现阅读绘本可以促进儿童语言接受能力的发展，若家长能经常提问或让儿童参与到讲故事中能够帮助儿童掌握更复杂的表达技能。Ｇ.Ｊ.Ｗhitehurst等通过实验发现被试儿童语言发展水平相对来说较高，且拥有更高的平均话语长度，善于利用短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二、关于绘本阅读的研究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在《我的图画书论》一书中，松居直先生给图画书下了定义。他认为，图画书应该由大人读给孩子听，而非让孩子自主阅读；大人在给孩子伴读图画书的时候，不能向孩子提问书中的内容，而要尊重孩子，让孩子独自沉醉于图画书的故事世界中；图画书不是教科书，也不是习题集。图画书是快乐的读物，是联结父母与孩子的快乐精神纽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彭懿先生的《世界图画书：阅读与经典》一书是一部较全面系统的介绍图画书的专著，全书上篇写的是图画书的元素构成与阅读方法，下篇对六十余部世界经典图画书进行了精彩解读，书后的附录还包含了图画书重要奖项的介绍，可谓一部读懂图画书的百科全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吴念阳老师的《绘本是最好的教科书：跟着儿童心理学家读绘本》一书分为两个部分：“理念篇”和“实战篇”。在“理念篇”，作者以儿童心理学家的视角讲述了儿童思维的特征，用大量图文并茂的作品案例向读者讲解了如何欣赏绘本，如何带领儿童阅读绘本；“实战篇”根据“亲近图书”“趣味阅读”“亲子关系”“同伴关系”“童年愿望”“中华传统文化”这六个主题，精选了19本优秀绘本的带读案例。类似的介绍主题式绘本阅读的书目还有顾舟群的《经典绘本阅读与创意教学》、姚颖的《绘本阅读与表达》等。</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color w:val="000000"/>
          <w:sz w:val="24"/>
          <w:lang w:val="en-US" w:eastAsia="zh-CN"/>
        </w:rPr>
      </w:pPr>
      <w:r>
        <w:rPr>
          <w:rFonts w:hint="eastAsia" w:ascii="宋体" w:hAnsi="宋体" w:eastAsia="宋体" w:cs="宋体"/>
          <w:b w:val="0"/>
          <w:bCs/>
          <w:color w:val="000000"/>
          <w:sz w:val="24"/>
          <w:lang w:val="en-US" w:eastAsia="zh-CN"/>
        </w:rPr>
        <w:t>三、关于小学语文低年级绘本教学的研究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val="0"/>
          <w:color w:val="000000"/>
          <w:sz w:val="24"/>
          <w:lang w:val="en-US" w:eastAsia="zh-CN"/>
        </w:rPr>
      </w:pPr>
      <w:r>
        <w:rPr>
          <w:rFonts w:hint="eastAsia" w:ascii="宋体" w:hAnsi="宋体"/>
          <w:b w:val="0"/>
          <w:bCs/>
          <w:sz w:val="24"/>
          <w:lang w:val="en-US" w:eastAsia="zh-CN"/>
        </w:rPr>
        <w:t>（一）对绘本教学的实践性研究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在绘本教学中，以绘本来培养孩子的读写能力，是近几年小学语文低段绘本教学研究的主流。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《绘本读写课堂》是台湾资深儿童文学家方素珍女士配合课程大纲，为绘本的应用与教学设计所著的读写计划。并进行了绘本读写的实验，实验的对象是小学低年级学生，在一二年级前后一共实验了</w:t>
      </w:r>
      <w:r>
        <w:rPr>
          <w:rFonts w:hint="eastAsia" w:ascii="宋体" w:hAnsi="宋体"/>
          <w:color w:val="000000"/>
          <w:sz w:val="24"/>
          <w:lang w:val="en-US" w:eastAsia="zh-CN"/>
        </w:rPr>
        <w:t>44</w:t>
      </w:r>
      <w:r>
        <w:rPr>
          <w:rFonts w:hint="eastAsia" w:ascii="宋体" w:hAnsi="宋体"/>
          <w:color w:val="000000"/>
          <w:sz w:val="24"/>
          <w:lang w:eastAsia="zh-CN"/>
        </w:rPr>
        <w:t>本书的绘本读写课，重点呈现的是课堂上的读写创意活动，目的是实现绘本融入课程的计划，让孩子享受开心又有创意的绘本读写课。其选用的绘本涵盖多元的主题内容，紧贴孩子们的学习生活，把阅读、写作与生活三者完美地结合起来。本书中既有课堂实录，又有微型课例，从不同的角度记录绘本教学的方法，学生通过大量的绘本阅读和创意写作，累积各种体裁作文的写作方法，培养绘本阅读的能力。例如：围绕主题到绘本中提取信息的能力；根据故事情节，画出故事情节图的能力；群文阅读中进行比较阅读、初步探究不同写作方法的能力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曹爱卫老师的《玩转绘本创意读写》把绘本引入课堂，开发成课程，为发展孩子们的读写能力服务。她把自己对绘本的欣赏与教学紧密结合起来，根据低年级儿童的学习心理和语言发展特点，构建出了“绘本创意读写课程”。其核心目标是发展孩子的想象力、思维力和语言表达能力，让学生悦读乐写；内容是一月一主题，每个主题四册绘本，在一二年级的两年内，师生在课堂上共同读写十六个主题，六十四册绘本。她自创文字扩“写”、口头续“写”、表演猜“写”、绘画仿“写”、综合创“写”等“写话”模式，调动了小学生的学习兴趣。她还根据同结构、同主题、同语言风格和同人物形象把绘本组成了群书，让孩子可以系统地去读绘本。</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b w:val="0"/>
          <w:bCs/>
          <w:sz w:val="24"/>
          <w:lang w:val="en-US" w:eastAsia="zh-CN"/>
        </w:rPr>
      </w:pPr>
      <w:r>
        <w:rPr>
          <w:rFonts w:hint="eastAsia" w:ascii="宋体" w:hAnsi="宋体"/>
          <w:b w:val="0"/>
          <w:bCs/>
          <w:sz w:val="24"/>
          <w:lang w:val="en-US" w:eastAsia="zh-CN"/>
        </w:rPr>
        <w:t>（二）对绘本教学的理论性研究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李欣的《小学低段绘本阅读教学研究》用到皮亚杰的儿童认知理论来分析解释一二年级孩子的个性特点；胡娜的《小学低段绘本阅读教学的有效性研究》肯定了绘本的多元教育作用，认为绘本激发了儿童的阅读兴趣，丰富了知识；李慧琼的《回归童心的绘本阅读教学策略研究》认为绘本阅读教学有助于儿童审美意识的培养，语言表达能力的提高、图景思维的形成、健康品格的发展和知识面的全面扩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color w:val="000000"/>
          <w:sz w:val="24"/>
          <w:lang w:eastAsia="zh-CN"/>
        </w:rPr>
      </w:pPr>
      <w:r>
        <w:rPr>
          <w:rFonts w:hint="eastAsia" w:ascii="宋体" w:hAnsi="宋体"/>
          <w:b w:val="0"/>
          <w:bCs/>
          <w:sz w:val="24"/>
          <w:lang w:val="en-US" w:eastAsia="zh-CN"/>
        </w:rPr>
        <w:t>（三）对绘本教学的策略研究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近几年的小学语文低段绘本教学策略研究得出的有效教学策略，有以下几个方面。</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val="en-US" w:eastAsia="zh-CN"/>
        </w:rPr>
        <w:t>1.</w:t>
      </w:r>
      <w:r>
        <w:rPr>
          <w:rFonts w:hint="eastAsia" w:ascii="宋体" w:hAnsi="宋体"/>
          <w:color w:val="000000"/>
          <w:sz w:val="24"/>
          <w:lang w:eastAsia="zh-CN"/>
        </w:rPr>
        <w:t>回归童心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李慧琼用老子的“自然无为”、卢梭的“儿童中心论”和李贽的“童心说”来论证了回归童心的重要性。胡娜指出，在小学低段的绘本教学中，首先应该认识到，一二年的的孩子是天真活泼，善于观察的。教师在指导绘本阅读时，每一页绘本都应该先让孩子把绘本安静地看一遍，然后让孩子先说读后感或者新发现，提出问题，最后再师生共同讨论。</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olor w:val="000000"/>
          <w:sz w:val="24"/>
          <w:lang w:eastAsia="zh-CN"/>
        </w:rPr>
      </w:pPr>
      <w:r>
        <w:rPr>
          <w:rFonts w:hint="eastAsia" w:ascii="宋体" w:hAnsi="宋体"/>
          <w:color w:val="000000"/>
          <w:sz w:val="24"/>
          <w:lang w:val="en-US" w:eastAsia="zh-CN"/>
        </w:rPr>
        <w:t>2.</w:t>
      </w:r>
      <w:r>
        <w:rPr>
          <w:rFonts w:hint="eastAsia" w:ascii="宋体" w:hAnsi="宋体"/>
          <w:color w:val="000000"/>
          <w:sz w:val="24"/>
          <w:lang w:eastAsia="zh-CN"/>
        </w:rPr>
        <w:t>多元解读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左敬文提出，绘本本身具有多元解读的空间和可能性。所谓一千个读者有一千个哈姆雷特，一二年级的孩子们好奇心正强，他们对于色彩明快、图文并茂的绘本，肯定有许多自己的遐想。孩子们每一双小小的眼睛里都有一个大大的世界，孩子的眼睛能发现大人发现不了的细节，容易被成人忽略的细节。教师应该充分尊重孩子的自由联想，师生共同进行多元解读，彼此交流，必然碰撞出智慧的火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lang w:eastAsia="zh-CN"/>
        </w:rPr>
      </w:pPr>
      <w:r>
        <w:rPr>
          <w:rFonts w:hint="eastAsia" w:ascii="宋体" w:hAnsi="宋体"/>
          <w:color w:val="000000"/>
          <w:sz w:val="24"/>
          <w:lang w:val="en-US" w:eastAsia="zh-CN"/>
        </w:rPr>
        <w:t>3.</w:t>
      </w:r>
      <w:r>
        <w:rPr>
          <w:rFonts w:hint="eastAsia" w:ascii="宋体" w:hAnsi="宋体"/>
          <w:color w:val="000000"/>
          <w:sz w:val="24"/>
          <w:lang w:eastAsia="zh-CN"/>
        </w:rPr>
        <w:t>情境体验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lang w:eastAsia="zh-CN"/>
        </w:rPr>
      </w:pPr>
      <w:r>
        <w:rPr>
          <w:rFonts w:hint="eastAsia" w:ascii="宋体" w:hAnsi="宋体"/>
          <w:color w:val="000000"/>
          <w:sz w:val="24"/>
          <w:lang w:eastAsia="zh-CN"/>
        </w:rPr>
        <w:t>沈静文的《小学低段绘本阅读研究》和胡娜的《小学低段绘本阅读教学的有效性研究》，都提到了体验式的绘本教学策略。小学低段的自我体验方式主要是说一说，演一演，想一想，猜一猜，情境体验最直接的方式就是角色扮演了。教师让学生分角色饰演回本故事中的人物或动物角色，通过扮演来增强体验。除了角色扮演，沈静文和左敬文的绘本教学研究还提到了游戏法和写绘法。游戏法可以寓教于乐，让孩子在阅读的过程中动静结合；读写绘是绘本的创作活动，属于较高的要求。进行绘本教学的时候，可以在情节留白的地方鼓励孩子开展续编或扩写等再活动，让孩子也参与到绘本的创作中来。</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eastAsia" w:ascii="宋体" w:hAnsi="宋体"/>
          <w:b w:val="0"/>
          <w:bCs/>
          <w:color w:val="000000"/>
          <w:sz w:val="24"/>
          <w:lang w:val="en-US" w:eastAsia="zh-CN"/>
        </w:rPr>
      </w:pPr>
      <w:r>
        <w:rPr>
          <w:rFonts w:hint="eastAsia" w:ascii="宋体" w:hAnsi="宋体" w:eastAsia="宋体" w:cs="宋体"/>
          <w:b w:val="0"/>
          <w:bCs/>
          <w:color w:val="000000"/>
          <w:sz w:val="24"/>
          <w:lang w:val="en-US" w:eastAsia="zh-CN"/>
        </w:rPr>
        <w:t>（四）关于小学语文低年级语文教材</w:t>
      </w:r>
      <w:bookmarkStart w:id="169" w:name="_GoBack"/>
      <w:bookmarkEnd w:id="169"/>
      <w:r>
        <w:rPr>
          <w:rFonts w:hint="eastAsia" w:ascii="宋体" w:hAnsi="宋体" w:eastAsia="宋体" w:cs="宋体"/>
          <w:b w:val="0"/>
          <w:bCs/>
          <w:color w:val="000000"/>
          <w:sz w:val="24"/>
          <w:lang w:val="en-US" w:eastAsia="zh-CN"/>
        </w:rPr>
        <w:t>的研究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bCs/>
          <w:color w:val="000000"/>
          <w:sz w:val="24"/>
          <w:lang w:val="en-US" w:eastAsia="zh-CN"/>
        </w:rPr>
      </w:pPr>
      <w:r>
        <w:rPr>
          <w:rFonts w:hint="eastAsia" w:ascii="宋体" w:hAnsi="宋体"/>
          <w:color w:val="000000"/>
          <w:sz w:val="24"/>
        </w:rPr>
        <w:t>关于部编本小学低段语文教材的</w:t>
      </w:r>
      <w:r>
        <w:rPr>
          <w:rFonts w:hint="eastAsia" w:ascii="宋体" w:hAnsi="宋体"/>
          <w:color w:val="000000"/>
          <w:sz w:val="24"/>
          <w:lang w:eastAsia="zh-CN"/>
        </w:rPr>
        <w:t>研究</w:t>
      </w:r>
      <w:r>
        <w:rPr>
          <w:rFonts w:hint="eastAsia" w:ascii="宋体" w:hAnsi="宋体"/>
          <w:color w:val="000000"/>
          <w:sz w:val="24"/>
        </w:rPr>
        <w:t>，目前的研究主要集中在拼音教学、识字教学</w:t>
      </w:r>
      <w:r>
        <w:rPr>
          <w:rFonts w:hint="eastAsia" w:ascii="宋体" w:hAnsi="宋体"/>
          <w:color w:val="000000"/>
          <w:sz w:val="24"/>
          <w:lang w:eastAsia="zh-CN"/>
        </w:rPr>
        <w:t>、</w:t>
      </w:r>
      <w:r>
        <w:rPr>
          <w:rFonts w:hint="eastAsia" w:ascii="宋体" w:hAnsi="宋体"/>
          <w:color w:val="000000"/>
          <w:sz w:val="24"/>
        </w:rPr>
        <w:t>课文教学</w:t>
      </w:r>
      <w:r>
        <w:rPr>
          <w:rFonts w:hint="eastAsia" w:ascii="宋体" w:hAnsi="宋体"/>
          <w:color w:val="000000"/>
          <w:sz w:val="24"/>
          <w:lang w:eastAsia="zh-CN"/>
        </w:rPr>
        <w:t>和</w:t>
      </w:r>
      <w:r>
        <w:rPr>
          <w:rFonts w:hint="eastAsia" w:ascii="宋体" w:hAnsi="宋体"/>
          <w:color w:val="000000"/>
          <w:sz w:val="24"/>
        </w:rPr>
        <w:t>教材编排特点等</w:t>
      </w:r>
      <w:r>
        <w:rPr>
          <w:rFonts w:hint="eastAsia" w:ascii="宋体" w:hAnsi="宋体"/>
          <w:color w:val="000000"/>
          <w:sz w:val="24"/>
          <w:lang w:eastAsia="zh-CN"/>
        </w:rPr>
        <w:t>方面。</w:t>
      </w:r>
      <w:r>
        <w:rPr>
          <w:rFonts w:hint="eastAsia" w:ascii="宋体" w:hAnsi="宋体"/>
          <w:color w:val="000000"/>
          <w:sz w:val="24"/>
        </w:rPr>
        <w:t>李晶、王一睿的《导向鲜明取舍有当编排多样一一部编本小学〈语文〉第一册新亮点》，王林波的《关照细节，让学习更轻松一一以〈乌鸦喝水〉为例谈部编本小学语文教材的特点及相应的教学策略》，刘楠楠的《聚焦核心素养传承中华优秀传统文化——传统文化在部编本小学语文教材一年级上册中的呈现分析》，纪美松的《基于部编小学语文教材的拼音教学策略探讨》，陈超劲的《重视儿童本位的回归一一会评部编版小学语文一年级上册教材》，邹馥阳的《小学低年级识字教学策略研究一一以“部编本”教材为例》等。</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b/>
          <w:bCs/>
          <w:color w:val="000000"/>
          <w:sz w:val="24"/>
          <w:lang w:val="en-US" w:eastAsia="zh-CN"/>
        </w:rPr>
      </w:pPr>
      <w:r>
        <w:rPr>
          <w:rFonts w:hint="eastAsia" w:ascii="宋体" w:hAnsi="宋体"/>
          <w:b/>
          <w:bCs/>
          <w:color w:val="000000"/>
          <w:sz w:val="24"/>
          <w:lang w:val="en-US" w:eastAsia="zh-CN"/>
        </w:rPr>
        <w:t>结论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综上所述，目前研究中关于绘本的研究倾向于理论层面，既阐述了绘本的图文关系，对绘本的价值做了一些探讨，也从实践方面探讨怎样充分利用绘本以改善当前阅读教学现状和优化实际教学策略方面。但是近几年国内的小学低段绘本教学研究依然存在不足和缺点，具体表现为：广度却有失深度，始终贪图篇章的完整性和规整性，在研究的主要内容上缺乏深入挖掘。对于绘本教学在部编本小学低段语文教材中的运用研究，目前尚处于空白。因此，本课题的研究在这一领域属于开拓型研究，坚持从实践到理论的研究模式，</w:t>
      </w:r>
      <w:r>
        <w:rPr>
          <w:rFonts w:hint="eastAsia" w:ascii="宋体" w:hAnsi="宋体"/>
          <w:color w:val="000000"/>
          <w:sz w:val="24"/>
        </w:rPr>
        <w:t>通过挖掘绘本的有效资源，整合绘本阅读与写话教学，探究利用绘本资源</w:t>
      </w:r>
      <w:r>
        <w:rPr>
          <w:rFonts w:hint="eastAsia" w:ascii="宋体" w:hAnsi="宋体"/>
          <w:color w:val="000000"/>
          <w:sz w:val="24"/>
          <w:lang w:eastAsia="zh-CN"/>
        </w:rPr>
        <w:t>发展学生的语言能力，将绘本资源运用到小学低年级写话教学中</w:t>
      </w:r>
      <w:r>
        <w:rPr>
          <w:rFonts w:hint="eastAsia" w:ascii="宋体" w:hAnsi="宋体"/>
          <w:color w:val="000000"/>
          <w:sz w:val="24"/>
        </w:rPr>
        <w:t>提高学生写话能力的策略。</w:t>
      </w:r>
    </w:p>
    <w:p>
      <w:pPr>
        <w:numPr>
          <w:ilvl w:val="0"/>
          <w:numId w:val="0"/>
        </w:numPr>
        <w:spacing w:line="360" w:lineRule="auto"/>
        <w:ind w:leftChars="200"/>
        <w:rPr>
          <w:rFonts w:hint="default" w:ascii="宋体" w:hAnsi="宋体"/>
          <w:b w:val="0"/>
          <w:bCs/>
          <w:sz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85182"/>
    </w:sdtPr>
    <w:sdtContent>
      <w:p>
        <w:pPr>
          <w:pStyle w:val="4"/>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D21D9"/>
    <w:multiLevelType w:val="singleLevel"/>
    <w:tmpl w:val="A70D21D9"/>
    <w:lvl w:ilvl="0" w:tentative="0">
      <w:start w:val="1"/>
      <w:numFmt w:val="chineseCounting"/>
      <w:suff w:val="nothing"/>
      <w:lvlText w:val="%1、"/>
      <w:lvlJc w:val="left"/>
      <w:rPr>
        <w:rFonts w:hint="eastAsia"/>
      </w:rPr>
    </w:lvl>
  </w:abstractNum>
  <w:abstractNum w:abstractNumId="1">
    <w:nsid w:val="C6B0298F"/>
    <w:multiLevelType w:val="singleLevel"/>
    <w:tmpl w:val="C6B0298F"/>
    <w:lvl w:ilvl="0" w:tentative="0">
      <w:start w:val="1"/>
      <w:numFmt w:val="decimal"/>
      <w:suff w:val="nothing"/>
      <w:lvlText w:val="（%1）"/>
      <w:lvlJc w:val="left"/>
    </w:lvl>
  </w:abstractNum>
  <w:abstractNum w:abstractNumId="2">
    <w:nsid w:val="F4BFE852"/>
    <w:multiLevelType w:val="singleLevel"/>
    <w:tmpl w:val="F4BFE852"/>
    <w:lvl w:ilvl="0" w:tentative="0">
      <w:start w:val="2"/>
      <w:numFmt w:val="chineseCounting"/>
      <w:suff w:val="nothing"/>
      <w:lvlText w:val="（%1）"/>
      <w:lvlJc w:val="left"/>
      <w:rPr>
        <w:rFonts w:hint="eastAsia"/>
      </w:rPr>
    </w:lvl>
  </w:abstractNum>
  <w:abstractNum w:abstractNumId="3">
    <w:nsid w:val="000BBD1A"/>
    <w:multiLevelType w:val="singleLevel"/>
    <w:tmpl w:val="000BBD1A"/>
    <w:lvl w:ilvl="0" w:tentative="0">
      <w:start w:val="1"/>
      <w:numFmt w:val="decimal"/>
      <w:suff w:val="nothing"/>
      <w:lvlText w:val="（%1）"/>
      <w:lvlJc w:val="left"/>
    </w:lvl>
  </w:abstractNum>
  <w:abstractNum w:abstractNumId="4">
    <w:nsid w:val="0C951FDB"/>
    <w:multiLevelType w:val="singleLevel"/>
    <w:tmpl w:val="0C951FDB"/>
    <w:lvl w:ilvl="0" w:tentative="0">
      <w:start w:val="1"/>
      <w:numFmt w:val="bullet"/>
      <w:lvlText w:val=""/>
      <w:lvlJc w:val="left"/>
      <w:pPr>
        <w:ind w:left="420" w:hanging="420"/>
      </w:pPr>
      <w:rPr>
        <w:rFonts w:hint="default" w:ascii="Wingdings" w:hAnsi="Wingdings"/>
      </w:rPr>
    </w:lvl>
  </w:abstractNum>
  <w:abstractNum w:abstractNumId="5">
    <w:nsid w:val="181C37B6"/>
    <w:multiLevelType w:val="singleLevel"/>
    <w:tmpl w:val="181C37B6"/>
    <w:lvl w:ilvl="0" w:tentative="0">
      <w:start w:val="1"/>
      <w:numFmt w:val="chineseCounting"/>
      <w:suff w:val="nothing"/>
      <w:lvlText w:val="%1、"/>
      <w:lvlJc w:val="left"/>
      <w:rPr>
        <w:rFonts w:hint="eastAsia"/>
      </w:rPr>
    </w:lvl>
  </w:abstractNum>
  <w:abstractNum w:abstractNumId="6">
    <w:nsid w:val="27C00F20"/>
    <w:multiLevelType w:val="singleLevel"/>
    <w:tmpl w:val="27C00F20"/>
    <w:lvl w:ilvl="0" w:tentative="0">
      <w:start w:val="2"/>
      <w:numFmt w:val="decimal"/>
      <w:lvlText w:val="%1."/>
      <w:lvlJc w:val="left"/>
      <w:pPr>
        <w:tabs>
          <w:tab w:val="left" w:pos="312"/>
        </w:tabs>
      </w:pPr>
    </w:lvl>
  </w:abstractNum>
  <w:abstractNum w:abstractNumId="7">
    <w:nsid w:val="2A7601CC"/>
    <w:multiLevelType w:val="singleLevel"/>
    <w:tmpl w:val="2A7601CC"/>
    <w:lvl w:ilvl="0" w:tentative="0">
      <w:start w:val="1"/>
      <w:numFmt w:val="decimal"/>
      <w:lvlText w:val="%1."/>
      <w:lvlJc w:val="left"/>
      <w:pPr>
        <w:tabs>
          <w:tab w:val="left" w:pos="312"/>
        </w:tabs>
      </w:pPr>
    </w:lvl>
  </w:abstractNum>
  <w:abstractNum w:abstractNumId="8">
    <w:nsid w:val="54F21BC5"/>
    <w:multiLevelType w:val="singleLevel"/>
    <w:tmpl w:val="54F21BC5"/>
    <w:lvl w:ilvl="0" w:tentative="0">
      <w:start w:val="2"/>
      <w:numFmt w:val="decimal"/>
      <w:suff w:val="nothing"/>
      <w:lvlText w:val="（%1）"/>
      <w:lvlJc w:val="left"/>
    </w:lvl>
  </w:abstractNum>
  <w:abstractNum w:abstractNumId="9">
    <w:nsid w:val="7856C888"/>
    <w:multiLevelType w:val="singleLevel"/>
    <w:tmpl w:val="7856C888"/>
    <w:lvl w:ilvl="0" w:tentative="0">
      <w:start w:val="1"/>
      <w:numFmt w:val="decimal"/>
      <w:suff w:val="nothing"/>
      <w:lvlText w:val="（%1）"/>
      <w:lvlJc w:val="left"/>
    </w:lvl>
  </w:abstractNum>
  <w:num w:numId="1">
    <w:abstractNumId w:val="2"/>
  </w:num>
  <w:num w:numId="2">
    <w:abstractNumId w:val="7"/>
  </w:num>
  <w:num w:numId="3">
    <w:abstractNumId w:val="9"/>
  </w:num>
  <w:num w:numId="4">
    <w:abstractNumId w:val="4"/>
  </w:num>
  <w:num w:numId="5">
    <w:abstractNumId w:val="1"/>
  </w:num>
  <w:num w:numId="6">
    <w:abstractNumId w:val="8"/>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MDU5MmYxZjlmYTU4ZTc3OTc3NjY5YzYwNTJiMTgifQ=="/>
  </w:docVars>
  <w:rsids>
    <w:rsidRoot w:val="1B28799A"/>
    <w:rsid w:val="1911554B"/>
    <w:rsid w:val="1923140D"/>
    <w:rsid w:val="1B28799A"/>
    <w:rsid w:val="1ED76DE0"/>
    <w:rsid w:val="24FE0AAE"/>
    <w:rsid w:val="263B66E8"/>
    <w:rsid w:val="2DF6679A"/>
    <w:rsid w:val="3AE45783"/>
    <w:rsid w:val="4CAC025D"/>
    <w:rsid w:val="4DCB3F26"/>
    <w:rsid w:val="5264084A"/>
    <w:rsid w:val="57ED2A27"/>
    <w:rsid w:val="59C13398"/>
    <w:rsid w:val="619960CB"/>
    <w:rsid w:val="62E84E84"/>
    <w:rsid w:val="65484B3F"/>
    <w:rsid w:val="65B86543"/>
    <w:rsid w:val="78D6787B"/>
    <w:rsid w:val="7EEE0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3">
    <w:name w:val="toc 3"/>
    <w:basedOn w:val="1"/>
    <w:next w:val="1"/>
    <w:unhideWhenUsed/>
    <w:qFormat/>
    <w:uiPriority w:val="39"/>
    <w:pPr>
      <w:widowControl/>
      <w:spacing w:after="100" w:line="276" w:lineRule="auto"/>
      <w:ind w:left="440"/>
      <w:jc w:val="left"/>
    </w:pPr>
    <w:rPr>
      <w:kern w:val="0"/>
      <w:sz w:val="22"/>
      <w:szCs w:val="22"/>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nhideWhenUsed/>
    <w:qFormat/>
    <w:uiPriority w:val="39"/>
    <w:pPr>
      <w:widowControl/>
      <w:spacing w:after="100" w:line="276" w:lineRule="auto"/>
      <w:jc w:val="left"/>
    </w:pPr>
    <w:rPr>
      <w:kern w:val="0"/>
      <w:sz w:val="22"/>
      <w:szCs w:val="22"/>
    </w:rPr>
  </w:style>
  <w:style w:type="paragraph" w:styleId="7">
    <w:name w:val="toc 2"/>
    <w:basedOn w:val="1"/>
    <w:next w:val="1"/>
    <w:unhideWhenUsed/>
    <w:qFormat/>
    <w:uiPriority w:val="39"/>
    <w:pPr>
      <w:widowControl/>
      <w:spacing w:after="100" w:line="276" w:lineRule="auto"/>
      <w:ind w:left="220"/>
      <w:jc w:val="left"/>
    </w:pPr>
    <w:rPr>
      <w:kern w:val="0"/>
      <w:sz w:val="22"/>
      <w:szCs w:val="22"/>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paragraph" w:customStyle="1" w:styleId="12">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styleId="13">
    <w:name w:val="List Paragraph"/>
    <w:basedOn w:val="1"/>
    <w:unhideWhenUsed/>
    <w:qFormat/>
    <w:uiPriority w:val="99"/>
    <w:pPr>
      <w:ind w:firstLine="420" w:firstLineChars="200"/>
    </w:p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 w:type="paragraph" w:customStyle="1" w:styleId="17">
    <w:name w:val="question-temp"/>
    <w:basedOn w:val="1"/>
    <w:qFormat/>
    <w:uiPriority w:val="0"/>
    <w:pPr>
      <w:spacing w:after="60"/>
    </w:pPr>
    <w:rPr>
      <w:rFonts w:ascii="微软雅黑" w:hAnsi="微软雅黑" w:eastAsia="微软雅黑"/>
      <w:sz w:val="18"/>
    </w:rPr>
  </w:style>
  <w:style w:type="table" w:customStyle="1" w:styleId="18">
    <w:name w:val="Table-temp"/>
    <w:basedOn w:val="8"/>
    <w:qFormat/>
    <w:uiPriority w:val="99"/>
    <w:pPr>
      <w:jc w:val="both"/>
    </w:pPr>
    <w:rPr>
      <w:rFonts w:asciiTheme="minorEastAsia" w:hAnsiTheme="minorEastAsia" w:cstheme="minorEastAsia"/>
      <w:color w:val="404040" w:themeColor="text1" w:themeTint="BF"/>
      <w:sz w:val="18"/>
      <w:szCs w:val="15"/>
      <w14:textFill>
        <w14:solidFill>
          <w14:schemeClr w14:val="tx1">
            <w14:lumMod w14:val="75000"/>
            <w14:lumOff w14:val="25000"/>
          </w14:schemeClr>
        </w14:solidFill>
      </w14:textFil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color w:val="808080" w:themeColor="text1" w:themeTint="80"/>
        <w14:textFill>
          <w14:solidFill>
            <w14:schemeClr w14:val="tx1">
              <w14:lumMod w14:val="50000"/>
              <w14:lumOff w14:val="50000"/>
            </w14:schemeClr>
          </w14:solidFill>
        </w14:textFill>
      </w:rPr>
      <w:tcPr>
        <w:shd w:val="clear" w:color="auto" w:fill="F1F1F1" w:themeFill="background1" w:themeFillShade="F2"/>
      </w:tcPr>
    </w:tblStylePr>
    <w:tblStylePr w:type="firstCol">
      <w:rPr>
        <w:color w:val="808080" w:themeColor="text1" w:themeTint="80"/>
        <w14:textFill>
          <w14:solidFill>
            <w14:schemeClr w14:val="tx1">
              <w14:lumMod w14:val="50000"/>
              <w14:lumOff w14:val="50000"/>
            </w14:schemeClr>
          </w14:solidFill>
        </w14:textFill>
      </w:rPr>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25537</Words>
  <Characters>26436</Characters>
  <Lines>0</Lines>
  <Paragraphs>0</Paragraphs>
  <TotalTime>8</TotalTime>
  <ScaleCrop>false</ScaleCrop>
  <LinksUpToDate>false</LinksUpToDate>
  <CharactersWithSpaces>26526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2022-12-11T02:05:00Z</dcterms:created>
  <dc:creator>球球</dc:creator>
  <cp:lastModifiedBy>球球</cp:lastModifiedBy>
  <dcterms:modified xsi:type="dcterms:W3CDTF">2023-01-01T04:27:17Z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78FB79E2220C4158A68FA539949B8848</vt:lpwstr>
  </property>
</Properties>
</file>