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EAF" w:rsidRPr="00B923E8" w:rsidRDefault="00DE2943">
      <w:pPr>
        <w:spacing w:before="322" w:after="322" w:line="360" w:lineRule="auto"/>
        <w:jc w:val="center"/>
        <w:outlineLvl w:val="0"/>
        <w:rPr>
          <w:rFonts w:asciiTheme="minorEastAsia" w:hAnsiTheme="minorEastAsia"/>
          <w:sz w:val="30"/>
          <w:szCs w:val="30"/>
        </w:rPr>
      </w:pPr>
      <w:r w:rsidRPr="00B923E8">
        <w:rPr>
          <w:rFonts w:asciiTheme="minorEastAsia" w:hAnsiTheme="minorEastAsia" w:cs="SimHei"/>
          <w:b/>
          <w:bCs/>
          <w:color w:val="000000"/>
          <w:sz w:val="30"/>
          <w:szCs w:val="30"/>
        </w:rPr>
        <w:t>小学六年级数学课堂画图教学实施策略的研究</w:t>
      </w:r>
    </w:p>
    <w:p w:rsidR="00C31EAF" w:rsidRPr="00B923E8" w:rsidRDefault="00DE2943">
      <w:pPr>
        <w:spacing w:before="240" w:after="240" w:line="360" w:lineRule="auto"/>
        <w:ind w:firstLine="480"/>
        <w:rPr>
          <w:rFonts w:asciiTheme="minorEastAsia" w:hAnsiTheme="minorEastAsia"/>
        </w:rPr>
      </w:pPr>
      <w:r w:rsidRPr="00B923E8">
        <w:rPr>
          <w:rFonts w:asciiTheme="minorEastAsia" w:hAnsiTheme="minorEastAsia" w:cs="SimSun"/>
          <w:b/>
          <w:bCs/>
          <w:color w:val="000000"/>
          <w:sz w:val="24"/>
          <w:szCs w:val="24"/>
        </w:rPr>
        <w:t>摘要：</w:t>
      </w:r>
      <w:r w:rsidRPr="00B923E8">
        <w:rPr>
          <w:rFonts w:asciiTheme="minorEastAsia" w:hAnsiTheme="minorEastAsia" w:cs="SimSun"/>
          <w:color w:val="000000"/>
          <w:sz w:val="24"/>
          <w:szCs w:val="24"/>
        </w:rPr>
        <w:t>新课程改革的推进使得小学数学教学面临更多要求，传统教学模式不再适用于当前的数学教学课堂，甚至可能对教学造成负面影响。在这一背景下，教师应当做到不断创新与改革教学方式，将画图教学法应用在实际教学过程中，引导学生通过画图的方式提升数学学习能力，从而解决现实问题。文章简述小学六年级数学课堂画图教学的优势，提出合理设计提问、应用多媒体、提取关键词等教学策略，为提升教学的有效性，使学生更好地掌握画图方法并解决问题建言献策。</w:t>
      </w:r>
    </w:p>
    <w:p w:rsidR="00C31EAF" w:rsidRPr="00B923E8" w:rsidRDefault="00DE2943">
      <w:pPr>
        <w:spacing w:before="240" w:after="240" w:line="360" w:lineRule="auto"/>
        <w:ind w:firstLine="480"/>
        <w:rPr>
          <w:rFonts w:asciiTheme="minorEastAsia" w:hAnsiTheme="minorEastAsia"/>
        </w:rPr>
      </w:pPr>
      <w:r w:rsidRPr="00B923E8">
        <w:rPr>
          <w:rFonts w:asciiTheme="minorEastAsia" w:hAnsiTheme="minorEastAsia" w:cs="SimSun"/>
          <w:b/>
          <w:bCs/>
          <w:color w:val="000000"/>
          <w:sz w:val="24"/>
          <w:szCs w:val="24"/>
        </w:rPr>
        <w:t>关键词：</w:t>
      </w:r>
      <w:r w:rsidRPr="00B923E8">
        <w:rPr>
          <w:rFonts w:asciiTheme="minorEastAsia" w:hAnsiTheme="minorEastAsia" w:cs="SimSun"/>
          <w:color w:val="000000"/>
          <w:sz w:val="24"/>
          <w:szCs w:val="24"/>
        </w:rPr>
        <w:t>小学数学；数学教学；画图教学；实施策略</w:t>
      </w:r>
    </w:p>
    <w:p w:rsidR="00C31EAF" w:rsidRPr="00B923E8" w:rsidRDefault="00DE2943">
      <w:pPr>
        <w:spacing w:before="240" w:after="240" w:line="360" w:lineRule="auto"/>
        <w:ind w:firstLine="480"/>
        <w:rPr>
          <w:rFonts w:asciiTheme="minorEastAsia" w:hAnsiTheme="minorEastAsia"/>
        </w:rPr>
      </w:pPr>
      <w:r w:rsidRPr="00B923E8">
        <w:rPr>
          <w:rFonts w:asciiTheme="minorEastAsia" w:hAnsiTheme="minorEastAsia" w:cs="SimSun"/>
          <w:color w:val="000000"/>
          <w:sz w:val="24"/>
          <w:szCs w:val="24"/>
        </w:rPr>
        <w:t>六年级是整个小学教育的重要阶段，对小学生而言，六年级是学习的过渡期，因而对学生的发展起到重要作用。教师在开展六年级数学教学的过程中需注重对学生思维能力的培养，使学生掌握正确的思维方法，提升解决问题的效率。如面向小学六年级的学生采用画图教学的方法，引导他们理解并掌握具有抽象性的数学知识，形成数形结合等具有实用性的思维，这对小学生数学能力的长远发展有所帮助。</w:t>
      </w:r>
    </w:p>
    <w:p w:rsidR="00C31EAF" w:rsidRPr="00B923E8" w:rsidRDefault="00DE2943">
      <w:pPr>
        <w:spacing w:before="240" w:after="240" w:line="360" w:lineRule="auto"/>
        <w:ind w:firstLine="480"/>
        <w:rPr>
          <w:rFonts w:asciiTheme="minorEastAsia" w:hAnsiTheme="minorEastAsia"/>
        </w:rPr>
      </w:pPr>
      <w:r w:rsidRPr="00B923E8">
        <w:rPr>
          <w:rFonts w:asciiTheme="minorEastAsia" w:hAnsiTheme="minorEastAsia" w:cs="SimSun"/>
          <w:b/>
          <w:bCs/>
          <w:color w:val="000000"/>
          <w:sz w:val="24"/>
          <w:szCs w:val="24"/>
        </w:rPr>
        <w:t>一、小学六年级数学课堂画图教学的优势</w:t>
      </w:r>
    </w:p>
    <w:p w:rsidR="00C31EAF" w:rsidRPr="00B923E8" w:rsidRDefault="00DE2943">
      <w:pPr>
        <w:spacing w:before="240" w:after="240" w:line="360" w:lineRule="auto"/>
        <w:ind w:firstLine="480"/>
        <w:rPr>
          <w:rFonts w:asciiTheme="minorEastAsia" w:hAnsiTheme="minorEastAsia"/>
        </w:rPr>
      </w:pPr>
      <w:r w:rsidRPr="00B923E8">
        <w:rPr>
          <w:rFonts w:asciiTheme="minorEastAsia" w:hAnsiTheme="minorEastAsia" w:cs="SimSun"/>
          <w:color w:val="000000"/>
          <w:sz w:val="24"/>
          <w:szCs w:val="24"/>
        </w:rPr>
        <w:t>小学生处于学习数学知识的初期阶段，尚未形成完善的学习模式，但数学知识具有抽象</w:t>
      </w:r>
      <w:r w:rsidRPr="00B923E8">
        <w:rPr>
          <w:rFonts w:asciiTheme="minorEastAsia" w:hAnsiTheme="minorEastAsia" w:cs="SimSun"/>
          <w:color w:val="000000"/>
          <w:sz w:val="24"/>
          <w:szCs w:val="24"/>
        </w:rPr>
        <w:t>、综合的特征，学生在理解与应用知识的时候可能遇到难题。六年级学生经过较长时间的学习，已经形成对数学知识的初步理解，大部分学生能够利用所学知识解决基本数学问题，但实践与思维能力有待提升。将画图教学法应用在六年级的数学课堂当中，学生能通过具象的图画理解抽象的知识，教师则利用图画将文本形式的知识以图画的形式呈现出来，提升教学的直观性。随着画图教学法的应用，学生的学习自主性逐渐提升，并打破对数学学科的刻板印象，主动探寻解决问题的不同方法。学生学会利用多种方法解决问题，对所学知识的理解更加深刻。如今，信息工具与小学数</w:t>
      </w:r>
      <w:r w:rsidRPr="00B923E8">
        <w:rPr>
          <w:rFonts w:asciiTheme="minorEastAsia" w:hAnsiTheme="minorEastAsia" w:cs="SimSun"/>
          <w:color w:val="000000"/>
          <w:sz w:val="24"/>
          <w:szCs w:val="24"/>
        </w:rPr>
        <w:t>学教学深度融合，信息工具中的绘图功能使得图画在颜色与展现形式上变得更具吸引力。教师将信息化的绘图工具应用在教</w:t>
      </w:r>
      <w:r w:rsidRPr="00B923E8">
        <w:rPr>
          <w:rFonts w:asciiTheme="minorEastAsia" w:hAnsiTheme="minorEastAsia" w:cs="SimSun"/>
          <w:color w:val="000000"/>
          <w:sz w:val="24"/>
          <w:szCs w:val="24"/>
        </w:rPr>
        <w:lastRenderedPageBreak/>
        <w:t>学课堂中，学生感受到数学课堂教学内容在呈现形式上的新颖性，学习的内在动力被充分激发，学习的可持续性显著增强。</w:t>
      </w:r>
    </w:p>
    <w:p w:rsidR="00C31EAF" w:rsidRPr="00B923E8" w:rsidRDefault="00DE2943">
      <w:pPr>
        <w:spacing w:before="240" w:after="240" w:line="360" w:lineRule="auto"/>
        <w:ind w:firstLine="480"/>
        <w:rPr>
          <w:rFonts w:asciiTheme="minorEastAsia" w:hAnsiTheme="minorEastAsia"/>
        </w:rPr>
      </w:pPr>
      <w:r w:rsidRPr="00B923E8">
        <w:rPr>
          <w:rFonts w:asciiTheme="minorEastAsia" w:hAnsiTheme="minorEastAsia" w:cs="SimSun"/>
          <w:b/>
          <w:bCs/>
          <w:color w:val="000000"/>
          <w:sz w:val="24"/>
          <w:szCs w:val="24"/>
        </w:rPr>
        <w:t>二、小学六年级数学课堂画图教学实施策略</w:t>
      </w:r>
    </w:p>
    <w:p w:rsidR="00C31EAF" w:rsidRPr="00B923E8" w:rsidRDefault="00DE2943">
      <w:pPr>
        <w:spacing w:before="240" w:after="240" w:line="360" w:lineRule="auto"/>
        <w:ind w:firstLine="480"/>
        <w:rPr>
          <w:rFonts w:asciiTheme="minorEastAsia" w:hAnsiTheme="minorEastAsia"/>
        </w:rPr>
      </w:pPr>
      <w:r w:rsidRPr="00B923E8">
        <w:rPr>
          <w:rFonts w:asciiTheme="minorEastAsia" w:hAnsiTheme="minorEastAsia" w:cs="SimSun"/>
          <w:color w:val="000000"/>
          <w:sz w:val="24"/>
          <w:szCs w:val="24"/>
        </w:rPr>
        <w:t>（一）合理设计提问，强化画图意识</w:t>
      </w:r>
    </w:p>
    <w:p w:rsidR="00C31EAF" w:rsidRPr="00B923E8" w:rsidRDefault="00DE2943">
      <w:pPr>
        <w:spacing w:before="240" w:after="240" w:line="360" w:lineRule="auto"/>
        <w:ind w:firstLine="480"/>
        <w:rPr>
          <w:rFonts w:asciiTheme="minorEastAsia" w:hAnsiTheme="minorEastAsia"/>
        </w:rPr>
      </w:pPr>
      <w:r w:rsidRPr="00B923E8">
        <w:rPr>
          <w:rFonts w:asciiTheme="minorEastAsia" w:hAnsiTheme="minorEastAsia" w:cs="SimSun"/>
          <w:color w:val="000000"/>
          <w:sz w:val="24"/>
          <w:szCs w:val="24"/>
        </w:rPr>
        <w:t>小学生喜欢探究新鲜事物，教师在为六年级学生设计教学方法时需充分考虑画图教学法的实际应用方式，利用这一教学法为学生设计富有趣味性的教学内容，并通过合理提问强化学生的画图意识，使学生形成通过画图解决现实问题的习惯。教师设计的</w:t>
      </w:r>
      <w:r w:rsidRPr="00B923E8">
        <w:rPr>
          <w:rFonts w:asciiTheme="minorEastAsia" w:hAnsiTheme="minorEastAsia" w:cs="SimSun"/>
          <w:color w:val="000000"/>
          <w:sz w:val="24"/>
          <w:szCs w:val="24"/>
        </w:rPr>
        <w:t>问题应当有着内在联系，学生能够通过回答教师提出的各个问题深入思考并逐个解决问题。</w:t>
      </w:r>
    </w:p>
    <w:p w:rsidR="00C31EAF" w:rsidRPr="00B923E8" w:rsidRDefault="00DE2943">
      <w:pPr>
        <w:spacing w:before="240" w:after="240" w:line="360" w:lineRule="auto"/>
        <w:ind w:firstLine="480"/>
        <w:rPr>
          <w:rFonts w:asciiTheme="minorEastAsia" w:hAnsiTheme="minorEastAsia"/>
        </w:rPr>
      </w:pPr>
      <w:r w:rsidRPr="00B923E8">
        <w:rPr>
          <w:rFonts w:asciiTheme="minorEastAsia" w:hAnsiTheme="minorEastAsia" w:cs="SimSun"/>
          <w:color w:val="000000"/>
          <w:sz w:val="24"/>
          <w:szCs w:val="24"/>
        </w:rPr>
        <w:t>如在讲解四则混合运算的知识时，教师先向学生提出具体的现实问题：学校的食堂原本有</w:t>
      </w:r>
      <w:r w:rsidRPr="00B923E8">
        <w:rPr>
          <w:rFonts w:asciiTheme="minorEastAsia" w:hAnsiTheme="minorEastAsia" w:cs="SimSun"/>
          <w:color w:val="000000"/>
          <w:sz w:val="24"/>
          <w:szCs w:val="24"/>
        </w:rPr>
        <w:t>3/4</w:t>
      </w:r>
      <w:r w:rsidRPr="00B923E8">
        <w:rPr>
          <w:rFonts w:asciiTheme="minorEastAsia" w:hAnsiTheme="minorEastAsia" w:cs="SimSun"/>
          <w:color w:val="000000"/>
          <w:sz w:val="24"/>
          <w:szCs w:val="24"/>
        </w:rPr>
        <w:t>吨的大米，据统计，学校师生在前三天每天会吃掉</w:t>
      </w:r>
      <w:r w:rsidRPr="00B923E8">
        <w:rPr>
          <w:rFonts w:asciiTheme="minorEastAsia" w:hAnsiTheme="minorEastAsia" w:cs="SimSun"/>
          <w:color w:val="000000"/>
          <w:sz w:val="24"/>
          <w:szCs w:val="24"/>
        </w:rPr>
        <w:t>1/8</w:t>
      </w:r>
      <w:r w:rsidRPr="00B923E8">
        <w:rPr>
          <w:rFonts w:asciiTheme="minorEastAsia" w:hAnsiTheme="minorEastAsia" w:cs="SimSun"/>
          <w:color w:val="000000"/>
          <w:sz w:val="24"/>
          <w:szCs w:val="24"/>
        </w:rPr>
        <w:t>吨大米，剩下的大米会在两天内吃完。请问，剩下的大米平均每天吃多少吨？这一问题实际上又多个不同的小问题的组成，将大问题拆解成不同的小问题有助于学生有序思考，避免陷入思维混乱。首先，教师要求学生画出</w:t>
      </w:r>
      <w:r w:rsidRPr="00B923E8">
        <w:rPr>
          <w:rFonts w:asciiTheme="minorEastAsia" w:hAnsiTheme="minorEastAsia" w:cs="SimSun"/>
          <w:color w:val="000000"/>
          <w:sz w:val="24"/>
          <w:szCs w:val="24"/>
        </w:rPr>
        <w:t>3/4</w:t>
      </w:r>
      <w:r w:rsidRPr="00B923E8">
        <w:rPr>
          <w:rFonts w:asciiTheme="minorEastAsia" w:hAnsiTheme="minorEastAsia" w:cs="SimSun"/>
          <w:color w:val="000000"/>
          <w:sz w:val="24"/>
          <w:szCs w:val="24"/>
        </w:rPr>
        <w:t>吨大米，用不同的形状表示这一数量关系，然后提出问题：</w:t>
      </w:r>
      <w:r w:rsidRPr="00B923E8">
        <w:rPr>
          <w:rFonts w:asciiTheme="minorEastAsia" w:hAnsiTheme="minorEastAsia" w:cs="SimSun"/>
          <w:color w:val="000000"/>
          <w:sz w:val="24"/>
          <w:szCs w:val="24"/>
        </w:rPr>
        <w:t>“</w:t>
      </w:r>
      <w:r w:rsidRPr="00B923E8">
        <w:rPr>
          <w:rFonts w:asciiTheme="minorEastAsia" w:hAnsiTheme="minorEastAsia" w:cs="SimSun"/>
          <w:color w:val="000000"/>
          <w:sz w:val="24"/>
          <w:szCs w:val="24"/>
        </w:rPr>
        <w:t>原本有</w:t>
      </w:r>
      <w:r w:rsidRPr="00B923E8">
        <w:rPr>
          <w:rFonts w:asciiTheme="minorEastAsia" w:hAnsiTheme="minorEastAsia" w:cs="SimSun"/>
          <w:color w:val="000000"/>
          <w:sz w:val="24"/>
          <w:szCs w:val="24"/>
        </w:rPr>
        <w:t>3/4</w:t>
      </w:r>
      <w:r w:rsidRPr="00B923E8">
        <w:rPr>
          <w:rFonts w:asciiTheme="minorEastAsia" w:hAnsiTheme="minorEastAsia" w:cs="SimSun"/>
          <w:color w:val="000000"/>
          <w:sz w:val="24"/>
          <w:szCs w:val="24"/>
        </w:rPr>
        <w:t>吨大米，师生前三天每天吃掉</w:t>
      </w:r>
      <w:r w:rsidRPr="00B923E8">
        <w:rPr>
          <w:rFonts w:asciiTheme="minorEastAsia" w:hAnsiTheme="minorEastAsia" w:cs="SimSun"/>
          <w:color w:val="000000"/>
          <w:sz w:val="24"/>
          <w:szCs w:val="24"/>
        </w:rPr>
        <w:t>1/</w:t>
      </w:r>
      <w:r w:rsidRPr="00B923E8">
        <w:rPr>
          <w:rFonts w:asciiTheme="minorEastAsia" w:hAnsiTheme="minorEastAsia" w:cs="SimSun"/>
          <w:color w:val="000000"/>
          <w:sz w:val="24"/>
          <w:szCs w:val="24"/>
        </w:rPr>
        <w:t>8</w:t>
      </w:r>
      <w:r w:rsidRPr="00B923E8">
        <w:rPr>
          <w:rFonts w:asciiTheme="minorEastAsia" w:hAnsiTheme="minorEastAsia" w:cs="SimSun"/>
          <w:color w:val="000000"/>
          <w:sz w:val="24"/>
          <w:szCs w:val="24"/>
        </w:rPr>
        <w:t>吨，请问前三天一共吃掉了多少吨大米？</w:t>
      </w:r>
      <w:r w:rsidRPr="00B923E8">
        <w:rPr>
          <w:rFonts w:asciiTheme="minorEastAsia" w:hAnsiTheme="minorEastAsia" w:cs="SimSun"/>
          <w:color w:val="000000"/>
          <w:sz w:val="24"/>
          <w:szCs w:val="24"/>
        </w:rPr>
        <w:t>”</w:t>
      </w:r>
      <w:r w:rsidRPr="00B923E8">
        <w:rPr>
          <w:rFonts w:asciiTheme="minorEastAsia" w:hAnsiTheme="minorEastAsia" w:cs="SimSun"/>
          <w:color w:val="000000"/>
          <w:sz w:val="24"/>
          <w:szCs w:val="24"/>
        </w:rPr>
        <w:t>这一问题较为简单，需学生通过画图便可得出答案。接着，教师提出更高难度的问题：</w:t>
      </w:r>
      <w:r w:rsidRPr="00B923E8">
        <w:rPr>
          <w:rFonts w:asciiTheme="minorEastAsia" w:hAnsiTheme="minorEastAsia" w:cs="SimSun"/>
          <w:color w:val="000000"/>
          <w:sz w:val="24"/>
          <w:szCs w:val="24"/>
        </w:rPr>
        <w:t>“</w:t>
      </w:r>
      <w:r w:rsidRPr="00B923E8">
        <w:rPr>
          <w:rFonts w:asciiTheme="minorEastAsia" w:hAnsiTheme="minorEastAsia" w:cs="SimSun"/>
          <w:color w:val="000000"/>
          <w:sz w:val="24"/>
          <w:szCs w:val="24"/>
        </w:rPr>
        <w:t>剩下多少吨大米？</w:t>
      </w:r>
      <w:r w:rsidRPr="00B923E8">
        <w:rPr>
          <w:rFonts w:asciiTheme="minorEastAsia" w:hAnsiTheme="minorEastAsia" w:cs="SimSun"/>
          <w:color w:val="000000"/>
          <w:sz w:val="24"/>
          <w:szCs w:val="24"/>
        </w:rPr>
        <w:t>”</w:t>
      </w:r>
      <w:r w:rsidRPr="00B923E8">
        <w:rPr>
          <w:rFonts w:asciiTheme="minorEastAsia" w:hAnsiTheme="minorEastAsia" w:cs="SimSun"/>
          <w:color w:val="000000"/>
          <w:sz w:val="24"/>
          <w:szCs w:val="24"/>
        </w:rPr>
        <w:t>这一问题要求学生结合题目中所给的前两条信息进行解答，</w:t>
      </w:r>
      <w:r w:rsidRPr="00B923E8">
        <w:rPr>
          <w:rFonts w:asciiTheme="minorEastAsia" w:hAnsiTheme="minorEastAsia" w:cs="SimSun"/>
          <w:color w:val="000000"/>
          <w:sz w:val="24"/>
          <w:szCs w:val="24"/>
        </w:rPr>
        <w:t xml:space="preserve"> </w:t>
      </w:r>
      <w:r w:rsidRPr="00B923E8">
        <w:rPr>
          <w:rFonts w:asciiTheme="minorEastAsia" w:hAnsiTheme="minorEastAsia" w:cs="SimSun"/>
          <w:color w:val="000000"/>
          <w:sz w:val="24"/>
          <w:szCs w:val="24"/>
        </w:rPr>
        <w:t>通过将大米分成八份，计算出</w:t>
      </w:r>
      <w:r w:rsidRPr="00B923E8">
        <w:rPr>
          <w:rFonts w:asciiTheme="minorEastAsia" w:hAnsiTheme="minorEastAsia" w:cs="SimSun"/>
          <w:color w:val="000000"/>
          <w:sz w:val="24"/>
          <w:szCs w:val="24"/>
        </w:rPr>
        <w:t>3/4-3/8</w:t>
      </w:r>
      <w:r w:rsidRPr="00B923E8">
        <w:rPr>
          <w:rFonts w:asciiTheme="minorEastAsia" w:hAnsiTheme="minorEastAsia" w:cs="SimSun"/>
          <w:color w:val="000000"/>
          <w:sz w:val="24"/>
          <w:szCs w:val="24"/>
        </w:rPr>
        <w:t>即可得出答案。然后，教师把握题目中最后一个问题的关键点提出问题：</w:t>
      </w:r>
      <w:r w:rsidRPr="00B923E8">
        <w:rPr>
          <w:rFonts w:asciiTheme="minorEastAsia" w:hAnsiTheme="minorEastAsia" w:cs="SimSun"/>
          <w:color w:val="000000"/>
          <w:sz w:val="24"/>
          <w:szCs w:val="24"/>
        </w:rPr>
        <w:t>“</w:t>
      </w:r>
      <w:r w:rsidRPr="00B923E8">
        <w:rPr>
          <w:rFonts w:asciiTheme="minorEastAsia" w:hAnsiTheme="minorEastAsia" w:cs="SimSun"/>
          <w:color w:val="000000"/>
          <w:sz w:val="24"/>
          <w:szCs w:val="24"/>
        </w:rPr>
        <w:t>平均是什么意思？</w:t>
      </w:r>
      <w:r w:rsidRPr="00B923E8">
        <w:rPr>
          <w:rFonts w:asciiTheme="minorEastAsia" w:hAnsiTheme="minorEastAsia" w:cs="SimSun"/>
          <w:color w:val="000000"/>
          <w:sz w:val="24"/>
          <w:szCs w:val="24"/>
        </w:rPr>
        <w:t>”</w:t>
      </w:r>
      <w:r w:rsidRPr="00B923E8">
        <w:rPr>
          <w:rFonts w:asciiTheme="minorEastAsia" w:hAnsiTheme="minorEastAsia" w:cs="SimSun"/>
          <w:color w:val="000000"/>
          <w:sz w:val="24"/>
          <w:szCs w:val="24"/>
        </w:rPr>
        <w:t>学生回答这一问题，再结合所画图画便可解决问题，从而得出正确答案。</w:t>
      </w:r>
    </w:p>
    <w:p w:rsidR="00C31EAF" w:rsidRPr="00B923E8" w:rsidRDefault="00DE2943">
      <w:pPr>
        <w:spacing w:before="240" w:after="240" w:line="360" w:lineRule="auto"/>
        <w:ind w:firstLine="480"/>
        <w:rPr>
          <w:rFonts w:asciiTheme="minorEastAsia" w:hAnsiTheme="minorEastAsia"/>
        </w:rPr>
      </w:pPr>
      <w:r w:rsidRPr="00B923E8">
        <w:rPr>
          <w:rFonts w:asciiTheme="minorEastAsia" w:hAnsiTheme="minorEastAsia" w:cs="SimSun"/>
          <w:color w:val="000000"/>
          <w:sz w:val="24"/>
          <w:szCs w:val="24"/>
        </w:rPr>
        <w:t>（二）应用多媒体，调动画图积极性</w:t>
      </w:r>
    </w:p>
    <w:p w:rsidR="00C31EAF" w:rsidRPr="00B923E8" w:rsidRDefault="00DE2943">
      <w:pPr>
        <w:spacing w:before="240" w:after="240" w:line="360" w:lineRule="auto"/>
        <w:ind w:firstLine="480"/>
        <w:rPr>
          <w:rFonts w:asciiTheme="minorEastAsia" w:hAnsiTheme="minorEastAsia"/>
        </w:rPr>
      </w:pPr>
      <w:r w:rsidRPr="00B923E8">
        <w:rPr>
          <w:rFonts w:asciiTheme="minorEastAsia" w:hAnsiTheme="minorEastAsia" w:cs="SimSun"/>
          <w:color w:val="000000"/>
          <w:sz w:val="24"/>
          <w:szCs w:val="24"/>
        </w:rPr>
        <w:t>多媒体工具能够将平面的图画转化为具象的图像，从而为学生学习知识提供新视角。教师可在讲解与图形相关的</w:t>
      </w:r>
      <w:r w:rsidRPr="00B923E8">
        <w:rPr>
          <w:rFonts w:asciiTheme="minorEastAsia" w:hAnsiTheme="minorEastAsia" w:cs="SimSun"/>
          <w:color w:val="000000"/>
          <w:sz w:val="24"/>
          <w:szCs w:val="24"/>
        </w:rPr>
        <w:t>知识时合理使用多媒体，发挥多媒体的优势解决学生的理解难题。</w:t>
      </w:r>
    </w:p>
    <w:p w:rsidR="00C31EAF" w:rsidRPr="00B923E8" w:rsidRDefault="00DE2943">
      <w:pPr>
        <w:spacing w:before="240" w:after="240" w:line="360" w:lineRule="auto"/>
        <w:ind w:firstLine="480"/>
        <w:rPr>
          <w:rFonts w:asciiTheme="minorEastAsia" w:hAnsiTheme="minorEastAsia"/>
        </w:rPr>
      </w:pPr>
      <w:r w:rsidRPr="00B923E8">
        <w:rPr>
          <w:rFonts w:asciiTheme="minorEastAsia" w:hAnsiTheme="minorEastAsia" w:cs="SimSun"/>
          <w:color w:val="000000"/>
          <w:sz w:val="24"/>
          <w:szCs w:val="24"/>
        </w:rPr>
        <w:lastRenderedPageBreak/>
        <w:t>例如，在讲解《面积的变化》一课时，利用多媒体展示正方形按比例变化的过程，一个边长为</w:t>
      </w:r>
      <w:r w:rsidRPr="00B923E8">
        <w:rPr>
          <w:rFonts w:asciiTheme="minorEastAsia" w:hAnsiTheme="minorEastAsia" w:cs="SimSun"/>
          <w:color w:val="000000"/>
          <w:sz w:val="24"/>
          <w:szCs w:val="24"/>
        </w:rPr>
        <w:t>3</w:t>
      </w:r>
      <w:r w:rsidRPr="00B923E8">
        <w:rPr>
          <w:rFonts w:asciiTheme="minorEastAsia" w:hAnsiTheme="minorEastAsia" w:cs="SimSun"/>
          <w:color w:val="000000"/>
          <w:sz w:val="24"/>
          <w:szCs w:val="24"/>
        </w:rPr>
        <w:t>的正方形的变化成边长为</w:t>
      </w:r>
      <w:r w:rsidRPr="00B923E8">
        <w:rPr>
          <w:rFonts w:asciiTheme="minorEastAsia" w:hAnsiTheme="minorEastAsia" w:cs="SimSun"/>
          <w:color w:val="000000"/>
          <w:sz w:val="24"/>
          <w:szCs w:val="24"/>
        </w:rPr>
        <w:t>6</w:t>
      </w:r>
      <w:r w:rsidRPr="00B923E8">
        <w:rPr>
          <w:rFonts w:asciiTheme="minorEastAsia" w:hAnsiTheme="minorEastAsia" w:cs="SimSun"/>
          <w:color w:val="000000"/>
          <w:sz w:val="24"/>
          <w:szCs w:val="24"/>
        </w:rPr>
        <w:t>的正方形，它的面积随之扩大。学生看到直观的图形变化，探究本节课知识的兴趣被充分激发。接着，教师要求学生用纸笔、尺子自己画出一个边长为</w:t>
      </w:r>
      <w:r w:rsidRPr="00B923E8">
        <w:rPr>
          <w:rFonts w:asciiTheme="minorEastAsia" w:hAnsiTheme="minorEastAsia" w:cs="SimSun"/>
          <w:color w:val="000000"/>
          <w:sz w:val="24"/>
          <w:szCs w:val="24"/>
        </w:rPr>
        <w:t>2</w:t>
      </w:r>
      <w:r w:rsidRPr="00B923E8">
        <w:rPr>
          <w:rFonts w:asciiTheme="minorEastAsia" w:hAnsiTheme="minorEastAsia" w:cs="SimSun"/>
          <w:color w:val="000000"/>
          <w:sz w:val="24"/>
          <w:szCs w:val="24"/>
        </w:rPr>
        <w:t>厘米的正方形，然后将边长扩展为</w:t>
      </w:r>
      <w:r w:rsidRPr="00B923E8">
        <w:rPr>
          <w:rFonts w:asciiTheme="minorEastAsia" w:hAnsiTheme="minorEastAsia" w:cs="SimSun"/>
          <w:color w:val="000000"/>
          <w:sz w:val="24"/>
          <w:szCs w:val="24"/>
        </w:rPr>
        <w:t>4</w:t>
      </w:r>
      <w:r w:rsidRPr="00B923E8">
        <w:rPr>
          <w:rFonts w:asciiTheme="minorEastAsia" w:hAnsiTheme="minorEastAsia" w:cs="SimSun"/>
          <w:color w:val="000000"/>
          <w:sz w:val="24"/>
          <w:szCs w:val="24"/>
        </w:rPr>
        <w:t>厘米，计算出正方形的面积。学生完成初步探究后，教师再利用多媒体展示一个边长为</w:t>
      </w:r>
      <w:r w:rsidRPr="00B923E8">
        <w:rPr>
          <w:rFonts w:asciiTheme="minorEastAsia" w:hAnsiTheme="minorEastAsia" w:cs="SimSun"/>
          <w:color w:val="000000"/>
          <w:sz w:val="24"/>
          <w:szCs w:val="24"/>
        </w:rPr>
        <w:t>3</w:t>
      </w:r>
      <w:r w:rsidRPr="00B923E8">
        <w:rPr>
          <w:rFonts w:asciiTheme="minorEastAsia" w:hAnsiTheme="minorEastAsia" w:cs="SimSun"/>
          <w:color w:val="000000"/>
          <w:sz w:val="24"/>
          <w:szCs w:val="24"/>
        </w:rPr>
        <w:t>厘米的正方形变化成边长为</w:t>
      </w:r>
      <w:r w:rsidRPr="00B923E8">
        <w:rPr>
          <w:rFonts w:asciiTheme="minorEastAsia" w:hAnsiTheme="minorEastAsia" w:cs="SimSun"/>
          <w:color w:val="000000"/>
          <w:sz w:val="24"/>
          <w:szCs w:val="24"/>
        </w:rPr>
        <w:t>9</w:t>
      </w:r>
      <w:r w:rsidRPr="00B923E8">
        <w:rPr>
          <w:rFonts w:asciiTheme="minorEastAsia" w:hAnsiTheme="minorEastAsia" w:cs="SimSun"/>
          <w:color w:val="000000"/>
          <w:sz w:val="24"/>
          <w:szCs w:val="24"/>
        </w:rPr>
        <w:t>厘米的正方形的过程，并要求学生画出边长扩展为</w:t>
      </w:r>
      <w:r w:rsidRPr="00B923E8">
        <w:rPr>
          <w:rFonts w:asciiTheme="minorEastAsia" w:hAnsiTheme="minorEastAsia" w:cs="SimSun"/>
          <w:color w:val="000000"/>
          <w:sz w:val="24"/>
          <w:szCs w:val="24"/>
        </w:rPr>
        <w:t>6</w:t>
      </w:r>
      <w:r w:rsidRPr="00B923E8">
        <w:rPr>
          <w:rFonts w:asciiTheme="minorEastAsia" w:hAnsiTheme="minorEastAsia" w:cs="SimSun"/>
          <w:color w:val="000000"/>
          <w:sz w:val="24"/>
          <w:szCs w:val="24"/>
        </w:rPr>
        <w:t>厘米的正方形，将相应的边长、</w:t>
      </w:r>
      <w:r w:rsidRPr="00B923E8">
        <w:rPr>
          <w:rFonts w:asciiTheme="minorEastAsia" w:hAnsiTheme="minorEastAsia" w:cs="SimSun"/>
          <w:color w:val="000000"/>
          <w:sz w:val="24"/>
          <w:szCs w:val="24"/>
        </w:rPr>
        <w:t>面积数据记录下来。经过多次画图，学生能得到许多数据，教师要求学生将数据列成表格，探寻图形边长与面积变化的内在规律。学生通过画图、找规律的方式探究图形面积的变化规律，这种主动学习的方式将使他们感受到探究的乐趣，并增进他们对知识的理解。</w:t>
      </w:r>
    </w:p>
    <w:p w:rsidR="00C31EAF" w:rsidRPr="00B923E8" w:rsidRDefault="00DE2943">
      <w:pPr>
        <w:spacing w:before="240" w:after="240" w:line="360" w:lineRule="auto"/>
        <w:ind w:firstLine="480"/>
        <w:rPr>
          <w:rFonts w:asciiTheme="minorEastAsia" w:hAnsiTheme="minorEastAsia"/>
        </w:rPr>
      </w:pPr>
      <w:r w:rsidRPr="00B923E8">
        <w:rPr>
          <w:rFonts w:asciiTheme="minorEastAsia" w:hAnsiTheme="minorEastAsia" w:cs="SimSun"/>
          <w:color w:val="000000"/>
          <w:sz w:val="24"/>
          <w:szCs w:val="24"/>
        </w:rPr>
        <w:t>（三）提取关键词，提升学习效率</w:t>
      </w:r>
    </w:p>
    <w:p w:rsidR="00C31EAF" w:rsidRPr="00B923E8" w:rsidRDefault="00DE2943">
      <w:pPr>
        <w:spacing w:before="240" w:after="240" w:line="360" w:lineRule="auto"/>
        <w:ind w:firstLine="480"/>
        <w:rPr>
          <w:rFonts w:asciiTheme="minorEastAsia" w:hAnsiTheme="minorEastAsia"/>
        </w:rPr>
      </w:pPr>
      <w:r w:rsidRPr="00B923E8">
        <w:rPr>
          <w:rFonts w:asciiTheme="minorEastAsia" w:hAnsiTheme="minorEastAsia" w:cs="SimSun"/>
          <w:color w:val="000000"/>
          <w:sz w:val="24"/>
          <w:szCs w:val="24"/>
        </w:rPr>
        <w:t>小学六年级学生已经具备一定理解能力，但在解答篇幅较长的应用题，或是面对相对复杂的生活情景时，学生可能陷入思维混乱。解决这一问题的关键在于引导学生提取题目中的关键词，并将画图的方法应用其中，通过挖掘关键词中的信息绘制出具有针对性的图画，从而帮助学生</w:t>
      </w:r>
      <w:r w:rsidRPr="00B923E8">
        <w:rPr>
          <w:rFonts w:asciiTheme="minorEastAsia" w:hAnsiTheme="minorEastAsia" w:cs="SimSun"/>
          <w:color w:val="000000"/>
          <w:sz w:val="24"/>
          <w:szCs w:val="24"/>
        </w:rPr>
        <w:t>遵循正确的规律思考。如在讲解《表面涂色的正方体》时，教师可引导学生提取题目中的关键词，明确图形切割、涂色的具体方式、位置，通过画出图形的不同面并为之打上阴影的方式辅助思考。通过提取关键词与画图，学生能够过滤掉题目中无用的信息，从而提升解答题目的效率。</w:t>
      </w:r>
    </w:p>
    <w:p w:rsidR="00C31EAF" w:rsidRPr="00B923E8" w:rsidRDefault="00DE2943">
      <w:pPr>
        <w:spacing w:before="240" w:after="240" w:line="360" w:lineRule="auto"/>
        <w:ind w:firstLine="480"/>
        <w:rPr>
          <w:rFonts w:asciiTheme="minorEastAsia" w:hAnsiTheme="minorEastAsia"/>
        </w:rPr>
      </w:pPr>
      <w:r w:rsidRPr="00B923E8">
        <w:rPr>
          <w:rFonts w:asciiTheme="minorEastAsia" w:hAnsiTheme="minorEastAsia" w:cs="SimSun"/>
          <w:color w:val="000000"/>
          <w:sz w:val="24"/>
          <w:szCs w:val="24"/>
        </w:rPr>
        <w:t>综上所述，培育学生的画图思维并非一日之功，小学六年级学生出于思维能力、学习模式形成与发展的重要阶段，教师应当在教学过程中渗透正确的画图思维，鼓励学生采用画图的方法解决问题，使他们形成良好的学习习惯。随着学生画图能力与画图思维的形成，学生解决数学问题的思路将变得</w:t>
      </w:r>
      <w:r w:rsidRPr="00B923E8">
        <w:rPr>
          <w:rFonts w:asciiTheme="minorEastAsia" w:hAnsiTheme="minorEastAsia" w:cs="SimSun"/>
          <w:color w:val="000000"/>
          <w:sz w:val="24"/>
          <w:szCs w:val="24"/>
        </w:rPr>
        <w:t>更加开阔，数学能力也将得到长远发展。</w:t>
      </w:r>
    </w:p>
    <w:p w:rsidR="00C31EAF" w:rsidRPr="00B923E8" w:rsidRDefault="00DE2943">
      <w:pPr>
        <w:spacing w:before="240" w:after="240" w:line="360" w:lineRule="auto"/>
        <w:ind w:firstLine="480"/>
        <w:rPr>
          <w:rFonts w:asciiTheme="minorEastAsia" w:hAnsiTheme="minorEastAsia"/>
        </w:rPr>
      </w:pPr>
      <w:r w:rsidRPr="00B923E8">
        <w:rPr>
          <w:rFonts w:asciiTheme="minorEastAsia" w:hAnsiTheme="minorEastAsia" w:cs="SimSun"/>
          <w:b/>
          <w:bCs/>
          <w:color w:val="000000"/>
          <w:sz w:val="24"/>
          <w:szCs w:val="24"/>
        </w:rPr>
        <w:t>参考文献：</w:t>
      </w:r>
    </w:p>
    <w:p w:rsidR="00C31EAF" w:rsidRPr="00B923E8" w:rsidRDefault="00DE2943">
      <w:pPr>
        <w:spacing w:before="240" w:after="240" w:line="360" w:lineRule="auto"/>
        <w:ind w:firstLine="480"/>
        <w:rPr>
          <w:rFonts w:asciiTheme="minorEastAsia" w:hAnsiTheme="minorEastAsia"/>
        </w:rPr>
      </w:pPr>
      <w:r w:rsidRPr="00B923E8">
        <w:rPr>
          <w:rFonts w:asciiTheme="minorEastAsia" w:hAnsiTheme="minorEastAsia" w:cs="SimSun"/>
          <w:color w:val="000000"/>
          <w:sz w:val="24"/>
          <w:szCs w:val="24"/>
        </w:rPr>
        <w:t xml:space="preserve">[1] </w:t>
      </w:r>
      <w:r w:rsidRPr="00B923E8">
        <w:rPr>
          <w:rFonts w:asciiTheme="minorEastAsia" w:hAnsiTheme="minorEastAsia" w:cs="SimSun"/>
          <w:color w:val="000000"/>
          <w:sz w:val="24"/>
          <w:szCs w:val="24"/>
        </w:rPr>
        <w:t>崔慧琴</w:t>
      </w:r>
      <w:r w:rsidRPr="00B923E8">
        <w:rPr>
          <w:rFonts w:asciiTheme="minorEastAsia" w:hAnsiTheme="minorEastAsia" w:cs="SimSun"/>
          <w:color w:val="000000"/>
          <w:sz w:val="24"/>
          <w:szCs w:val="24"/>
        </w:rPr>
        <w:t xml:space="preserve">. </w:t>
      </w:r>
      <w:r w:rsidRPr="00B923E8">
        <w:rPr>
          <w:rFonts w:asciiTheme="minorEastAsia" w:hAnsiTheme="minorEastAsia" w:cs="SimSun"/>
          <w:color w:val="000000"/>
          <w:sz w:val="24"/>
          <w:szCs w:val="24"/>
        </w:rPr>
        <w:t>对小学六年级数学课堂画图教学实施策略的研究</w:t>
      </w:r>
      <w:r w:rsidRPr="00B923E8">
        <w:rPr>
          <w:rFonts w:asciiTheme="minorEastAsia" w:hAnsiTheme="minorEastAsia" w:cs="SimSun"/>
          <w:color w:val="000000"/>
          <w:sz w:val="24"/>
          <w:szCs w:val="24"/>
        </w:rPr>
        <w:t xml:space="preserve">[J]. </w:t>
      </w:r>
      <w:r w:rsidRPr="00B923E8">
        <w:rPr>
          <w:rFonts w:asciiTheme="minorEastAsia" w:hAnsiTheme="minorEastAsia" w:cs="SimSun"/>
          <w:color w:val="000000"/>
          <w:sz w:val="24"/>
          <w:szCs w:val="24"/>
        </w:rPr>
        <w:t>百科论坛电子杂志</w:t>
      </w:r>
      <w:r w:rsidRPr="00B923E8">
        <w:rPr>
          <w:rFonts w:asciiTheme="minorEastAsia" w:hAnsiTheme="minorEastAsia" w:cs="SimSun"/>
          <w:color w:val="000000"/>
          <w:sz w:val="24"/>
          <w:szCs w:val="24"/>
        </w:rPr>
        <w:t>,2020(14):444.</w:t>
      </w:r>
    </w:p>
    <w:p w:rsidR="00C31EAF" w:rsidRPr="00B923E8" w:rsidRDefault="00DE2943">
      <w:pPr>
        <w:spacing w:before="240" w:after="240" w:line="360" w:lineRule="auto"/>
        <w:ind w:firstLine="480"/>
        <w:rPr>
          <w:rFonts w:asciiTheme="minorEastAsia" w:hAnsiTheme="minorEastAsia"/>
        </w:rPr>
      </w:pPr>
      <w:r w:rsidRPr="00B923E8">
        <w:rPr>
          <w:rFonts w:asciiTheme="minorEastAsia" w:hAnsiTheme="minorEastAsia" w:cs="SimSun"/>
          <w:color w:val="000000"/>
          <w:sz w:val="24"/>
          <w:szCs w:val="24"/>
        </w:rPr>
        <w:lastRenderedPageBreak/>
        <w:t xml:space="preserve">[2] </w:t>
      </w:r>
      <w:r w:rsidRPr="00B923E8">
        <w:rPr>
          <w:rFonts w:asciiTheme="minorEastAsia" w:hAnsiTheme="minorEastAsia" w:cs="SimSun"/>
          <w:color w:val="000000"/>
          <w:sz w:val="24"/>
          <w:szCs w:val="24"/>
        </w:rPr>
        <w:t>肖莲玉</w:t>
      </w:r>
      <w:r w:rsidRPr="00B923E8">
        <w:rPr>
          <w:rFonts w:asciiTheme="minorEastAsia" w:hAnsiTheme="minorEastAsia" w:cs="SimSun"/>
          <w:color w:val="000000"/>
          <w:sz w:val="24"/>
          <w:szCs w:val="24"/>
        </w:rPr>
        <w:t xml:space="preserve">. </w:t>
      </w:r>
      <w:r w:rsidRPr="00B923E8">
        <w:rPr>
          <w:rFonts w:asciiTheme="minorEastAsia" w:hAnsiTheme="minorEastAsia" w:cs="SimSun"/>
          <w:color w:val="000000"/>
          <w:sz w:val="24"/>
          <w:szCs w:val="24"/>
        </w:rPr>
        <w:t>基于小学六年级数学课堂画图教学实施策略</w:t>
      </w:r>
      <w:r w:rsidRPr="00B923E8">
        <w:rPr>
          <w:rFonts w:asciiTheme="minorEastAsia" w:hAnsiTheme="minorEastAsia" w:cs="SimSun"/>
          <w:color w:val="000000"/>
          <w:sz w:val="24"/>
          <w:szCs w:val="24"/>
        </w:rPr>
        <w:t xml:space="preserve">[J]. </w:t>
      </w:r>
      <w:r w:rsidRPr="00B923E8">
        <w:rPr>
          <w:rFonts w:asciiTheme="minorEastAsia" w:hAnsiTheme="minorEastAsia" w:cs="SimSun"/>
          <w:color w:val="000000"/>
          <w:sz w:val="24"/>
          <w:szCs w:val="24"/>
        </w:rPr>
        <w:t>文渊（中学版）</w:t>
      </w:r>
      <w:r w:rsidRPr="00B923E8">
        <w:rPr>
          <w:rFonts w:asciiTheme="minorEastAsia" w:hAnsiTheme="minorEastAsia" w:cs="SimSun"/>
          <w:color w:val="000000"/>
          <w:sz w:val="24"/>
          <w:szCs w:val="24"/>
        </w:rPr>
        <w:t>,2020(11):118.</w:t>
      </w:r>
    </w:p>
    <w:p w:rsidR="00C31EAF" w:rsidRPr="00B923E8" w:rsidRDefault="00DE2943">
      <w:pPr>
        <w:spacing w:before="240" w:after="240" w:line="360" w:lineRule="auto"/>
        <w:ind w:firstLine="480"/>
        <w:rPr>
          <w:rFonts w:asciiTheme="minorEastAsia" w:hAnsiTheme="minorEastAsia"/>
        </w:rPr>
      </w:pPr>
      <w:r w:rsidRPr="00B923E8">
        <w:rPr>
          <w:rFonts w:asciiTheme="minorEastAsia" w:hAnsiTheme="minorEastAsia" w:cs="SimSun"/>
          <w:color w:val="000000"/>
          <w:sz w:val="24"/>
          <w:szCs w:val="24"/>
        </w:rPr>
        <w:t xml:space="preserve">[3] </w:t>
      </w:r>
      <w:r w:rsidRPr="00B923E8">
        <w:rPr>
          <w:rFonts w:asciiTheme="minorEastAsia" w:hAnsiTheme="minorEastAsia" w:cs="SimSun"/>
          <w:color w:val="000000"/>
          <w:sz w:val="24"/>
          <w:szCs w:val="24"/>
        </w:rPr>
        <w:t>倪飘飘</w:t>
      </w:r>
      <w:r w:rsidRPr="00B923E8">
        <w:rPr>
          <w:rFonts w:asciiTheme="minorEastAsia" w:hAnsiTheme="minorEastAsia" w:cs="SimSun"/>
          <w:color w:val="000000"/>
          <w:sz w:val="24"/>
          <w:szCs w:val="24"/>
        </w:rPr>
        <w:t xml:space="preserve">. </w:t>
      </w:r>
      <w:r w:rsidRPr="00B923E8">
        <w:rPr>
          <w:rFonts w:asciiTheme="minorEastAsia" w:hAnsiTheme="minorEastAsia" w:cs="SimSun"/>
          <w:color w:val="000000"/>
          <w:sz w:val="24"/>
          <w:szCs w:val="24"/>
        </w:rPr>
        <w:t>对小学六年级数学课堂画图教学实施策略的研究</w:t>
      </w:r>
      <w:r w:rsidRPr="00B923E8">
        <w:rPr>
          <w:rFonts w:asciiTheme="minorEastAsia" w:hAnsiTheme="minorEastAsia" w:cs="SimSun"/>
          <w:color w:val="000000"/>
          <w:sz w:val="24"/>
          <w:szCs w:val="24"/>
        </w:rPr>
        <w:t xml:space="preserve">[J]. </w:t>
      </w:r>
      <w:r w:rsidRPr="00B923E8">
        <w:rPr>
          <w:rFonts w:asciiTheme="minorEastAsia" w:hAnsiTheme="minorEastAsia" w:cs="SimSun"/>
          <w:color w:val="000000"/>
          <w:sz w:val="24"/>
          <w:szCs w:val="24"/>
        </w:rPr>
        <w:t>读与写</w:t>
      </w:r>
      <w:r w:rsidRPr="00B923E8">
        <w:rPr>
          <w:rFonts w:asciiTheme="minorEastAsia" w:hAnsiTheme="minorEastAsia" w:cs="SimSun"/>
          <w:color w:val="000000"/>
          <w:sz w:val="24"/>
          <w:szCs w:val="24"/>
        </w:rPr>
        <w:t>,2018,15(26):119.</w:t>
      </w:r>
    </w:p>
    <w:p w:rsidR="00C31EAF" w:rsidRDefault="00DE2943">
      <w:pPr>
        <w:spacing w:before="240" w:after="240" w:line="360" w:lineRule="auto"/>
        <w:ind w:firstLine="480"/>
      </w:pPr>
      <w:r w:rsidRPr="00B923E8">
        <w:rPr>
          <w:rFonts w:asciiTheme="minorEastAsia" w:hAnsiTheme="minorEastAsia" w:cs="SimSun"/>
          <w:color w:val="000000"/>
          <w:sz w:val="24"/>
          <w:szCs w:val="24"/>
        </w:rPr>
        <w:t xml:space="preserve">[4] </w:t>
      </w:r>
      <w:r w:rsidRPr="00B923E8">
        <w:rPr>
          <w:rFonts w:asciiTheme="minorEastAsia" w:hAnsiTheme="minorEastAsia" w:cs="SimSun"/>
          <w:color w:val="000000"/>
          <w:sz w:val="24"/>
          <w:szCs w:val="24"/>
        </w:rPr>
        <w:t>谢升渊</w:t>
      </w:r>
      <w:r w:rsidRPr="00B923E8">
        <w:rPr>
          <w:rFonts w:asciiTheme="minorEastAsia" w:hAnsiTheme="minorEastAsia" w:cs="SimSun"/>
          <w:color w:val="000000"/>
          <w:sz w:val="24"/>
          <w:szCs w:val="24"/>
        </w:rPr>
        <w:t xml:space="preserve">. </w:t>
      </w:r>
      <w:r w:rsidRPr="00B923E8">
        <w:rPr>
          <w:rFonts w:asciiTheme="minorEastAsia" w:hAnsiTheme="minorEastAsia" w:cs="SimSun"/>
          <w:color w:val="000000"/>
          <w:sz w:val="24"/>
          <w:szCs w:val="24"/>
        </w:rPr>
        <w:t>小学六年级数学课堂画图教学实施策略分析</w:t>
      </w:r>
      <w:r w:rsidRPr="00B923E8">
        <w:rPr>
          <w:rFonts w:asciiTheme="minorEastAsia" w:hAnsiTheme="minorEastAsia" w:cs="SimSun"/>
          <w:color w:val="000000"/>
          <w:sz w:val="24"/>
          <w:szCs w:val="24"/>
        </w:rPr>
        <w:t xml:space="preserve">[J]. </w:t>
      </w:r>
      <w:r w:rsidRPr="00B923E8">
        <w:rPr>
          <w:rFonts w:asciiTheme="minorEastAsia" w:hAnsiTheme="minorEastAsia" w:cs="SimSun"/>
          <w:color w:val="000000"/>
          <w:sz w:val="24"/>
          <w:szCs w:val="24"/>
        </w:rPr>
        <w:t>中学课程辅导（教学研究）</w:t>
      </w:r>
      <w:r w:rsidRPr="00B923E8">
        <w:rPr>
          <w:rFonts w:asciiTheme="minorEastAsia" w:hAnsiTheme="minorEastAsia" w:cs="SimSun"/>
          <w:color w:val="000000"/>
          <w:sz w:val="24"/>
          <w:szCs w:val="24"/>
        </w:rPr>
        <w:t>,2020,14(21):17</w:t>
      </w:r>
      <w:r>
        <w:rPr>
          <w:rFonts w:ascii="SimSun" w:eastAsia="SimSun" w:hAnsi="SimSun" w:cs="SimSun"/>
          <w:color w:val="000000"/>
          <w:sz w:val="24"/>
          <w:szCs w:val="24"/>
        </w:rPr>
        <w:t>4.</w:t>
      </w:r>
    </w:p>
    <w:sectPr w:rsidR="00C31EAF" w:rsidSect="000F6147">
      <w:pgSz w:w="11906" w:h="16838" w:code="9"/>
      <w:pgMar w:top="1417" w:right="1701" w:bottom="1417" w:left="1701"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943" w:rsidRDefault="00DE2943" w:rsidP="006E0FDA">
      <w:pPr>
        <w:spacing w:after="0" w:line="240" w:lineRule="auto"/>
      </w:pPr>
      <w:r>
        <w:separator/>
      </w:r>
    </w:p>
  </w:endnote>
  <w:endnote w:type="continuationSeparator" w:id="0">
    <w:p w:rsidR="00DE2943" w:rsidRDefault="00DE2943"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943" w:rsidRDefault="00DE2943" w:rsidP="006E0FDA">
      <w:pPr>
        <w:spacing w:after="0" w:line="240" w:lineRule="auto"/>
      </w:pPr>
      <w:r>
        <w:separator/>
      </w:r>
    </w:p>
  </w:footnote>
  <w:footnote w:type="continuationSeparator" w:id="0">
    <w:p w:rsidR="00DE2943" w:rsidRDefault="00DE2943"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9379B"/>
    <w:multiLevelType w:val="hybridMultilevel"/>
    <w:tmpl w:val="E80474B2"/>
    <w:lvl w:ilvl="0" w:tplc="254670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C7022D4"/>
    <w:multiLevelType w:val="hybridMultilevel"/>
    <w:tmpl w:val="13ECB9E0"/>
    <w:lvl w:ilvl="0" w:tplc="35853950">
      <w:start w:val="1"/>
      <w:numFmt w:val="decimal"/>
      <w:lvlText w:val="%1."/>
      <w:lvlJc w:val="left"/>
      <w:pPr>
        <w:ind w:left="720" w:hanging="360"/>
      </w:pPr>
    </w:lvl>
    <w:lvl w:ilvl="1" w:tplc="35853950" w:tentative="1">
      <w:start w:val="1"/>
      <w:numFmt w:val="lowerLetter"/>
      <w:lvlText w:val="%2."/>
      <w:lvlJc w:val="left"/>
      <w:pPr>
        <w:ind w:left="1440" w:hanging="360"/>
      </w:pPr>
    </w:lvl>
    <w:lvl w:ilvl="2" w:tplc="35853950" w:tentative="1">
      <w:start w:val="1"/>
      <w:numFmt w:val="lowerRoman"/>
      <w:lvlText w:val="%3."/>
      <w:lvlJc w:val="right"/>
      <w:pPr>
        <w:ind w:left="2160" w:hanging="180"/>
      </w:pPr>
    </w:lvl>
    <w:lvl w:ilvl="3" w:tplc="35853950" w:tentative="1">
      <w:start w:val="1"/>
      <w:numFmt w:val="decimal"/>
      <w:lvlText w:val="%4."/>
      <w:lvlJc w:val="left"/>
      <w:pPr>
        <w:ind w:left="2880" w:hanging="360"/>
      </w:pPr>
    </w:lvl>
    <w:lvl w:ilvl="4" w:tplc="35853950" w:tentative="1">
      <w:start w:val="1"/>
      <w:numFmt w:val="lowerLetter"/>
      <w:lvlText w:val="%5."/>
      <w:lvlJc w:val="left"/>
      <w:pPr>
        <w:ind w:left="3600" w:hanging="360"/>
      </w:pPr>
    </w:lvl>
    <w:lvl w:ilvl="5" w:tplc="35853950" w:tentative="1">
      <w:start w:val="1"/>
      <w:numFmt w:val="lowerRoman"/>
      <w:lvlText w:val="%6."/>
      <w:lvlJc w:val="right"/>
      <w:pPr>
        <w:ind w:left="4320" w:hanging="180"/>
      </w:pPr>
    </w:lvl>
    <w:lvl w:ilvl="6" w:tplc="35853950" w:tentative="1">
      <w:start w:val="1"/>
      <w:numFmt w:val="decimal"/>
      <w:lvlText w:val="%7."/>
      <w:lvlJc w:val="left"/>
      <w:pPr>
        <w:ind w:left="5040" w:hanging="360"/>
      </w:pPr>
    </w:lvl>
    <w:lvl w:ilvl="7" w:tplc="35853950" w:tentative="1">
      <w:start w:val="1"/>
      <w:numFmt w:val="lowerLetter"/>
      <w:lvlText w:val="%8."/>
      <w:lvlJc w:val="left"/>
      <w:pPr>
        <w:ind w:left="5760" w:hanging="360"/>
      </w:pPr>
    </w:lvl>
    <w:lvl w:ilvl="8" w:tplc="35853950" w:tentative="1">
      <w:start w:val="1"/>
      <w:numFmt w:val="lowerRoman"/>
      <w:lvlText w:val="%9."/>
      <w:lvlJc w:val="right"/>
      <w:pPr>
        <w:ind w:left="6480" w:hanging="180"/>
      </w:p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08"/>
  <w:hyphenationZone w:val="425"/>
  <w:characterSpacingControl w:val="doNotCompress"/>
  <w:footnotePr>
    <w:footnote w:id="-1"/>
    <w:footnote w:id="0"/>
  </w:footnotePr>
  <w:endnotePr>
    <w:endnote w:id="-1"/>
    <w:endnote w:id="0"/>
  </w:endnotePr>
  <w:compat>
    <w:useFELayout/>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923E8"/>
    <w:rsid w:val="00BD419F"/>
    <w:rsid w:val="00C31EAF"/>
    <w:rsid w:val="00DE2943"/>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style w:type="paragraph" w:default="1" w:styleId="a">
    <w:name w:val="Normal"/>
    <w:qFormat/>
    <w:rsid w:val="000F61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PHPDOCX">
    <w:name w:val="Heading 1 PHPDOCX"/>
    <w:basedOn w:val="a"/>
    <w:next w:val="a"/>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a"/>
    <w:next w:val="a"/>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a"/>
    <w:next w:val="a"/>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a"/>
    <w:next w:val="a"/>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a"/>
    <w:next w:val="a"/>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a"/>
    <w:next w:val="a"/>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a"/>
    <w:next w:val="a"/>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a"/>
    <w:next w:val="a"/>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a"/>
    <w:next w:val="a"/>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a"/>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a"/>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a"/>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a"/>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rsid w:val="00C31EAF"/>
  </w:style>
  <w:style w:type="numbering" w:customStyle="1" w:styleId="NoListPHPDOCX">
    <w:name w:val="No List PHPDOCX"/>
    <w:uiPriority w:val="99"/>
    <w:semiHidden/>
    <w:unhideWhenUsed/>
    <w:rsid w:val="00C31EAF"/>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a"/>
    <w:next w:val="a"/>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a"/>
    <w:next w:val="a"/>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a"/>
    <w:next w:val="a"/>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a"/>
    <w:next w:val="a"/>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a"/>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rsid w:val="00C31EAF"/>
    <w:tblPr>
      <w:tblInd w:w="0" w:type="dxa"/>
      <w:tblCellMar>
        <w:top w:w="0" w:type="dxa"/>
        <w:left w:w="108" w:type="dxa"/>
        <w:bottom w:w="0" w:type="dxa"/>
        <w:right w:w="108" w:type="dxa"/>
      </w:tblCellMar>
    </w:tblPr>
  </w:style>
  <w:style w:type="table" w:customStyle="1" w:styleId="PlainTablePHPDOCX">
    <w:name w:val="Plain Table PHPDOCX"/>
    <w:uiPriority w:val="58"/>
    <w:rsid w:val="00C31EAF"/>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eastAsia="zh-C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eastAsia="zh-CN"/>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eastAsia="zh-CN"/>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eastAsia="zh-CN"/>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eastAsia="zh-CN"/>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eastAsia="zh-CN"/>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50396916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611E7-5465-497D-BD48-83F9EEB87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379</Words>
  <Characters>2163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yu</cp:lastModifiedBy>
  <cp:revision>7</cp:revision>
  <dcterms:created xsi:type="dcterms:W3CDTF">2012-01-10T09:29:00Z</dcterms:created>
  <dcterms:modified xsi:type="dcterms:W3CDTF">2023-01-05T05:57:00Z</dcterms:modified>
</cp:coreProperties>
</file>