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常州市新北区魏村中心小学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阳光少年宫社团活动记载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272415</wp:posOffset>
            </wp:positionV>
            <wp:extent cx="7577455" cy="3874135"/>
            <wp:effectExtent l="19050" t="0" r="4445" b="0"/>
            <wp:wrapTight wrapText="bothSides">
              <wp:wrapPolygon>
                <wp:start x="-54" y="0"/>
                <wp:lineTo x="-54" y="21455"/>
                <wp:lineTo x="21613" y="21455"/>
                <wp:lineTo x="21613" y="0"/>
                <wp:lineTo x="-54" y="0"/>
              </wp:wrapPolygon>
            </wp:wrapTight>
            <wp:docPr id="4" name="图片 4" descr="魏小少年宫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魏小少年宫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387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(20</w:t>
      </w:r>
      <w:r>
        <w:rPr>
          <w:rFonts w:hint="eastAsia"/>
          <w:sz w:val="32"/>
        </w:rPr>
        <w:t>2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9</w:t>
      </w:r>
      <w:r>
        <w:rPr>
          <w:rFonts w:hint="eastAsia"/>
          <w:sz w:val="32"/>
        </w:rPr>
        <w:t>月</w:t>
      </w:r>
      <w:r>
        <w:rPr>
          <w:sz w:val="32"/>
        </w:rPr>
        <w:t>—20</w:t>
      </w:r>
      <w:r>
        <w:rPr>
          <w:rFonts w:hint="eastAsia"/>
          <w:sz w:val="32"/>
        </w:rPr>
        <w:t>2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月</w:t>
      </w:r>
      <w:r>
        <w:rPr>
          <w:sz w:val="32"/>
        </w:rPr>
        <w:t>)</w:t>
      </w:r>
    </w:p>
    <w:p>
      <w:pPr>
        <w:ind w:firstLine="2240" w:firstLineChars="700"/>
        <w:rPr>
          <w:sz w:val="32"/>
        </w:rPr>
      </w:pPr>
    </w:p>
    <w:p>
      <w:pPr>
        <w:ind w:firstLine="2240" w:firstLineChars="700"/>
        <w:rPr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社团名称：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足球    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</w:rPr>
        <w:t>社团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社团负责：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eastAsia="zh-CN"/>
        </w:rPr>
        <w:t>奚雪军</w:t>
      </w:r>
      <w:r>
        <w:rPr>
          <w:rFonts w:hint="eastAsia"/>
          <w:sz w:val="32"/>
          <w:u w:val="single"/>
        </w:rPr>
        <w:t xml:space="preserve">  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</w:rPr>
        <w:t>老师</w:t>
      </w:r>
    </w:p>
    <w:p/>
    <w:p>
      <w:pPr>
        <w:shd w:val="solid" w:color="FFFFFF" w:fill="auto"/>
        <w:autoSpaceDN w:val="0"/>
        <w:jc w:val="center"/>
        <w:rPr>
          <w:rFonts w:ascii="方正小标宋简体" w:eastAsia="方正小标宋简体"/>
          <w:b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sz w:val="36"/>
          <w:szCs w:val="36"/>
        </w:rPr>
        <w:t>魏村小学足球社团活动</w:t>
      </w:r>
      <w:r>
        <w:rPr>
          <w:rFonts w:hint="eastAsia" w:ascii="方正小标宋简体" w:hAnsi="宋体" w:eastAsia="方正小标宋简体"/>
          <w:b/>
          <w:sz w:val="36"/>
          <w:szCs w:val="36"/>
          <w:shd w:val="clear" w:color="auto" w:fill="FFFFFF"/>
        </w:rPr>
        <w:t>纲要</w:t>
      </w:r>
    </w:p>
    <w:p>
      <w:pPr>
        <w:shd w:val="solid" w:color="FFFFFF" w:fill="auto"/>
        <w:autoSpaceDN w:val="0"/>
        <w:rPr>
          <w:rFonts w:ascii="宋体"/>
          <w:b/>
          <w:color w:val="FF0000"/>
          <w:sz w:val="24"/>
          <w:shd w:val="clear" w:color="auto" w:fill="FFFFFF"/>
        </w:rPr>
      </w:pPr>
      <w:r>
        <w:rPr>
          <w:rFonts w:ascii="宋体" w:hAnsi="宋体"/>
          <w:b/>
          <w:color w:val="FF0000"/>
          <w:sz w:val="24"/>
          <w:shd w:val="clear" w:color="auto" w:fill="FFFFFF"/>
        </w:rPr>
        <w:t xml:space="preserve"> </w:t>
      </w:r>
    </w:p>
    <w:p>
      <w:pPr>
        <w:spacing w:line="380" w:lineRule="exact"/>
        <w:rPr>
          <w:rFonts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kern w:val="0"/>
          <w:sz w:val="24"/>
        </w:rPr>
        <w:t>一、社团名称：《足球》</w:t>
      </w:r>
    </w:p>
    <w:p>
      <w:pPr>
        <w:spacing w:line="380" w:lineRule="exact"/>
        <w:rPr>
          <w:rFonts w:hint="eastAsia" w:ascii="微软雅黑" w:hAnsi="微软雅黑" w:eastAsia="微软雅黑"/>
          <w:kern w:val="0"/>
          <w:sz w:val="24"/>
          <w:lang w:eastAsia="zh-CN"/>
        </w:rPr>
      </w:pPr>
      <w:r>
        <w:rPr>
          <w:rFonts w:hint="eastAsia" w:ascii="微软雅黑" w:hAnsi="微软雅黑" w:eastAsia="微软雅黑"/>
          <w:kern w:val="0"/>
          <w:sz w:val="24"/>
        </w:rPr>
        <w:t>二、辅导教师：</w:t>
      </w:r>
      <w:r>
        <w:rPr>
          <w:rFonts w:hint="eastAsia" w:ascii="微软雅黑" w:hAnsi="微软雅黑" w:eastAsia="微软雅黑"/>
          <w:kern w:val="0"/>
          <w:sz w:val="24"/>
          <w:lang w:eastAsia="zh-CN"/>
        </w:rPr>
        <w:t>奚雪军</w:t>
      </w:r>
    </w:p>
    <w:p>
      <w:pPr>
        <w:spacing w:line="380" w:lineRule="exact"/>
        <w:rPr>
          <w:rFonts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kern w:val="0"/>
          <w:sz w:val="24"/>
        </w:rPr>
        <w:t>三、课程类型：体育竞赛课程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微软雅黑" w:hAnsi="微软雅黑" w:eastAsia="微软雅黑"/>
          <w:kern w:val="0"/>
          <w:sz w:val="24"/>
        </w:rPr>
        <w:t>四、训练对象：</w:t>
      </w:r>
      <w:r>
        <w:rPr>
          <w:rFonts w:hint="eastAsia" w:ascii="宋体" w:hAnsi="宋体" w:cs="宋体"/>
          <w:b w:val="0"/>
          <w:bCs/>
          <w:kern w:val="0"/>
          <w:sz w:val="24"/>
        </w:rPr>
        <w:t>主要为二三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四</w:t>
      </w:r>
      <w:r>
        <w:rPr>
          <w:rFonts w:hint="eastAsia" w:ascii="宋体" w:hAnsi="宋体" w:cs="宋体"/>
          <w:b w:val="0"/>
          <w:bCs/>
          <w:kern w:val="0"/>
          <w:sz w:val="24"/>
        </w:rPr>
        <w:t>年级学生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Cs/>
          <w:sz w:val="24"/>
        </w:rPr>
        <w:t>学生大多数参加足球社团通过考核有些基本基础，足球社团活动开展主要是激发孩子对足球的兴趣，</w:t>
      </w:r>
      <w:r>
        <w:rPr>
          <w:rFonts w:hint="eastAsia" w:ascii="宋体" w:hAnsi="宋体"/>
          <w:sz w:val="24"/>
        </w:rPr>
        <w:t>培养学生身体的灵活性和柔韧性及意志力！锻炼孩子身体体质，培养孩子的性格，让孩子的思维变得更加灵活！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五、社团活动工作目标.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科学进行训练，贯彻从小打好基础，系统训练，提高身体素质、球技。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开展足球社团活动,目的是增强学生的体质，增进学生身心健康,通过训练,建立足球运动的基本技能，熟悉球性和控球能力，体会动作要领，初步掌握足球最基本技术和游戏方法，发展灵敏，协调等身体素质，培养勇敢、顽强、机智、果断等优良品质和团结一致的集体主义精神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六、训练任务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1、培养队员良好的心理品质及思想品德，在学习技术技能之前先学习做人道理，从思想上重视教育。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2、根据队员年龄段特点，提高队员身体健康水平，根据足球专项运动的特点，改善队员的身体形态，提高机体的运动能力，发展综合的运动素质。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3、培养队员的团队精神，足球运动是一项集体项目，需要每个队员努力，才能取得好的成绩。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七、工作方法与措施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A 、提高队员训练作风、比赛作风、严格纪律性，培养良好体育道德作风,严格要求训练质量。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B、全面提高队员的身体素质,重点发展速度、灵敏性、协调性、爆发力等素质，学习跑的正确技术，锻炼肌肉力量。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C、全面提高学生的基本技术(重点传,接技术)逐步发展学生个人技术特长，提高活动中控球能力，正确掌握传接球技术，因材施教发挥学生特常。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D、提高队员的战术能力，重点是个人战术和局部战术，明确个人攻守的职能,进攻和防守原则，提高个人战术意识和局部2对1、3对2能力、确定基本阵容,初步形成3-2-1全攻全守的基本打法.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八、社团活动要求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1.带孩子们出去打比赛，大众赛或者锦标赛；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2.在文艺晚会上，独编节目，扩大学校兴趣班知名度；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3.每周二次足球社团课，全面提高学生的兴趣及身体素质！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4.培养学生吃苦耐劳、意志坚强、团结互助意志品质精神；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九、社团活动内容安排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b/>
          <w:bCs/>
          <w:color w:val="FF0000"/>
          <w:sz w:val="24"/>
        </w:rPr>
      </w:pPr>
      <w:r>
        <w:rPr>
          <w:rFonts w:hint="eastAsia" w:ascii="宋体" w:hAnsi="宋体" w:cs="宋体"/>
          <w:bCs/>
          <w:color w:val="FF0000"/>
          <w:kern w:val="0"/>
          <w:sz w:val="24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692"/>
        <w:gridCol w:w="4714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500" w:type="pc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905" w:type="pc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521" w:type="pc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071" w:type="pc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份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第二周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熟悉球性颠球练习</w:t>
            </w:r>
          </w:p>
        </w:tc>
        <w:tc>
          <w:tcPr>
            <w:tcW w:w="1071" w:type="pct"/>
          </w:tcPr>
          <w:p>
            <w:pPr>
              <w:jc w:val="center"/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第三周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各种踢球动作的模仿练习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第四周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各种踢球动作的模仿练习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份</w:t>
            </w:r>
          </w:p>
          <w:p>
            <w:pPr>
              <w:spacing w:line="480" w:lineRule="auto"/>
              <w:jc w:val="center"/>
            </w:pPr>
          </w:p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第六周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   多角度各种踢球动作传接球练习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第七周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多角度各种踢球动作传接球练习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第八周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带球、运球练习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第十周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带球、运球练习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份</w:t>
            </w:r>
          </w:p>
          <w:p>
            <w:pPr>
              <w:spacing w:line="480" w:lineRule="auto"/>
              <w:jc w:val="center"/>
            </w:pPr>
          </w:p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十一周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带球、运球射门练习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十三周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带球、运球射门练习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十四周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发展反应速度的练习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</w:tcPr>
          <w:p/>
        </w:tc>
        <w:tc>
          <w:tcPr>
            <w:tcW w:w="905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十五周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穿插进行各种球熟性，动作技术练习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restart"/>
            <w:vAlign w:val="top"/>
          </w:tcPr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月份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5" w:type="pct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十六周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提高身体各部分肌肉的力量，提高对抗能力。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0" w:type="pct"/>
            <w:vMerge w:val="continue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pct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十七周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5人制对抗，传球训练。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00" w:type="pct"/>
            <w:vMerge w:val="continue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pct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十八周</w:t>
            </w:r>
          </w:p>
        </w:tc>
        <w:tc>
          <w:tcPr>
            <w:tcW w:w="2521" w:type="pct"/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考核测试</w:t>
            </w:r>
          </w:p>
        </w:tc>
        <w:tc>
          <w:tcPr>
            <w:tcW w:w="1071" w:type="pct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2课时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</w:pPr>
      <w:r>
        <w:rPr>
          <w:rFonts w:hint="eastAsia" w:ascii="黑体" w:hAnsi="黑体" w:eastAsia="黑体"/>
          <w:sz w:val="32"/>
        </w:rPr>
        <w:t>魏村小学足球社团学期活动计划</w:t>
      </w:r>
    </w:p>
    <w:p>
      <w:pPr>
        <w:jc w:val="center"/>
        <w:rPr>
          <w:sz w:val="32"/>
        </w:rPr>
      </w:pPr>
      <w:r>
        <w:rPr>
          <w:sz w:val="32"/>
        </w:rPr>
        <w:t>(20</w:t>
      </w:r>
      <w:r>
        <w:rPr>
          <w:rFonts w:hint="eastAsia"/>
          <w:sz w:val="32"/>
        </w:rPr>
        <w:t>2</w:t>
      </w:r>
      <w:r>
        <w:rPr>
          <w:rFonts w:hint="eastAsia"/>
          <w:sz w:val="32"/>
          <w:lang w:val="en-US" w:eastAsia="zh-CN"/>
        </w:rPr>
        <w:t>2</w:t>
      </w:r>
      <w:r>
        <w:rPr>
          <w:sz w:val="32"/>
        </w:rPr>
        <w:t>.</w:t>
      </w:r>
      <w:r>
        <w:rPr>
          <w:rFonts w:hint="eastAsia"/>
          <w:sz w:val="32"/>
          <w:lang w:val="en-US" w:eastAsia="zh-CN"/>
        </w:rPr>
        <w:t>9</w:t>
      </w:r>
      <w:r>
        <w:rPr>
          <w:sz w:val="32"/>
        </w:rPr>
        <w:t>----20</w:t>
      </w:r>
      <w:r>
        <w:rPr>
          <w:rFonts w:hint="eastAsia"/>
          <w:sz w:val="32"/>
        </w:rPr>
        <w:t>2</w:t>
      </w:r>
      <w:r>
        <w:rPr>
          <w:rFonts w:hint="eastAsia"/>
          <w:sz w:val="32"/>
          <w:lang w:val="en-US" w:eastAsia="zh-CN"/>
        </w:rPr>
        <w:t>3</w:t>
      </w:r>
      <w:r>
        <w:rPr>
          <w:sz w:val="32"/>
        </w:rPr>
        <w:t>.</w:t>
      </w:r>
      <w:r>
        <w:rPr>
          <w:rFonts w:hint="eastAsia"/>
          <w:sz w:val="32"/>
          <w:lang w:val="en-US" w:eastAsia="zh-CN"/>
        </w:rPr>
        <w:t>1</w:t>
      </w:r>
      <w:r>
        <w:rPr>
          <w:sz w:val="32"/>
        </w:rPr>
        <w:t>)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一、指导思想.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落实计划，认真学习 “学校体育工作条例”的重要思想，在训练中坚持依法治教，以德治教,理论联系实际，通过实施分步训练达到教学目标；订出计划， 进一步培养学生对足球运动的兴趣和爱好，培养集体主义观念，提高他们的身体素质和技术技能水平，全面推进素质教育。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 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二、辅导老师</w:t>
            </w:r>
          </w:p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奚雪军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三、培训时间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周二到周五下午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四、培训地点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足球场、培训对象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挑选10—20名学生，进行常年训练。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六、培训活动安排</w:t>
            </w:r>
          </w:p>
          <w:p>
            <w:pPr>
              <w:shd w:val="solid" w:color="FFFFFF" w:fill="auto"/>
              <w:autoSpaceDN w:val="0"/>
              <w:ind w:firstLine="480" w:firstLineChars="200"/>
              <w:rPr>
                <w:rFonts w:asci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hd w:val="clear" w:color="auto" w:fill="FFFFFF"/>
              </w:rPr>
              <w:t>学会足球基本腿法和战术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七、培训纪律及相关要求</w:t>
            </w: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1.确保训练时间（要求学生每天克服困难，尽可能参加）；</w:t>
            </w: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2.勤于思考、勤于实践，遇到问题积极面对，勇于挑战；</w:t>
            </w: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3.遵守社团的相关要求；</w:t>
            </w: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4.相互学习，共同提高。</w:t>
            </w:r>
          </w:p>
          <w:p>
            <w:pPr>
              <w:jc w:val="left"/>
              <w:rPr>
                <w:color w:val="FF0000"/>
                <w:sz w:val="32"/>
              </w:rPr>
            </w:pPr>
          </w:p>
        </w:tc>
      </w:tr>
    </w:tbl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u w:val="single"/>
          <w:lang w:val="en-US" w:eastAsia="zh-CN"/>
        </w:rPr>
        <w:t xml:space="preserve">  足球  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社团名单</w:t>
      </w:r>
    </w:p>
    <w:p>
      <w:pPr>
        <w:jc w:val="left"/>
        <w:rPr>
          <w:rFonts w:ascii="黑体" w:hAnsi="宋体" w:eastAsia="黑体"/>
          <w:kern w:val="0"/>
          <w:sz w:val="30"/>
          <w:szCs w:val="30"/>
        </w:rPr>
      </w:pPr>
      <w:r>
        <w:rPr>
          <w:rFonts w:hint="eastAsia" w:ascii="黑体" w:hAnsi="宋体" w:eastAsia="黑体"/>
          <w:kern w:val="0"/>
          <w:sz w:val="30"/>
          <w:szCs w:val="30"/>
        </w:rPr>
        <w:t>辅导老师：</w:t>
      </w:r>
      <w:r>
        <w:rPr>
          <w:rFonts w:hint="eastAsia" w:ascii="黑体" w:hAnsi="宋体" w:eastAsia="黑体"/>
          <w:kern w:val="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kern w:val="0"/>
          <w:sz w:val="30"/>
          <w:szCs w:val="30"/>
          <w:u w:val="single"/>
          <w:lang w:eastAsia="zh-CN"/>
        </w:rPr>
        <w:t>奚雪军</w:t>
      </w:r>
      <w:r>
        <w:rPr>
          <w:rFonts w:hint="eastAsia" w:ascii="黑体" w:hAnsi="宋体" w:eastAsia="黑体"/>
          <w:kern w:val="0"/>
          <w:sz w:val="30"/>
          <w:szCs w:val="30"/>
          <w:u w:val="single"/>
        </w:rPr>
        <w:t xml:space="preserve">  </w:t>
      </w:r>
      <w:r>
        <w:rPr>
          <w:rFonts w:ascii="黑体" w:hAnsi="宋体" w:eastAsia="黑体"/>
          <w:kern w:val="0"/>
          <w:sz w:val="30"/>
          <w:szCs w:val="30"/>
        </w:rPr>
        <w:t xml:space="preserve">                        20</w:t>
      </w:r>
      <w:r>
        <w:rPr>
          <w:rFonts w:hint="eastAsia" w:ascii="黑体" w:hAnsi="宋体" w:eastAsia="黑体"/>
          <w:kern w:val="0"/>
          <w:sz w:val="30"/>
          <w:szCs w:val="30"/>
        </w:rPr>
        <w:t>2</w:t>
      </w:r>
      <w:r>
        <w:rPr>
          <w:rFonts w:hint="eastAsia" w:ascii="黑体" w:hAnsi="宋体" w:eastAsia="黑体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/>
          <w:kern w:val="0"/>
          <w:sz w:val="30"/>
          <w:szCs w:val="30"/>
        </w:rPr>
        <w:t>年</w:t>
      </w:r>
      <w:r>
        <w:rPr>
          <w:rFonts w:hint="eastAsia" w:ascii="黑体" w:hAnsi="宋体" w:eastAsia="黑体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kern w:val="0"/>
          <w:sz w:val="30"/>
          <w:szCs w:val="30"/>
        </w:rPr>
        <w:t>月</w:t>
      </w:r>
    </w:p>
    <w:tbl>
      <w:tblPr>
        <w:tblStyle w:val="5"/>
        <w:tblpPr w:leftFromText="180" w:rightFromText="180" w:vertAnchor="text" w:horzAnchor="page" w:tblpX="1804" w:tblpY="41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45"/>
        <w:gridCol w:w="846"/>
        <w:gridCol w:w="1423"/>
        <w:gridCol w:w="897"/>
        <w:gridCol w:w="1254"/>
        <w:gridCol w:w="103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穆瑶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二1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1031" w:type="dxa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邹星彤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二1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1031" w:type="dxa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贾锦文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二1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聂芯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顾景萱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1031" w:type="dxa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张欣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31" w:type="dxa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魏昕妍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二5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刘依瑄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二5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28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胡玥辰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二5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张含韵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二5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詹芷彤</w:t>
            </w:r>
          </w:p>
        </w:tc>
        <w:tc>
          <w:tcPr>
            <w:tcW w:w="846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三2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31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孙言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三5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32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龙淋莎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三5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33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黄芮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四1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34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朱晨熙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四2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35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</w:rPr>
              <w:t>钱欣怡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</w:rPr>
              <w:t>四2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36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  <w:lang w:eastAsia="zh-CN"/>
              </w:rPr>
              <w:t>杨苏涵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  <w:lang w:eastAsia="zh-CN"/>
              </w:rPr>
              <w:t>四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37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1245" w:type="dxa"/>
            <w:vAlign w:val="top"/>
          </w:tcPr>
          <w:p>
            <w:r>
              <w:rPr>
                <w:rFonts w:hint="eastAsia"/>
                <w:lang w:eastAsia="zh-CN"/>
              </w:rPr>
              <w:t>蒋茜茜</w:t>
            </w:r>
          </w:p>
        </w:tc>
        <w:tc>
          <w:tcPr>
            <w:tcW w:w="846" w:type="dxa"/>
            <w:vAlign w:val="top"/>
          </w:tcPr>
          <w:p>
            <w:r>
              <w:rPr>
                <w:rFonts w:hint="eastAsia"/>
                <w:lang w:eastAsia="zh-CN"/>
              </w:rPr>
              <w:t>四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38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1245" w:type="dxa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846" w:type="dxa"/>
          </w:tcPr>
          <w:p>
            <w:pPr>
              <w:jc w:val="center"/>
            </w:pP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39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245" w:type="dxa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846" w:type="dxa"/>
          </w:tcPr>
          <w:p>
            <w:pPr>
              <w:jc w:val="center"/>
            </w:pP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846" w:type="dxa"/>
          </w:tcPr>
          <w:p>
            <w:pPr>
              <w:jc w:val="center"/>
            </w:pPr>
          </w:p>
        </w:tc>
        <w:tc>
          <w:tcPr>
            <w:tcW w:w="142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w w:val="90"/>
          <w:kern w:val="0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w w:val="90"/>
          <w:kern w:val="0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w w:val="90"/>
          <w:kern w:val="0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w w:val="90"/>
          <w:kern w:val="0"/>
          <w:sz w:val="30"/>
          <w:szCs w:val="30"/>
        </w:rPr>
      </w:pPr>
    </w:p>
    <w:p>
      <w:pPr>
        <w:rPr>
          <w:rFonts w:ascii="黑体" w:hAnsi="黑体" w:eastAsia="黑体"/>
          <w:b/>
          <w:w w:val="90"/>
          <w:kern w:val="0"/>
          <w:sz w:val="30"/>
          <w:szCs w:val="30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熟悉球性颠球练习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1、单脚自抛正脚面颠球练习。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2、双脚交替正脚面颠球练习。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3、多部位颠球练习。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4、两人或多人交替多部位颠球练习。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、各种踢球动作的模仿练习。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、二人一球，一人用脚挡球（挡球脚脚尖稍翘起脚掌对球，离球约10厘米），另一人做助跑踢球练习。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、学习踢球动作应先从踢静止球开始，并以踢静止球、地滚球为主。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第一次课学生们的学习兴趣和热情较高。可以看出学习的兴趣，后面的基本动作的掌握情况还可以。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比较有趣味性，希望可以继续学习更多的技能和知识。</w:t>
            </w:r>
          </w:p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center" w:pos="3461"/>
              </w:tabs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多角度各种踢球动作传接球练习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1、当学生初步掌握一只脚踢球之后，要注意强调使用较差的一只脚踢球练习。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2、在简单的条件下能较正确地完成踢球动作之后，就要在移动中练习踢来自不同方向、不同性质的球，并要逐渐加大动作难度，提高动作质量。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3、踢准练习。二人一球，相距15米左右，中间放一个低栏，要求踢出的球从栏间通过。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4、踢远练习。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A、在角球区向罚球区内大力踢球。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B、在罚球区线上向站在中线附近的同伴大力踢球。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第二次课学生们的学习兴趣和热情较高。可以看出学习的兴趣，后面的基本动作的掌握情况还可以。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感觉比之前有一点难度，但是还是继续学习更多的技能和知识。</w:t>
            </w:r>
          </w:p>
        </w:tc>
      </w:tr>
    </w:tbl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center" w:pos="3461"/>
              </w:tabs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多角度各种踢球动作传接球练习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1、踢远练习。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2、在角球区向罚球区内大力踢球。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3、在罚球区线上向站在中线附近的同伴大力踢球。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4、在罚球区线上向中圈踢高球给同伴。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5、向划有标志的墙踢准。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6、队员分成两组，相距15米左右，成“一”字形相对站立。由各组第一人开始跑动中踢球。踢球后跑到对方排尾，依次循环。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7、踢球穿档：三人一组，每人相距5米，接球者再踢球穿档。依次循环。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第三周课学生们的学习可以看出遇到了一些困难。学习情况良好，后面的基本动作的掌握情况还可以。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感觉到了足球的发力和平衡。感觉还要多加练习。</w:t>
            </w:r>
          </w:p>
        </w:tc>
      </w:tr>
    </w:tbl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rPr>
          <w:sz w:val="28"/>
          <w:szCs w:val="28"/>
          <w:u w:val="single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center" w:pos="3461"/>
              </w:tabs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多角度各种踢球动作传接球练习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1、各种踢球动作的模仿练习。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2、二人一球，一人用脚挡球（挡球脚脚尖稍翘起脚掌对球，离球约10厘米），另一人做助跑踢球练习。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3、学习踢球动作应先从踢静止球开始，并以踢静止球、地滚球为主。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4、当学生初步掌握一只脚踢球之后，要注意强调使用较差的一只脚踢球练习。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5、在简单的条件下能较正确地完成踢球动作之后，就要在移动中练习踢来自不同方向、不同性质的球。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6、踢准练习。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第四周课学生们的学习热情有所减退。学习情况较之前相比需要增加一些趣味性的练习。后面的基本动作的掌握情况还可以。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感觉到了足球的发力和平衡，中位和下位的发力顺序有所变化。感觉容易混淆。</w:t>
            </w:r>
          </w:p>
        </w:tc>
      </w:tr>
    </w:tbl>
    <w:p>
      <w:pPr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第六周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center" w:pos="3461"/>
              </w:tabs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带球、运球练习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1、二人一球，相距15米左右，中间放一个低栏，要求踢出的球从栏间通过。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2、向划有标志的墙踢准。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3、踢远练习。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4、在角球区向罚球区内大力踢球。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5、在罚球区线上向站在中线附近的同伴大力踢球。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6、队员分成两组，相距15米左右，成“一”字形相对站立。由各组第一人开始跑动中踢球。踢球后跑到对方排尾，依次循环。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第六周开始学习了</w:t>
            </w:r>
            <w:r>
              <w:rPr>
                <w:rFonts w:ascii="仿宋_GB2312" w:eastAsia="仿宋_GB2312"/>
                <w:sz w:val="28"/>
                <w:szCs w:val="28"/>
              </w:rPr>
              <w:t>带球、运球练习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，这个技能动作需要注意的点比较多，因此分解成了几个动作来练习，口诀帮助学生解决重难点。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发现提膝盖转脚很难同时去做，口诀很有用，但是感觉还是掌握的有难度。</w:t>
            </w:r>
          </w:p>
        </w:tc>
      </w:tr>
    </w:tbl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第七周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center" w:pos="3461"/>
              </w:tabs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传接球练习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准备热身慢跑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专项准备活动球性练习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两人静止各种踢球动作对传接练习。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4、多人多角度各种踢球动作传接球练习。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5、行进间传接球练习。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6、放松活动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第七周继续学习了传接球练习，这个技能动作需要注意的点比较多，因此分解成了几个动作来练习，加入了口诀帮助学生解决重难点。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发现传接球需要关注的很多，既要注意队友，又要注意对手的动向，很难同时去做，口诀很有用，但是感觉还是掌握的有难度。</w:t>
            </w:r>
          </w:p>
        </w:tc>
      </w:tr>
    </w:tbl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第八周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带球、运球练习、球、运球射门练习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热身准备活动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2、带球、运球练习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3、单人直线带球跑练习。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4、单人变向带球跑练习。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5、球、运球射门练习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6、原地静止球射门练习。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7、助跑静止球射门练习。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8、带球绕杆儿射门练习。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9、放松活动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第八周开始学习了球、运球射门练习，平时也会练习，但是在本周进行了几种的练习，帮助学生们传球射门进一步熟练练习。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练习过程中遇到了一些困难，希望老师给我们设计一些有趣的练习方式。</w:t>
            </w:r>
          </w:p>
        </w:tc>
      </w:tr>
    </w:tbl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480" w:lineRule="auto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发展反应速度的练习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1、复习传接球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2、复习移动传接球。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3、复习射门和防守。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4、30～50米的计时跑，要求学生在8秒内完成50米跑；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5、50～60米最大强度的重复跑，每组间歇使学生完全恢复，每次练习共3组。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6、发展反应速度的练习。根据比赛中可能出现的站立、仰卧、俯卧、背向、后退、跳起等身体状态设置起跑。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7、专题游戏：足球射门数字打卡游戏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8、放松活动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第十周开始学习了交换步和跳换步平时也会练习，但是在本周进行了几种的练习，帮助学生们把基本变化步伐强化练习。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步伐找位置游戏很好玩，变化练习感觉比较有意思。</w:t>
            </w:r>
          </w:p>
        </w:tc>
      </w:tr>
    </w:tbl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并穿插进行各种球熟性，动作技术练习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1、30～50米的计时跑，要求学生在8秒内完成50米跑；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2、50～60米最大强度的重复跑，每组间歇使学生完全恢复，每次练习共3组。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3、发展反应速度的练习。根据比赛中可能出现的站立、仰卧、俯卧、背向、后退、跳起等身体状态设置起跑姿势，当球被教师踢出去后（或听到起跑信号后），起跑抢球（或跑到制定区域）。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4、、放松活动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第十周开始学习了各种球性平时也会练习，但是在本周进行了几种的练习，而且加入了速度和反应能力的练习，帮助学生们把基本变化步伐强化练习。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足球射门找位置游戏很好玩，变化练习感觉比较有意思。</w:t>
            </w:r>
          </w:p>
        </w:tc>
      </w:tr>
    </w:tbl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发展灵敏速度以及动作速度的练习。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1、运用短距离、方向不规则的绕过障碍物，穿插进行各种球熟性。2、复习在制定区域内射门练习。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3、10×10m方格场地内，多人、每人一球进行快速运、控球练习。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4、要求根据其他队员活动情况及时改变运球方向5、教师示范＋集体练习纠正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6、路线、避免与其他队员人或球越出方格范围。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7、动作技术练习游戏：数字打卡游戏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8、放松活动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第十二周开始学习了交换步和跳换步平时也会练习，但是在本周进行了几种的练习，而且加入了上步和撤步的练习，帮助学生们把基本变化步伐强化练习。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足球数字找位置游戏帮助我们更好的掌握了技术，变化练习感觉比较有意思。</w:t>
            </w:r>
          </w:p>
        </w:tc>
      </w:tr>
    </w:tbl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center" w:pos="3461"/>
              </w:tabs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提高学生身体各部分肌肉的力量，提高学生的身体对抗能力。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</w:t>
            </w:r>
            <w:r>
              <w:rPr>
                <w:rFonts w:hint="eastAsia" w:ascii="宋体" w:hAnsi="宋体"/>
                <w:sz w:val="28"/>
                <w:szCs w:val="28"/>
              </w:rPr>
              <w:t>发展上肢力量的练习。发展下肢力量的练习。蛙跳；单腿连续跳；立定三级跳。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</w:t>
            </w:r>
            <w:r>
              <w:rPr>
                <w:rFonts w:hint="eastAsia" w:ascii="宋体" w:hAnsi="宋体"/>
                <w:sz w:val="28"/>
                <w:szCs w:val="28"/>
              </w:rPr>
              <w:t>单杠引体向上；双杠双臂屈撑；俯卧撑；杠铃推举；哑铃等各种练习。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  <w:r>
              <w:rPr>
                <w:rFonts w:hint="eastAsia" w:ascii="宋体" w:hAnsi="宋体"/>
                <w:sz w:val="28"/>
                <w:szCs w:val="28"/>
              </w:rPr>
              <w:t>发展腰腹力量的练习。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两人一组的对抗力量练习。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5、教师示范＋集体练习纠正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8、放松活动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第十死周开始复习了交换步和跳换步平时也会练习，但是在本周进行了几种的练习，而且加入了上步和撤步的练习，帮助学生们把基本变化步伐强化练习。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变化练习感觉比较有意思，前踢腿有一定难度。但是感觉到了小腿发力需要技巧，想做到老师的要求还需要多练习才能达到标准。</w:t>
            </w:r>
          </w:p>
        </w:tc>
      </w:tr>
    </w:tbl>
    <w:p>
      <w:pPr>
        <w:spacing w:line="480" w:lineRule="auto"/>
        <w:ind w:firstLine="640" w:firstLineChars="200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魏村小学202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第一学期</w:t>
      </w:r>
      <w:r>
        <w:rPr>
          <w:rFonts w:hint="eastAsia" w:ascii="方正小标宋简体" w:eastAsia="方正小标宋简体"/>
          <w:sz w:val="32"/>
          <w:szCs w:val="32"/>
        </w:rPr>
        <w:t>每周训练记载表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0"/>
        <w:gridCol w:w="143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    目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left" w:pos="1889"/>
              </w:tabs>
              <w:spacing w:line="480" w:lineRule="auto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足球</w:t>
            </w:r>
          </w:p>
        </w:tc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训练时间</w:t>
            </w:r>
          </w:p>
        </w:tc>
        <w:tc>
          <w:tcPr>
            <w:tcW w:w="284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十六周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参与学生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人，实到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18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期末测试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活动过程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1、单脚自抛正脚面颠球练习。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2、双脚交替正脚面颠球练习。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3、多部位颠球练习。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4、两人或多人交替多部位颠球练习。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、各种踢球动作的模仿练习。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、二人一球，一人用脚挡球（挡球脚脚尖稍翘起脚掌对球，离球约10厘米），另一人做助跑踢球练习。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老师打分点评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活动小结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第十六周开始检测了所有的步伐和动作，对每位学生进行了打分和评价，帮助学生们把基本变化步伐强化练习。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学生评价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tabs>
                <w:tab w:val="left" w:pos="862"/>
              </w:tabs>
              <w:spacing w:line="480" w:lineRule="auto"/>
              <w:jc w:val="left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通过期末测试，更好的知道了自己的真实水平，想做到老师的要求还需要多练习才能达到标准。</w:t>
            </w:r>
          </w:p>
        </w:tc>
      </w:tr>
    </w:tbl>
    <w:p>
      <w:pPr>
        <w:rPr>
          <w:rFonts w:ascii="方正小标宋简体" w:hAnsi="黑体" w:eastAsia="方正小标宋简体" w:cs="黑体"/>
          <w:sz w:val="32"/>
          <w:szCs w:val="32"/>
        </w:rPr>
      </w:pPr>
    </w:p>
    <w:p>
      <w:pPr>
        <w:rPr>
          <w:rFonts w:ascii="方正小标宋简体" w:hAnsi="黑体" w:eastAsia="方正小标宋简体" w:cs="黑体"/>
          <w:sz w:val="32"/>
          <w:szCs w:val="32"/>
        </w:rPr>
      </w:pPr>
    </w:p>
    <w:p>
      <w:pPr>
        <w:rPr>
          <w:rFonts w:ascii="方正小标宋简体" w:hAnsi="黑体" w:eastAsia="方正小标宋简体" w:cs="黑体"/>
          <w:sz w:val="32"/>
          <w:szCs w:val="32"/>
        </w:rPr>
      </w:pPr>
    </w:p>
    <w:p>
      <w:pPr>
        <w:rPr>
          <w:rFonts w:ascii="方正小标宋简体" w:hAnsi="黑体" w:eastAsia="方正小标宋简体" w:cs="黑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1287" w:tblpY="674"/>
        <w:tblOverlap w:val="never"/>
        <w:tblW w:w="10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74"/>
        <w:gridCol w:w="770"/>
        <w:gridCol w:w="407"/>
        <w:gridCol w:w="440"/>
        <w:gridCol w:w="450"/>
        <w:gridCol w:w="420"/>
        <w:gridCol w:w="410"/>
        <w:gridCol w:w="420"/>
        <w:gridCol w:w="420"/>
        <w:gridCol w:w="460"/>
        <w:gridCol w:w="430"/>
        <w:gridCol w:w="430"/>
        <w:gridCol w:w="440"/>
        <w:gridCol w:w="420"/>
        <w:gridCol w:w="430"/>
        <w:gridCol w:w="460"/>
        <w:gridCol w:w="470"/>
        <w:gridCol w:w="450"/>
        <w:gridCol w:w="440"/>
        <w:gridCol w:w="440"/>
        <w:gridCol w:w="440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0" w:type="dxa"/>
          </w:tcPr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班级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10.</w:t>
            </w:r>
          </w:p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三1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卞翊辰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张昊泽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姜心怡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陆秋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三4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毛梓涵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蔡钰莀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蒋思彤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四1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倪亿婷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李信哲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四2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包钰城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勾语乐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陈烁瑶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陈文博</w:t>
            </w:r>
          </w:p>
        </w:tc>
        <w:tc>
          <w:tcPr>
            <w:tcW w:w="407" w:type="dxa"/>
          </w:tcPr>
          <w:p>
            <w:pPr>
              <w:jc w:val="both"/>
              <w:rPr>
                <w:rFonts w:hint="default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周瞳</w:t>
            </w:r>
          </w:p>
        </w:tc>
        <w:tc>
          <w:tcPr>
            <w:tcW w:w="40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四4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高煜</w:t>
            </w:r>
          </w:p>
        </w:tc>
        <w:tc>
          <w:tcPr>
            <w:tcW w:w="40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李君浩</w:t>
            </w:r>
          </w:p>
        </w:tc>
        <w:tc>
          <w:tcPr>
            <w:tcW w:w="40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ind w:leftChars="100"/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蔡辰浩</w:t>
            </w:r>
          </w:p>
        </w:tc>
        <w:tc>
          <w:tcPr>
            <w:tcW w:w="40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ind w:leftChars="100"/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王晨哲</w:t>
            </w:r>
          </w:p>
        </w:tc>
        <w:tc>
          <w:tcPr>
            <w:tcW w:w="40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ind w:leftChars="100"/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四6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吴锐轩</w:t>
            </w:r>
          </w:p>
        </w:tc>
        <w:tc>
          <w:tcPr>
            <w:tcW w:w="40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陈超凡</w:t>
            </w:r>
          </w:p>
        </w:tc>
        <w:tc>
          <w:tcPr>
            <w:tcW w:w="40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1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2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3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6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7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5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  <w:tc>
          <w:tcPr>
            <w:tcW w:w="440" w:type="dxa"/>
          </w:tcPr>
          <w:p>
            <w:pPr>
              <w:jc w:val="both"/>
              <w:rPr>
                <w:rFonts w:hint="eastAsia" w:ascii="黑体" w:hAnsi="黑体" w:eastAsia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✔</w:t>
            </w:r>
          </w:p>
        </w:tc>
      </w:tr>
    </w:tbl>
    <w:p>
      <w:pPr>
        <w:ind w:firstLine="843" w:firstLineChars="300"/>
        <w:jc w:val="center"/>
        <w:rPr>
          <w:rFonts w:hint="eastAsia" w:ascii="方正小标宋简体" w:hAnsi="黑体" w:eastAsia="方正小标宋简体" w:cs="黑体"/>
          <w:sz w:val="32"/>
          <w:szCs w:val="32"/>
        </w:rPr>
      </w:pPr>
      <w:r>
        <w:rPr>
          <w:rFonts w:hint="eastAsia"/>
          <w:b/>
          <w:bCs w:val="0"/>
          <w:sz w:val="28"/>
          <w:szCs w:val="28"/>
          <w:lang w:eastAsia="zh-CN"/>
        </w:rPr>
        <w:t>魏村小学</w:t>
      </w:r>
      <w:r>
        <w:rPr>
          <w:rFonts w:hint="eastAsia"/>
          <w:b/>
          <w:bCs w:val="0"/>
          <w:sz w:val="28"/>
          <w:szCs w:val="28"/>
        </w:rPr>
        <w:t>阳光少年宫（</w:t>
      </w:r>
      <w:r>
        <w:rPr>
          <w:rFonts w:hint="eastAsia"/>
          <w:b/>
          <w:bCs w:val="0"/>
          <w:sz w:val="28"/>
          <w:szCs w:val="28"/>
          <w:lang w:val="en-US" w:eastAsia="zh-CN"/>
        </w:rPr>
        <w:t>足球</w:t>
      </w:r>
      <w:r>
        <w:rPr>
          <w:rFonts w:hint="eastAsia"/>
          <w:b/>
          <w:bCs w:val="0"/>
          <w:sz w:val="28"/>
          <w:szCs w:val="28"/>
        </w:rPr>
        <w:t>）</w:t>
      </w:r>
      <w:r>
        <w:rPr>
          <w:rFonts w:hint="eastAsia" w:ascii="黑体" w:hAnsi="黑体" w:eastAsia="黑体"/>
          <w:sz w:val="28"/>
          <w:szCs w:val="28"/>
        </w:rPr>
        <w:t>学生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点名册</w:t>
      </w:r>
    </w:p>
    <w:p>
      <w:pPr>
        <w:ind w:firstLine="960" w:firstLineChars="300"/>
        <w:rPr>
          <w:rFonts w:hint="eastAsia" w:ascii="方正小标宋简体" w:hAnsi="黑体" w:eastAsia="方正小标宋简体" w:cs="黑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 w:cs="黑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202</w:t>
      </w:r>
      <w:r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sz w:val="32"/>
          <w:szCs w:val="32"/>
        </w:rPr>
        <w:t>-202</w:t>
      </w:r>
      <w:r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32"/>
          <w:szCs w:val="32"/>
        </w:rPr>
        <w:t>学年第</w:t>
      </w:r>
      <w:r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黑体" w:eastAsia="方正小标宋简体" w:cs="黑体"/>
          <w:sz w:val="32"/>
          <w:szCs w:val="32"/>
        </w:rPr>
        <w:t>学期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  <w:u w:val="single"/>
          <w:lang w:eastAsia="zh-CN"/>
        </w:rPr>
        <w:t>足球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社团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  <w:lang w:val="en-US" w:eastAsia="zh-CN"/>
        </w:rPr>
        <w:t>学员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考核记载表</w:t>
      </w:r>
    </w:p>
    <w:tbl>
      <w:tblPr>
        <w:tblStyle w:val="5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66"/>
        <w:gridCol w:w="1366"/>
        <w:gridCol w:w="1366"/>
        <w:gridCol w:w="1367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平时表现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期末考核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总评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穆瑶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邹星彤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贾锦文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聂芯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顾景萱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张欣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魏昕妍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刘依瑄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胡玥辰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张含韵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詹芷彤</w:t>
            </w: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三2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孙言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三5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龙淋莎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三5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黄芮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四1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朱晨熙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四2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钱欣怡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</w:rPr>
              <w:t>四2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lang w:eastAsia="zh-CN"/>
              </w:rPr>
              <w:t>杨苏涵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lang w:eastAsia="zh-CN"/>
              </w:rPr>
              <w:t>蒋茜茜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both"/>
      </w:pPr>
    </w:p>
    <w:p>
      <w:pPr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注：考勤表请另外制作表格</w:t>
      </w:r>
    </w:p>
    <w:p>
      <w:pPr>
        <w:widowControl/>
        <w:spacing w:line="400" w:lineRule="atLeas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400" w:lineRule="atLeas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400" w:lineRule="atLeast"/>
        <w:ind w:firstLine="3640" w:firstLineChars="13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期末总结</w:t>
      </w:r>
    </w:p>
    <w:p>
      <w:pPr>
        <w:widowControl/>
        <w:spacing w:line="400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在本学期的训练中，以基本训练为主同时提高专项也是本阶段训练的目标之一。针对个人的基本功进行适当安排。队员平常训练能根据教练制定的计划合理地完成，训练期间，学生能服从安排，及时地反馈信息。本学期的训练工作主要做了以下几方面：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bCs/>
          <w:kern w:val="0"/>
          <w:sz w:val="28"/>
          <w:szCs w:val="28"/>
        </w:rPr>
        <w:t>一、认真拟定训练计划，从组织、思想、技术、身体素质等具体环节上从严、从难地进行训练。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bCs/>
          <w:kern w:val="0"/>
          <w:sz w:val="28"/>
          <w:szCs w:val="28"/>
        </w:rPr>
        <w:t>二、加强训练工作</w:t>
      </w:r>
    </w:p>
    <w:p>
      <w:pPr>
        <w:widowControl/>
        <w:spacing w:line="400" w:lineRule="atLeast"/>
        <w:ind w:firstLine="140" w:firstLineChars="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对运动队的训练，管理严格，不断要加强思想教育，加强素质训练。提倡在三从一大的训练原则的前提下，着重“三抓”的训练。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“三抓”为：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　1、抓身体。抓好身体素质基础（快速跑，快速起动、弹跳力、力量和观察潜力，反应与应变潜力等）</w:t>
      </w:r>
    </w:p>
    <w:p>
      <w:pPr>
        <w:widowControl/>
        <w:spacing w:line="400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2、抓技术。抓好技术基础</w:t>
      </w:r>
    </w:p>
    <w:p>
      <w:pPr>
        <w:widowControl/>
        <w:spacing w:line="400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、抓比赛。训练中常有计划地安排一些比赛，如特定规则的比赛，友谊比赛，适应性比赛等。</w:t>
      </w:r>
    </w:p>
    <w:p>
      <w:pPr>
        <w:widowControl/>
        <w:spacing w:line="400" w:lineRule="atLeast"/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</w:t>
      </w:r>
      <w:r>
        <w:rPr>
          <w:rFonts w:hint="eastAsia" w:ascii="宋体" w:hAnsi="宋体" w:cs="宋体"/>
          <w:kern w:val="0"/>
          <w:sz w:val="28"/>
          <w:szCs w:val="28"/>
        </w:rPr>
        <w:t>通</w:t>
      </w:r>
      <w:r>
        <w:rPr>
          <w:rFonts w:ascii="宋体" w:hAnsi="宋体" w:cs="宋体"/>
          <w:kern w:val="0"/>
          <w:sz w:val="28"/>
          <w:szCs w:val="28"/>
        </w:rPr>
        <w:t>过近几个月的强化训练，队员的技战术水平都有了大幅提高。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bCs/>
          <w:kern w:val="0"/>
          <w:sz w:val="28"/>
          <w:szCs w:val="28"/>
        </w:rPr>
        <w:t>三、有计划的认真选材</w:t>
      </w:r>
    </w:p>
    <w:p>
      <w:pPr>
        <w:widowControl/>
        <w:spacing w:line="400" w:lineRule="atLeast"/>
        <w:ind w:firstLine="140" w:firstLineChars="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随着多数的队员即将升入毕业班，田径队面临新老交替。因此，在四年级中挑选了一批身材较高、体能条件优良、弹跳力好，对田径运动有浓厚兴趣，意志顽强，能吃苦耐劳而且文化学习认真，成绩较好的学生补充入队。由于近期天气比较热，所以队员们都一个个练的很苦，但他们不怕累，有时我们要结束训练了，可他们还要对我说让他们再练会。他们的这种精神让我们的心里也个性的高兴。所以我们要把这种精神一向持续下去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ascii="宋体" w:hAnsi="宋体" w:cs="宋体"/>
          <w:kern w:val="0"/>
          <w:sz w:val="28"/>
          <w:szCs w:val="28"/>
        </w:rPr>
        <w:t>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</w:t>
      </w:r>
    </w:p>
    <w:p>
      <w:pPr>
        <w:widowControl/>
        <w:spacing w:line="400" w:lineRule="atLeast"/>
        <w:ind w:firstLine="140" w:firstLineChars="5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400" w:lineRule="atLeast"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本学期的训练工作已告一段落，期望能透过明年一年的认真、踏实训练，能够在来年的比赛中取得更大的进步。</w:t>
      </w:r>
    </w:p>
    <w:p/>
    <w:sectPr>
      <w:pgSz w:w="11906" w:h="16838"/>
      <w:pgMar w:top="1440" w:right="107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26E6B"/>
    <w:multiLevelType w:val="singleLevel"/>
    <w:tmpl w:val="C3F26E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B90769"/>
    <w:multiLevelType w:val="singleLevel"/>
    <w:tmpl w:val="3FB907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YzY4ODFjMzIyMzVkNzRlODU1MWRiMzNjMGY0M2IifQ=="/>
  </w:docVars>
  <w:rsids>
    <w:rsidRoot w:val="31075D44"/>
    <w:rsid w:val="00010DB4"/>
    <w:rsid w:val="00016DD2"/>
    <w:rsid w:val="00026666"/>
    <w:rsid w:val="0003660E"/>
    <w:rsid w:val="00041749"/>
    <w:rsid w:val="00071FF9"/>
    <w:rsid w:val="000855CD"/>
    <w:rsid w:val="0008565B"/>
    <w:rsid w:val="00091A1F"/>
    <w:rsid w:val="000950C0"/>
    <w:rsid w:val="000B1C94"/>
    <w:rsid w:val="000C0337"/>
    <w:rsid w:val="000E084F"/>
    <w:rsid w:val="00101E45"/>
    <w:rsid w:val="00102E9B"/>
    <w:rsid w:val="00103303"/>
    <w:rsid w:val="0010493C"/>
    <w:rsid w:val="00104DDE"/>
    <w:rsid w:val="001209E9"/>
    <w:rsid w:val="00125F82"/>
    <w:rsid w:val="001432CB"/>
    <w:rsid w:val="0015434C"/>
    <w:rsid w:val="00165ED2"/>
    <w:rsid w:val="00166047"/>
    <w:rsid w:val="00182DDA"/>
    <w:rsid w:val="00194FFF"/>
    <w:rsid w:val="001A6E6D"/>
    <w:rsid w:val="001C46CF"/>
    <w:rsid w:val="002106A2"/>
    <w:rsid w:val="00213DA3"/>
    <w:rsid w:val="002154AD"/>
    <w:rsid w:val="00226256"/>
    <w:rsid w:val="00245259"/>
    <w:rsid w:val="002634E9"/>
    <w:rsid w:val="00277786"/>
    <w:rsid w:val="00285F63"/>
    <w:rsid w:val="0028633C"/>
    <w:rsid w:val="002A3AA8"/>
    <w:rsid w:val="002A3DFF"/>
    <w:rsid w:val="002C1E24"/>
    <w:rsid w:val="002E07B6"/>
    <w:rsid w:val="002F379D"/>
    <w:rsid w:val="002F69FD"/>
    <w:rsid w:val="003317BE"/>
    <w:rsid w:val="00374B86"/>
    <w:rsid w:val="003864E4"/>
    <w:rsid w:val="003F5506"/>
    <w:rsid w:val="0040539B"/>
    <w:rsid w:val="004216A4"/>
    <w:rsid w:val="00460E49"/>
    <w:rsid w:val="00465C9C"/>
    <w:rsid w:val="00482D1E"/>
    <w:rsid w:val="00482D50"/>
    <w:rsid w:val="00493E0C"/>
    <w:rsid w:val="004A12BB"/>
    <w:rsid w:val="004C2CFF"/>
    <w:rsid w:val="004C325B"/>
    <w:rsid w:val="004D47EF"/>
    <w:rsid w:val="004E73F4"/>
    <w:rsid w:val="004F11FF"/>
    <w:rsid w:val="00513C0B"/>
    <w:rsid w:val="00530862"/>
    <w:rsid w:val="0053499C"/>
    <w:rsid w:val="0055563D"/>
    <w:rsid w:val="00570F50"/>
    <w:rsid w:val="00572236"/>
    <w:rsid w:val="005805CD"/>
    <w:rsid w:val="005930FD"/>
    <w:rsid w:val="00596079"/>
    <w:rsid w:val="005B187C"/>
    <w:rsid w:val="005C54FF"/>
    <w:rsid w:val="005D4861"/>
    <w:rsid w:val="005D63AB"/>
    <w:rsid w:val="005F0F2E"/>
    <w:rsid w:val="005F1DEC"/>
    <w:rsid w:val="005F22F5"/>
    <w:rsid w:val="006028C7"/>
    <w:rsid w:val="006210B4"/>
    <w:rsid w:val="006217CA"/>
    <w:rsid w:val="00632969"/>
    <w:rsid w:val="00652D2F"/>
    <w:rsid w:val="006809DC"/>
    <w:rsid w:val="006A0BC9"/>
    <w:rsid w:val="006A7B04"/>
    <w:rsid w:val="006B5ECE"/>
    <w:rsid w:val="006C2CCA"/>
    <w:rsid w:val="006F4486"/>
    <w:rsid w:val="00711CED"/>
    <w:rsid w:val="00711D6B"/>
    <w:rsid w:val="007203CB"/>
    <w:rsid w:val="00751462"/>
    <w:rsid w:val="00755708"/>
    <w:rsid w:val="00772072"/>
    <w:rsid w:val="007810AA"/>
    <w:rsid w:val="007915E9"/>
    <w:rsid w:val="0079524F"/>
    <w:rsid w:val="007A6DEC"/>
    <w:rsid w:val="007C4D8F"/>
    <w:rsid w:val="007F1A35"/>
    <w:rsid w:val="007F260B"/>
    <w:rsid w:val="007F273E"/>
    <w:rsid w:val="008029A5"/>
    <w:rsid w:val="0081070B"/>
    <w:rsid w:val="00826BA9"/>
    <w:rsid w:val="00840336"/>
    <w:rsid w:val="008448A3"/>
    <w:rsid w:val="00862BFA"/>
    <w:rsid w:val="00874810"/>
    <w:rsid w:val="008776AC"/>
    <w:rsid w:val="008A5487"/>
    <w:rsid w:val="008D433C"/>
    <w:rsid w:val="0091032E"/>
    <w:rsid w:val="0092590A"/>
    <w:rsid w:val="00932ABD"/>
    <w:rsid w:val="009602AE"/>
    <w:rsid w:val="0099033B"/>
    <w:rsid w:val="00995E1F"/>
    <w:rsid w:val="009A391C"/>
    <w:rsid w:val="009B104C"/>
    <w:rsid w:val="009D397B"/>
    <w:rsid w:val="00A11653"/>
    <w:rsid w:val="00A12839"/>
    <w:rsid w:val="00A31A57"/>
    <w:rsid w:val="00A4109C"/>
    <w:rsid w:val="00A75B6D"/>
    <w:rsid w:val="00A944D7"/>
    <w:rsid w:val="00AA4FF9"/>
    <w:rsid w:val="00B07E06"/>
    <w:rsid w:val="00B103F4"/>
    <w:rsid w:val="00B16951"/>
    <w:rsid w:val="00B31CC4"/>
    <w:rsid w:val="00B35836"/>
    <w:rsid w:val="00B760FC"/>
    <w:rsid w:val="00B836DE"/>
    <w:rsid w:val="00B843FB"/>
    <w:rsid w:val="00B902C9"/>
    <w:rsid w:val="00BD433C"/>
    <w:rsid w:val="00BE701F"/>
    <w:rsid w:val="00BE7AB5"/>
    <w:rsid w:val="00C01E89"/>
    <w:rsid w:val="00C36385"/>
    <w:rsid w:val="00C628B6"/>
    <w:rsid w:val="00C63035"/>
    <w:rsid w:val="00C80C16"/>
    <w:rsid w:val="00CF021A"/>
    <w:rsid w:val="00D02478"/>
    <w:rsid w:val="00D05256"/>
    <w:rsid w:val="00D12333"/>
    <w:rsid w:val="00D149DF"/>
    <w:rsid w:val="00D333BA"/>
    <w:rsid w:val="00D41525"/>
    <w:rsid w:val="00D52785"/>
    <w:rsid w:val="00D66198"/>
    <w:rsid w:val="00D8125C"/>
    <w:rsid w:val="00D8681B"/>
    <w:rsid w:val="00D93427"/>
    <w:rsid w:val="00DA36D7"/>
    <w:rsid w:val="00DB0EFD"/>
    <w:rsid w:val="00DB5A3A"/>
    <w:rsid w:val="00DD1481"/>
    <w:rsid w:val="00DD268B"/>
    <w:rsid w:val="00DE2AC2"/>
    <w:rsid w:val="00DE6EE9"/>
    <w:rsid w:val="00DF481D"/>
    <w:rsid w:val="00E5307B"/>
    <w:rsid w:val="00E632B8"/>
    <w:rsid w:val="00E66199"/>
    <w:rsid w:val="00E7358C"/>
    <w:rsid w:val="00E7497F"/>
    <w:rsid w:val="00E8537B"/>
    <w:rsid w:val="00EA4A09"/>
    <w:rsid w:val="00EB1D88"/>
    <w:rsid w:val="00EC42CD"/>
    <w:rsid w:val="00ED1C4F"/>
    <w:rsid w:val="00ED2564"/>
    <w:rsid w:val="00EE4A3E"/>
    <w:rsid w:val="00EE5110"/>
    <w:rsid w:val="00EF27C7"/>
    <w:rsid w:val="00EF719D"/>
    <w:rsid w:val="00F008C0"/>
    <w:rsid w:val="00F06951"/>
    <w:rsid w:val="00F40A56"/>
    <w:rsid w:val="00F67DEE"/>
    <w:rsid w:val="00F83572"/>
    <w:rsid w:val="00F95099"/>
    <w:rsid w:val="00FA006B"/>
    <w:rsid w:val="00FC1073"/>
    <w:rsid w:val="00FC7620"/>
    <w:rsid w:val="00FD1B6D"/>
    <w:rsid w:val="00FD2D1B"/>
    <w:rsid w:val="00FE2021"/>
    <w:rsid w:val="00FE2057"/>
    <w:rsid w:val="0A693586"/>
    <w:rsid w:val="185179FD"/>
    <w:rsid w:val="1A951C96"/>
    <w:rsid w:val="1BA12668"/>
    <w:rsid w:val="1BF327E6"/>
    <w:rsid w:val="2E38074B"/>
    <w:rsid w:val="2F8521FD"/>
    <w:rsid w:val="31075D44"/>
    <w:rsid w:val="32B83087"/>
    <w:rsid w:val="412B1F42"/>
    <w:rsid w:val="444B3D26"/>
    <w:rsid w:val="4A126734"/>
    <w:rsid w:val="4BD20AF3"/>
    <w:rsid w:val="4E76366C"/>
    <w:rsid w:val="57050C62"/>
    <w:rsid w:val="57DF747D"/>
    <w:rsid w:val="59787F85"/>
    <w:rsid w:val="64F74C01"/>
    <w:rsid w:val="6BEC7A54"/>
    <w:rsid w:val="725F6822"/>
    <w:rsid w:val="79873D2E"/>
    <w:rsid w:val="7B071C0D"/>
    <w:rsid w:val="7B1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22"/>
    <w:rPr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1"/>
    <w:qFormat/>
    <w:locked/>
    <w:uiPriority w:val="99"/>
    <w:rPr>
      <w:rFonts w:eastAsia="宋体"/>
      <w:sz w:val="18"/>
    </w:rPr>
  </w:style>
  <w:style w:type="character" w:customStyle="1" w:styleId="11">
    <w:name w:val="页眉 Char"/>
    <w:basedOn w:val="7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38ADF1-F0D7-47B5-A46F-A827D62A3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6550</Words>
  <Characters>6821</Characters>
  <Lines>49</Lines>
  <Paragraphs>13</Paragraphs>
  <TotalTime>4</TotalTime>
  <ScaleCrop>false</ScaleCrop>
  <LinksUpToDate>false</LinksUpToDate>
  <CharactersWithSpaces>7106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2020-10-16T08:45:00Z</dcterms:created>
  <dc:creator>青木瓜</dc:creator>
  <cp:lastModifiedBy>Dragon Knight</cp:lastModifiedBy>
  <cp:lastPrinted>2019-06-14T06:59:00Z</cp:lastPrinted>
  <dcterms:modified xsi:type="dcterms:W3CDTF">2023-01-03T06:30:25Z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9C832DE352C5408BA6B7926F2EBFBB84</vt:lpwstr>
  </property>
</Properties>
</file>