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sz w:val="24"/>
          <w:szCs w:val="24"/>
        </w:rPr>
      </w:pPr>
      <w:r>
        <w:rPr>
          <w:rFonts w:hint="eastAsia" w:ascii="宋体" w:hAnsi="宋体" w:eastAsia="宋体"/>
          <w:sz w:val="24"/>
          <w:szCs w:val="24"/>
        </w:rPr>
        <w:t xml:space="preserve">推进“双减”助力成长 </w:t>
      </w:r>
      <w:r>
        <w:rPr>
          <w:rFonts w:hint="eastAsia" w:ascii="宋体" w:hAnsi="宋体" w:eastAsia="宋体"/>
          <w:sz w:val="24"/>
          <w:szCs w:val="24"/>
          <w:lang w:val="en-US" w:eastAsia="zh-CN"/>
        </w:rPr>
        <w:t xml:space="preserve">  </w:t>
      </w:r>
      <w:r>
        <w:rPr>
          <w:rFonts w:hint="eastAsia" w:ascii="宋体" w:hAnsi="宋体" w:eastAsia="宋体"/>
          <w:sz w:val="24"/>
          <w:szCs w:val="24"/>
        </w:rPr>
        <w:t>重视安全护航生命</w:t>
      </w:r>
    </w:p>
    <w:p>
      <w:pPr>
        <w:spacing w:line="360" w:lineRule="auto"/>
        <w:jc w:val="right"/>
        <w:rPr>
          <w:rFonts w:hint="default" w:ascii="宋体" w:hAnsi="宋体" w:eastAsia="宋体"/>
          <w:sz w:val="24"/>
          <w:szCs w:val="24"/>
          <w:lang w:val="en-US" w:eastAsia="zh-CN"/>
        </w:rPr>
      </w:pPr>
      <w:r>
        <w:rPr>
          <w:rFonts w:hint="eastAsia" w:ascii="宋体" w:hAnsi="宋体" w:eastAsia="宋体"/>
          <w:sz w:val="24"/>
          <w:szCs w:val="24"/>
        </w:rPr>
        <w:t>——</w:t>
      </w:r>
      <w:r>
        <w:rPr>
          <w:rFonts w:hint="eastAsia" w:ascii="宋体" w:hAnsi="宋体" w:eastAsia="宋体"/>
          <w:sz w:val="24"/>
          <w:szCs w:val="24"/>
          <w:lang w:val="en-US" w:eastAsia="zh-CN"/>
        </w:rPr>
        <w:t>魏村中心小学召开</w:t>
      </w:r>
      <w:r>
        <w:rPr>
          <w:rFonts w:hint="eastAsia" w:ascii="宋体" w:hAnsi="宋体" w:eastAsia="宋体"/>
          <w:sz w:val="24"/>
          <w:szCs w:val="24"/>
        </w:rPr>
        <w:t>“双减”暨课后服务</w:t>
      </w:r>
      <w:r>
        <w:rPr>
          <w:rFonts w:hint="eastAsia" w:ascii="宋体" w:hAnsi="宋体" w:eastAsia="宋体"/>
          <w:sz w:val="24"/>
          <w:szCs w:val="24"/>
          <w:lang w:val="en-US" w:eastAsia="zh-CN"/>
        </w:rPr>
        <w:t>及学校安全工作推进会</w:t>
      </w:r>
    </w:p>
    <w:p>
      <w:pPr>
        <w:spacing w:line="360" w:lineRule="auto"/>
        <w:jc w:val="left"/>
        <w:rPr>
          <w:rFonts w:hint="eastAsia" w:ascii="宋体" w:hAnsi="宋体" w:eastAsia="宋体"/>
          <w:sz w:val="24"/>
          <w:szCs w:val="24"/>
        </w:rPr>
      </w:pPr>
      <w:r>
        <w:rPr>
          <w:rFonts w:ascii="宋体" w:hAnsi="宋体" w:eastAsia="宋体"/>
          <w:sz w:val="24"/>
          <w:szCs w:val="24"/>
        </w:rPr>
        <w:tab/>
      </w:r>
      <w:r>
        <w:rPr>
          <w:rFonts w:hint="eastAsia" w:ascii="宋体" w:hAnsi="宋体" w:eastAsia="宋体"/>
          <w:sz w:val="24"/>
          <w:szCs w:val="24"/>
        </w:rPr>
        <w:t>秋风送爽，丹桂飘香，在党的二十大召开之际，常州市新北区魏村中心小学全体教师齐聚报告厅，吴伟、徐志宏和黄华萍三位校长对“双减”工作和安全教育等方面进行梳理总结。</w:t>
      </w:r>
    </w:p>
    <w:p>
      <w:pPr>
        <w:spacing w:line="360" w:lineRule="auto"/>
        <w:jc w:val="left"/>
        <w:rPr>
          <w:rFonts w:hint="default" w:ascii="宋体" w:hAnsi="宋体" w:eastAsia="宋体"/>
          <w:color w:val="FF0000"/>
          <w:sz w:val="24"/>
          <w:szCs w:val="24"/>
          <w:lang w:val="en-US" w:eastAsia="zh-CN"/>
        </w:rPr>
      </w:pPr>
      <w:r>
        <w:rPr>
          <w:rFonts w:hint="eastAsia" w:ascii="宋体" w:hAnsi="宋体" w:eastAsia="宋体"/>
          <w:color w:val="FF0000"/>
          <w:sz w:val="24"/>
          <w:szCs w:val="24"/>
          <w:lang w:val="en-US" w:eastAsia="zh-CN"/>
        </w:rPr>
        <w:t>图1</w:t>
      </w:r>
    </w:p>
    <w:p>
      <w:pPr>
        <w:pStyle w:val="6"/>
        <w:numPr>
          <w:ilvl w:val="0"/>
          <w:numId w:val="1"/>
        </w:numPr>
        <w:spacing w:line="360" w:lineRule="auto"/>
        <w:ind w:firstLineChars="0"/>
        <w:jc w:val="left"/>
        <w:rPr>
          <w:rFonts w:ascii="宋体" w:hAnsi="宋体" w:eastAsia="宋体"/>
          <w:sz w:val="24"/>
          <w:szCs w:val="24"/>
        </w:rPr>
      </w:pPr>
      <w:r>
        <w:rPr>
          <w:rFonts w:hint="eastAsia" w:ascii="宋体" w:hAnsi="宋体" w:eastAsia="宋体"/>
          <w:sz w:val="24"/>
          <w:szCs w:val="24"/>
        </w:rPr>
        <w:t>安全教育护生命</w:t>
      </w:r>
    </w:p>
    <w:p>
      <w:pPr>
        <w:spacing w:line="360" w:lineRule="auto"/>
        <w:ind w:firstLine="420"/>
        <w:jc w:val="left"/>
        <w:rPr>
          <w:rFonts w:ascii="宋体" w:hAnsi="宋体" w:eastAsia="宋体"/>
          <w:sz w:val="24"/>
          <w:szCs w:val="24"/>
        </w:rPr>
      </w:pPr>
      <w:r>
        <w:rPr>
          <w:rFonts w:hint="eastAsia" w:ascii="宋体" w:hAnsi="宋体" w:eastAsia="宋体"/>
          <w:sz w:val="24"/>
          <w:szCs w:val="24"/>
        </w:rPr>
        <w:t>俗话说安全无小事，没有安全，就没有一切。学校的安全不仅关系到学生的身心健康和合法权益，而且还会影响到学校和教师的切身利益。提高安全意识，科学管理，坚决杜绝故意伤害，有效防范意外事故的发生，创建和谐校园环境，是我们义不容辞的责任，也是我们应尽的义务。</w:t>
      </w:r>
    </w:p>
    <w:p>
      <w:pPr>
        <w:spacing w:line="360" w:lineRule="auto"/>
        <w:ind w:firstLine="420"/>
        <w:jc w:val="left"/>
        <w:rPr>
          <w:rFonts w:hint="eastAsia" w:ascii="宋体" w:hAnsi="宋体" w:eastAsia="宋体"/>
          <w:sz w:val="24"/>
          <w:szCs w:val="24"/>
        </w:rPr>
      </w:pPr>
      <w:r>
        <w:rPr>
          <w:rFonts w:hint="eastAsia" w:ascii="宋体" w:hAnsi="宋体" w:eastAsia="宋体"/>
          <w:sz w:val="24"/>
          <w:szCs w:val="24"/>
        </w:rPr>
        <w:t>徐志宏</w:t>
      </w:r>
      <w:r>
        <w:rPr>
          <w:rFonts w:hint="eastAsia" w:ascii="宋体" w:hAnsi="宋体" w:eastAsia="宋体"/>
          <w:sz w:val="24"/>
          <w:szCs w:val="24"/>
          <w:lang w:val="en-US" w:eastAsia="zh-CN"/>
        </w:rPr>
        <w:t>副</w:t>
      </w:r>
      <w:r>
        <w:rPr>
          <w:rFonts w:hint="eastAsia" w:ascii="宋体" w:hAnsi="宋体" w:eastAsia="宋体"/>
          <w:sz w:val="24"/>
          <w:szCs w:val="24"/>
        </w:rPr>
        <w:t>校长指出在日常小事中，我们要将安全教育落到实处：1、坚决贯彻疫情防控政策，将疫情防在校外。2、严格落实安全教育1</w:t>
      </w:r>
      <w:r>
        <w:rPr>
          <w:rFonts w:ascii="宋体" w:hAnsi="宋体" w:eastAsia="宋体"/>
          <w:sz w:val="24"/>
          <w:szCs w:val="24"/>
        </w:rPr>
        <w:t>530</w:t>
      </w:r>
      <w:r>
        <w:rPr>
          <w:rFonts w:hint="eastAsia" w:ascii="宋体" w:hAnsi="宋体" w:eastAsia="宋体"/>
          <w:sz w:val="24"/>
          <w:szCs w:val="24"/>
        </w:rPr>
        <w:t>：每天放学前1分钟、每周放学前5分钟、每节假日放假前30分钟对学生进行安全提醒和安全教育。班主任要不断创新安全教育的内容和形式，利用1分钟</w:t>
      </w:r>
      <w:r>
        <w:rPr>
          <w:rFonts w:hint="eastAsia" w:ascii="宋体" w:hAnsi="宋体" w:eastAsia="宋体"/>
          <w:sz w:val="24"/>
          <w:szCs w:val="24"/>
          <w:lang w:val="en-US" w:eastAsia="zh-CN"/>
        </w:rPr>
        <w:t>起到</w:t>
      </w:r>
      <w:r>
        <w:rPr>
          <w:rFonts w:hint="eastAsia" w:ascii="宋体" w:hAnsi="宋体" w:eastAsia="宋体"/>
          <w:sz w:val="24"/>
          <w:szCs w:val="24"/>
        </w:rPr>
        <w:t>警示作用，利用5分钟总结本周安全工作，利用30分钟给学生讲解安全</w:t>
      </w:r>
      <w:r>
        <w:rPr>
          <w:rFonts w:hint="eastAsia" w:ascii="宋体" w:hAnsi="宋体" w:eastAsia="宋体"/>
          <w:sz w:val="24"/>
          <w:szCs w:val="24"/>
          <w:lang w:val="en-US" w:eastAsia="zh-CN"/>
        </w:rPr>
        <w:t>重</w:t>
      </w:r>
      <w:r>
        <w:rPr>
          <w:rFonts w:hint="eastAsia" w:ascii="宋体" w:hAnsi="宋体" w:eastAsia="宋体"/>
          <w:sz w:val="24"/>
          <w:szCs w:val="24"/>
        </w:rPr>
        <w:t>要性。3、晚辅各带队老师放学要注意准时准点：时间准时，地点准确，确保孩子的生命安全。</w:t>
      </w:r>
    </w:p>
    <w:p>
      <w:pPr>
        <w:spacing w:line="360" w:lineRule="auto"/>
        <w:ind w:firstLine="420"/>
        <w:jc w:val="left"/>
        <w:rPr>
          <w:rFonts w:hint="eastAsia" w:ascii="宋体" w:hAnsi="宋体" w:eastAsia="宋体"/>
          <w:sz w:val="24"/>
          <w:szCs w:val="24"/>
        </w:rPr>
      </w:pPr>
      <w:r>
        <w:rPr>
          <w:rFonts w:hint="eastAsia" w:ascii="宋体" w:hAnsi="宋体" w:eastAsia="宋体"/>
          <w:sz w:val="24"/>
          <w:szCs w:val="24"/>
        </w:rPr>
        <w:t>（图</w:t>
      </w:r>
      <w:r>
        <w:rPr>
          <w:rFonts w:hint="eastAsia" w:ascii="宋体" w:hAnsi="宋体" w:eastAsia="宋体"/>
          <w:sz w:val="24"/>
          <w:szCs w:val="24"/>
          <w:lang w:val="en-US" w:eastAsia="zh-CN"/>
        </w:rPr>
        <w:t>2</w:t>
      </w:r>
      <w:r>
        <w:rPr>
          <w:rFonts w:hint="eastAsia" w:ascii="宋体" w:hAnsi="宋体" w:eastAsia="宋体"/>
          <w:sz w:val="24"/>
          <w:szCs w:val="24"/>
        </w:rPr>
        <w:t>）</w:t>
      </w:r>
    </w:p>
    <w:p>
      <w:pPr>
        <w:spacing w:line="360" w:lineRule="auto"/>
        <w:jc w:val="left"/>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二、“双减”要求提质量</w:t>
      </w:r>
    </w:p>
    <w:p>
      <w:pPr>
        <w:spacing w:line="360" w:lineRule="auto"/>
        <w:jc w:val="left"/>
        <w:rPr>
          <w:rFonts w:hint="eastAsia" w:ascii="宋体" w:hAnsi="宋体" w:eastAsia="宋体"/>
          <w:sz w:val="24"/>
          <w:szCs w:val="24"/>
        </w:rPr>
      </w:pPr>
      <w:r>
        <w:rPr>
          <w:rFonts w:ascii="宋体" w:hAnsi="宋体" w:eastAsia="宋体"/>
          <w:sz w:val="24"/>
          <w:szCs w:val="24"/>
        </w:rPr>
        <w:tab/>
      </w:r>
      <w:r>
        <w:rPr>
          <w:rFonts w:hint="eastAsia" w:ascii="宋体" w:hAnsi="宋体" w:eastAsia="宋体"/>
          <w:sz w:val="24"/>
          <w:szCs w:val="24"/>
        </w:rPr>
        <w:t>“双减”政策出台并迅速落地，时代意义重大，历史影响深远。“双减”是党和国家基于新时代教育事业发展全局做出的重大教育决策，旨在将多年来追求的中小学生“减负”目标真正落到实处，使基础教育回归学校，课程学习回归课堂，赋还青少年儿童应有的学习时间和发展空间，从根本上实现教育回归生命原点的本真追求。“双减”背景之下也促进了课堂教学改革，当下站在教育变革新的节点，黄华萍</w:t>
      </w:r>
      <w:r>
        <w:rPr>
          <w:rFonts w:hint="eastAsia" w:ascii="宋体" w:hAnsi="宋体" w:eastAsia="宋体"/>
          <w:sz w:val="24"/>
          <w:szCs w:val="24"/>
          <w:lang w:val="en-US" w:eastAsia="zh-CN"/>
        </w:rPr>
        <w:t>副</w:t>
      </w:r>
      <w:r>
        <w:rPr>
          <w:rFonts w:hint="eastAsia" w:ascii="宋体" w:hAnsi="宋体" w:eastAsia="宋体"/>
          <w:sz w:val="24"/>
          <w:szCs w:val="24"/>
        </w:rPr>
        <w:t>校长从课标和项目研究两个角度给我们进行了讲解与指导。</w:t>
      </w:r>
    </w:p>
    <w:p>
      <w:pPr>
        <w:spacing w:line="360" w:lineRule="auto"/>
        <w:jc w:val="left"/>
        <w:rPr>
          <w:rFonts w:ascii="宋体" w:hAnsi="宋体" w:eastAsia="宋体"/>
          <w:sz w:val="24"/>
          <w:szCs w:val="24"/>
        </w:rPr>
      </w:pPr>
      <w:r>
        <w:rPr>
          <w:rFonts w:hint="eastAsia" w:ascii="宋体" w:hAnsi="宋体" w:eastAsia="宋体"/>
          <w:sz w:val="24"/>
          <w:szCs w:val="24"/>
        </w:rPr>
        <w:t>（图</w:t>
      </w:r>
      <w:r>
        <w:rPr>
          <w:rFonts w:hint="eastAsia" w:ascii="宋体" w:hAnsi="宋体" w:eastAsia="宋体"/>
          <w:sz w:val="24"/>
          <w:szCs w:val="24"/>
          <w:lang w:val="en-US" w:eastAsia="zh-CN"/>
        </w:rPr>
        <w:t>3</w:t>
      </w:r>
      <w:r>
        <w:rPr>
          <w:rFonts w:hint="eastAsia" w:ascii="宋体" w:hAnsi="宋体" w:eastAsia="宋体"/>
          <w:sz w:val="24"/>
          <w:szCs w:val="24"/>
        </w:rPr>
        <w:t>）</w:t>
      </w:r>
    </w:p>
    <w:p>
      <w:pPr>
        <w:pStyle w:val="6"/>
        <w:numPr>
          <w:ilvl w:val="0"/>
          <w:numId w:val="2"/>
        </w:numPr>
        <w:spacing w:line="360" w:lineRule="auto"/>
        <w:ind w:firstLineChars="0"/>
        <w:rPr>
          <w:rFonts w:ascii="宋体" w:hAnsi="宋体" w:eastAsia="宋体"/>
          <w:sz w:val="24"/>
          <w:szCs w:val="24"/>
        </w:rPr>
      </w:pPr>
      <w:r>
        <w:rPr>
          <w:rFonts w:hint="eastAsia" w:ascii="宋体" w:hAnsi="宋体" w:eastAsia="宋体"/>
          <w:sz w:val="24"/>
          <w:szCs w:val="24"/>
        </w:rPr>
        <w:t>课标为引，把脉教学新航向</w:t>
      </w:r>
    </w:p>
    <w:p>
      <w:pPr>
        <w:spacing w:line="360" w:lineRule="auto"/>
        <w:ind w:firstLine="420"/>
        <w:rPr>
          <w:rFonts w:hint="eastAsia" w:ascii="宋体" w:hAnsi="宋体" w:eastAsia="宋体"/>
          <w:sz w:val="24"/>
          <w:szCs w:val="24"/>
        </w:rPr>
      </w:pPr>
      <w:r>
        <w:rPr>
          <w:rFonts w:hint="eastAsia" w:ascii="宋体" w:hAnsi="宋体" w:eastAsia="宋体"/>
          <w:sz w:val="24"/>
          <w:szCs w:val="24"/>
        </w:rPr>
        <w:t>黄校长指出每位老师都要熟读课标，理解课标，内化课标中“内容要求”、“学业要求”、“教学提示”三者之间的关系等，同时每一个教研组都要把课标的学习、内化作为首要任务。</w:t>
      </w:r>
    </w:p>
    <w:p>
      <w:pPr>
        <w:spacing w:line="360" w:lineRule="auto"/>
        <w:ind w:firstLine="420"/>
        <w:rPr>
          <w:rFonts w:hint="eastAsia" w:ascii="宋体" w:hAnsi="宋体" w:eastAsia="宋体"/>
          <w:sz w:val="24"/>
          <w:szCs w:val="24"/>
        </w:rPr>
      </w:pPr>
      <w:r>
        <w:rPr>
          <w:rFonts w:hint="eastAsia" w:ascii="宋体" w:hAnsi="宋体" w:eastAsia="宋体"/>
          <w:sz w:val="24"/>
          <w:szCs w:val="24"/>
        </w:rPr>
        <w:t>第一：借力专家用心学。利用多种资源平台、听专家解读。网路信息</w:t>
      </w:r>
      <w:r>
        <w:rPr>
          <w:rFonts w:hint="eastAsia" w:ascii="宋体" w:hAnsi="宋体" w:eastAsia="宋体"/>
          <w:sz w:val="24"/>
          <w:szCs w:val="24"/>
          <w:lang w:val="en-US" w:eastAsia="zh-CN"/>
        </w:rPr>
        <w:t>的</w:t>
      </w:r>
      <w:r>
        <w:rPr>
          <w:rFonts w:hint="eastAsia" w:ascii="宋体" w:hAnsi="宋体" w:eastAsia="宋体"/>
          <w:sz w:val="24"/>
          <w:szCs w:val="24"/>
        </w:rPr>
        <w:t>发达给我们</w:t>
      </w:r>
      <w:r>
        <w:rPr>
          <w:rFonts w:hint="eastAsia" w:ascii="宋体" w:hAnsi="宋体" w:eastAsia="宋体"/>
          <w:sz w:val="24"/>
          <w:szCs w:val="24"/>
          <w:lang w:val="en-US" w:eastAsia="zh-CN"/>
        </w:rPr>
        <w:t>带来了</w:t>
      </w:r>
      <w:r>
        <w:rPr>
          <w:rFonts w:hint="eastAsia" w:ascii="宋体" w:hAnsi="宋体" w:eastAsia="宋体"/>
          <w:sz w:val="24"/>
          <w:szCs w:val="24"/>
        </w:rPr>
        <w:t>便捷，要</w:t>
      </w:r>
      <w:r>
        <w:rPr>
          <w:rFonts w:hint="eastAsia" w:ascii="宋体" w:hAnsi="宋体" w:eastAsia="宋体"/>
          <w:sz w:val="24"/>
          <w:szCs w:val="24"/>
          <w:lang w:val="en-US" w:eastAsia="zh-CN"/>
        </w:rPr>
        <w:t>求老师</w:t>
      </w:r>
      <w:r>
        <w:rPr>
          <w:rFonts w:hint="eastAsia" w:ascii="宋体" w:hAnsi="宋体" w:eastAsia="宋体"/>
          <w:sz w:val="24"/>
          <w:szCs w:val="24"/>
        </w:rPr>
        <w:t>运用好这些资源。</w:t>
      </w:r>
      <w:bookmarkStart w:id="0" w:name="_GoBack"/>
      <w:bookmarkEnd w:id="0"/>
    </w:p>
    <w:p>
      <w:pPr>
        <w:spacing w:line="360" w:lineRule="auto"/>
        <w:ind w:left="142" w:firstLine="360"/>
        <w:rPr>
          <w:rFonts w:hint="eastAsia" w:ascii="宋体" w:hAnsi="宋体" w:eastAsia="宋体"/>
          <w:sz w:val="24"/>
          <w:szCs w:val="24"/>
        </w:rPr>
      </w:pPr>
      <w:r>
        <w:rPr>
          <w:rFonts w:hint="eastAsia" w:ascii="宋体" w:hAnsi="宋体" w:eastAsia="宋体"/>
          <w:sz w:val="24"/>
          <w:szCs w:val="24"/>
        </w:rPr>
        <w:t>第二：多种形式内化悟。不光听专家讲。教研组更要利用多种形式让我们的老师来分享，交流。从内容来讲：可以新旧课标对比、可以讲核心素养的理解、可以讲修订的背景与思路、主要变化与突破、实施的重点与难点等。从形式上来讲：可以是教研组长导读、骨干教师分享、可以是沙龙，你说、我说、大家说，一起来聊一聊、议一议新课标。不光是教研组长来讲、备课组长一言堂，更多的应该是全员卷入。要真正做到把课标熟记于心。</w:t>
      </w:r>
    </w:p>
    <w:p>
      <w:pPr>
        <w:pStyle w:val="6"/>
        <w:numPr>
          <w:ilvl w:val="0"/>
          <w:numId w:val="2"/>
        </w:numPr>
        <w:spacing w:line="360" w:lineRule="auto"/>
        <w:ind w:firstLineChars="0"/>
        <w:rPr>
          <w:rFonts w:ascii="宋体" w:hAnsi="宋体" w:eastAsia="宋体"/>
          <w:sz w:val="24"/>
          <w:szCs w:val="24"/>
        </w:rPr>
      </w:pPr>
      <w:r>
        <w:rPr>
          <w:rFonts w:hint="eastAsia" w:ascii="宋体" w:hAnsi="宋体" w:eastAsia="宋体"/>
          <w:sz w:val="24"/>
          <w:szCs w:val="24"/>
        </w:rPr>
        <w:t>项目研究，探索教学新实践</w:t>
      </w:r>
    </w:p>
    <w:p>
      <w:pPr>
        <w:spacing w:line="360" w:lineRule="auto"/>
        <w:ind w:firstLine="420"/>
        <w:rPr>
          <w:rFonts w:ascii="宋体" w:hAnsi="宋体" w:eastAsia="宋体"/>
          <w:sz w:val="24"/>
          <w:szCs w:val="24"/>
        </w:rPr>
      </w:pPr>
      <w:r>
        <w:rPr>
          <w:rFonts w:hint="eastAsia" w:ascii="宋体" w:hAnsi="宋体" w:eastAsia="宋体"/>
          <w:sz w:val="24"/>
          <w:szCs w:val="24"/>
        </w:rPr>
        <w:t>课标明确方向，课标引领课堂。通过课标的引领学习，我们知道了以前的双基目标提出基础知识、基本技能，重在训练，知识点的训练、能力项目的训练，实际上他是外在于人，而且不完整的，后来提出的三维目标：知识与技能、过程与方法、情感态度与价值观，它是回归于人的，但是在实践当中我们往往把三维割裂成了三个方面的目标或者三条不同的目标，很多老师在备课的当中容易把三维目标相互割裂开来，所以很难体现三维目标这个整体性、完整性，无法落地、难以落实。</w:t>
      </w:r>
    </w:p>
    <w:p>
      <w:pPr>
        <w:spacing w:line="360" w:lineRule="auto"/>
        <w:ind w:firstLine="420"/>
        <w:rPr>
          <w:rFonts w:ascii="宋体" w:hAnsi="宋体" w:eastAsia="宋体"/>
          <w:sz w:val="24"/>
          <w:szCs w:val="24"/>
        </w:rPr>
      </w:pPr>
      <w:r>
        <w:rPr>
          <w:rFonts w:hint="eastAsia" w:ascii="宋体" w:hAnsi="宋体" w:eastAsia="宋体"/>
          <w:sz w:val="24"/>
          <w:szCs w:val="24"/>
        </w:rPr>
        <w:t>现在提出素养型的课程目标，它是在实践活动当中积淀、形成、建构并且在实践活动当中体现出来的关键能力、必备品格和价值观念，和人融为一体，所以我们说素养型的目标，他就是把课程内化为人的核心素养，学生学到的是带得走的东西。</w:t>
      </w:r>
    </w:p>
    <w:p>
      <w:pPr>
        <w:spacing w:line="360" w:lineRule="auto"/>
        <w:ind w:firstLine="420"/>
        <w:rPr>
          <w:rFonts w:ascii="宋体" w:hAnsi="宋体" w:eastAsia="宋体"/>
          <w:sz w:val="24"/>
          <w:szCs w:val="24"/>
        </w:rPr>
      </w:pPr>
      <w:r>
        <w:rPr>
          <w:rFonts w:hint="eastAsia" w:ascii="宋体" w:hAnsi="宋体" w:eastAsia="宋体"/>
          <w:sz w:val="24"/>
          <w:szCs w:val="24"/>
        </w:rPr>
        <w:t>站在变革的当下，我们要把握好最新教育动态，深入贯彻落实“新课标”精神，结合双减要求，有效推进教学改革，切实提高育人质量。</w:t>
      </w:r>
    </w:p>
    <w:p>
      <w:pPr>
        <w:spacing w:line="360" w:lineRule="auto"/>
        <w:ind w:firstLine="420"/>
        <w:rPr>
          <w:rFonts w:ascii="宋体" w:hAnsi="宋体" w:eastAsia="宋体"/>
          <w:sz w:val="24"/>
          <w:szCs w:val="24"/>
        </w:rPr>
      </w:pPr>
      <w:r>
        <w:rPr>
          <w:rFonts w:hint="eastAsia" w:ascii="宋体" w:hAnsi="宋体" w:eastAsia="宋体"/>
          <w:sz w:val="24"/>
          <w:szCs w:val="24"/>
        </w:rPr>
        <w:t>三、高位引领明方向</w:t>
      </w:r>
    </w:p>
    <w:p>
      <w:pPr>
        <w:spacing w:line="360" w:lineRule="auto"/>
        <w:ind w:firstLine="420"/>
        <w:rPr>
          <w:rFonts w:ascii="宋体" w:hAnsi="宋体" w:eastAsia="宋体"/>
          <w:sz w:val="24"/>
          <w:szCs w:val="24"/>
        </w:rPr>
      </w:pPr>
      <w:r>
        <w:rPr>
          <w:rFonts w:hint="eastAsia" w:ascii="宋体" w:hAnsi="宋体" w:eastAsia="宋体"/>
          <w:sz w:val="24"/>
          <w:szCs w:val="24"/>
        </w:rPr>
        <w:t>吴伟校长最后做了总结和引领，吴校强调安全隐患无处不在，要时刻警惕，高度戒备：安全思想认识再提升，校园安全举措再夯实，严把校园安全关。在课堂改革转型的关键点，我们要不断提升思想认识，不仅仅要学习新课标的精神，更是要结合自身学科特点，通过不断实践来推进“双新”下的教学改革，落实学生学科核心素养的培养。（图</w:t>
      </w:r>
      <w:r>
        <w:rPr>
          <w:rFonts w:hint="eastAsia" w:ascii="宋体" w:hAnsi="宋体" w:eastAsia="宋体"/>
          <w:sz w:val="24"/>
          <w:szCs w:val="24"/>
          <w:lang w:val="en-US" w:eastAsia="zh-CN"/>
        </w:rPr>
        <w:t>4</w:t>
      </w:r>
      <w:r>
        <w:rPr>
          <w:rFonts w:hint="eastAsia" w:ascii="宋体" w:hAnsi="宋体" w:eastAsia="宋体"/>
          <w:sz w:val="24"/>
          <w:szCs w:val="24"/>
        </w:rPr>
        <w:t>）</w:t>
      </w:r>
    </w:p>
    <w:p>
      <w:pPr>
        <w:spacing w:line="360" w:lineRule="auto"/>
        <w:ind w:firstLine="420"/>
        <w:rPr>
          <w:rFonts w:hint="eastAsia" w:ascii="宋体" w:hAnsi="宋体" w:eastAsia="宋体"/>
          <w:sz w:val="24"/>
          <w:szCs w:val="24"/>
        </w:rPr>
      </w:pPr>
      <w:r>
        <w:rPr>
          <w:rFonts w:hint="eastAsia" w:ascii="宋体" w:hAnsi="宋体" w:eastAsia="宋体"/>
          <w:sz w:val="24"/>
          <w:szCs w:val="24"/>
        </w:rPr>
        <w:t>魏村中心小学每一位老师都会将安全和教学常抓不懈，凝心聚力，砥砺前行，为孩子的成长助力，为他们的健康</w:t>
      </w:r>
      <w:r>
        <w:rPr>
          <w:rFonts w:hint="eastAsia" w:ascii="宋体" w:hAnsi="宋体" w:eastAsia="宋体"/>
          <w:sz w:val="24"/>
          <w:szCs w:val="24"/>
          <w:lang w:val="en-US" w:eastAsia="zh-CN"/>
        </w:rPr>
        <w:t>成长</w:t>
      </w:r>
      <w:r>
        <w:rPr>
          <w:rFonts w:hint="eastAsia" w:ascii="宋体" w:hAnsi="宋体" w:eastAsia="宋体"/>
          <w:sz w:val="24"/>
          <w:szCs w:val="24"/>
        </w:rPr>
        <w:t>护航！</w:t>
      </w:r>
    </w:p>
    <w:p>
      <w:pPr>
        <w:ind w:firstLine="420"/>
        <w:jc w:val="right"/>
        <w:rPr>
          <w:rFonts w:hint="eastAsia" w:ascii="宋体" w:hAnsi="宋体" w:eastAsia="宋体"/>
          <w:sz w:val="24"/>
          <w:szCs w:val="24"/>
        </w:rPr>
      </w:pPr>
      <w:r>
        <w:rPr>
          <w:rFonts w:hint="eastAsia" w:ascii="宋体" w:hAnsi="宋体" w:eastAsia="宋体"/>
          <w:sz w:val="24"/>
          <w:szCs w:val="24"/>
        </w:rPr>
        <w:t>撰写：唐钰 摄影：何泽 审核：曹乃娟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24B2D"/>
    <w:multiLevelType w:val="multilevel"/>
    <w:tmpl w:val="07C24B2D"/>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A407527"/>
    <w:multiLevelType w:val="multilevel"/>
    <w:tmpl w:val="0A407527"/>
    <w:lvl w:ilvl="0" w:tentative="0">
      <w:start w:val="1"/>
      <w:numFmt w:val="japaneseCounting"/>
      <w:lvlText w:val="%1、"/>
      <w:lvlJc w:val="left"/>
      <w:pPr>
        <w:ind w:left="900" w:hanging="4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jY2E1ZGQxYzFiMTg2MWZlYmNjYWZiMzgwNmI1MjQifQ=="/>
  </w:docVars>
  <w:rsids>
    <w:rsidRoot w:val="00CF7239"/>
    <w:rsid w:val="000D0C3B"/>
    <w:rsid w:val="00101D67"/>
    <w:rsid w:val="00194E2F"/>
    <w:rsid w:val="001F7826"/>
    <w:rsid w:val="00213FBE"/>
    <w:rsid w:val="00621413"/>
    <w:rsid w:val="007468B2"/>
    <w:rsid w:val="007C4728"/>
    <w:rsid w:val="009D5BFA"/>
    <w:rsid w:val="00BE1135"/>
    <w:rsid w:val="00CF7239"/>
    <w:rsid w:val="00F6719C"/>
    <w:rsid w:val="075B6F1E"/>
    <w:rsid w:val="0A964F7F"/>
    <w:rsid w:val="366A0A4E"/>
    <w:rsid w:val="3E1B5812"/>
    <w:rsid w:val="4C5365B2"/>
    <w:rsid w:val="537269FC"/>
    <w:rsid w:val="54400266"/>
    <w:rsid w:val="5F3E3F9B"/>
    <w:rsid w:val="684B7025"/>
    <w:rsid w:val="6B4C696E"/>
    <w:rsid w:val="79870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Normal (Web)"/>
    <w:basedOn w:val="1"/>
    <w:semiHidden/>
    <w:unhideWhenUsed/>
    <w:uiPriority w:val="99"/>
    <w:rPr>
      <w:rFonts w:ascii="Times New Roman" w:hAnsi="Times New Roman" w:cs="Times New Roman"/>
      <w:sz w:val="24"/>
      <w:szCs w:val="24"/>
    </w:rPr>
  </w:style>
  <w:style w:type="paragraph" w:styleId="6">
    <w:name w:val="List Paragraph"/>
    <w:basedOn w:val="1"/>
    <w:qFormat/>
    <w:uiPriority w:val="34"/>
    <w:pPr>
      <w:ind w:firstLine="420" w:firstLineChars="200"/>
    </w:pPr>
  </w:style>
  <w:style w:type="character" w:customStyle="1" w:styleId="7">
    <w:name w:val="页脚 字符"/>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F1B9C-C0F5-4373-9ED2-6FCAACC710AD}">
  <ds:schemaRefs/>
</ds:datastoreItem>
</file>

<file path=docProps/app.xml><?xml version="1.0" encoding="utf-8"?>
<Properties xmlns="http://schemas.openxmlformats.org/officeDocument/2006/extended-properties" xmlns:vt="http://schemas.openxmlformats.org/officeDocument/2006/docPropsVTypes">
  <Template>Normal</Template>
  <Pages>3</Pages>
  <Words>1656</Words>
  <Characters>1661</Characters>
  <Lines>11</Lines>
  <Paragraphs>3</Paragraphs>
  <TotalTime>135</TotalTime>
  <ScaleCrop>false</ScaleCrop>
  <LinksUpToDate>false</LinksUpToDate>
  <CharactersWithSpaces>1669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2022-10-17T11:30:00Z</dcterms:created>
  <dc:creator>钰 唐</dc:creator>
  <cp:lastModifiedBy>Administrator</cp:lastModifiedBy>
  <dcterms:modified xsi:type="dcterms:W3CDTF">2022-10-17T14:36:43Z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9A4F1B49F06D4202BA6567DA50FBA34F</vt:lpwstr>
  </property>
</Properties>
</file>