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 xml:space="preserve">                      1.《7.青蛙写诗》评课</w:t>
      </w:r>
    </w:p>
    <w:p>
      <w:pPr>
        <w:rPr>
          <w:rFonts w:hint="eastAsia"/>
          <w:sz w:val="24"/>
          <w:szCs w:val="24"/>
          <w:lang w:val="en-US" w:eastAsia="zh-CN"/>
        </w:rPr>
      </w:pPr>
      <w:r>
        <w:rPr>
          <w:rFonts w:hint="eastAsia"/>
          <w:sz w:val="24"/>
          <w:szCs w:val="24"/>
          <w:lang w:val="en-US" w:eastAsia="zh-CN"/>
        </w:rPr>
        <w:t xml:space="preserve">                                           王丽琴</w:t>
      </w:r>
    </w:p>
    <w:p>
      <w:pPr>
        <w:ind w:firstLine="480" w:firstLineChars="200"/>
        <w:rPr>
          <w:rFonts w:hint="eastAsia"/>
        </w:rPr>
      </w:pPr>
      <w:r>
        <w:rPr>
          <w:rFonts w:hint="eastAsia"/>
          <w:sz w:val="24"/>
          <w:szCs w:val="24"/>
        </w:rPr>
        <w:t>《青蛙写诗》这篇课文，充满童趣，为教师创造性教学留下了广阔的空间。</w:t>
      </w:r>
      <w:r>
        <w:rPr>
          <w:rFonts w:hint="eastAsia"/>
          <w:sz w:val="24"/>
          <w:szCs w:val="24"/>
          <w:lang w:eastAsia="zh-CN"/>
        </w:rPr>
        <w:t>牟</w:t>
      </w:r>
      <w:r>
        <w:rPr>
          <w:rFonts w:hint="eastAsia"/>
          <w:sz w:val="24"/>
          <w:szCs w:val="24"/>
        </w:rPr>
        <w:t>老师在教学中以鲜明的ppt图画，生动的诗歌为识字载体，将阅读和识字教学有机融合，立足学生丰富的生活，引导学生掌握汉字的构字规律，运用多种方法饶有趣味地、形象生动地展开教学。</w:t>
      </w:r>
    </w:p>
    <w:p>
      <w:pPr>
        <w:ind w:firstLine="480" w:firstLineChars="200"/>
        <w:rPr>
          <w:rFonts w:hint="eastAsia"/>
          <w:sz w:val="24"/>
          <w:szCs w:val="24"/>
        </w:rPr>
      </w:pPr>
      <w:r>
        <w:rPr>
          <w:rFonts w:hint="eastAsia"/>
          <w:sz w:val="24"/>
          <w:szCs w:val="24"/>
        </w:rPr>
        <w:t>整堂课能根据学生的年龄特征，环节生动有趣，提高学生的学习兴趣。如；课前谈话，学动物叫一叫，也可加上动作，学生兴趣很高，而且也和今天的课文内容一致。课初导入，老师要求竖起耳朵听，读出“淅沥沥，沙啦啦”的雨声，从而认识“雨点儿”这个好听的名字。学习课文时，从最后一节导入，去掉标点，让学生读青蛙的叫声，感受非常乱，从而借机引出三个标点的认识，感受到标点的作用。</w:t>
      </w:r>
    </w:p>
    <w:p>
      <w:pPr>
        <w:ind w:firstLine="480" w:firstLineChars="200"/>
        <w:rPr>
          <w:rFonts w:hint="eastAsia"/>
          <w:sz w:val="24"/>
          <w:szCs w:val="24"/>
        </w:rPr>
      </w:pPr>
      <w:r>
        <w:rPr>
          <w:rFonts w:hint="eastAsia"/>
          <w:sz w:val="24"/>
          <w:szCs w:val="24"/>
          <w:lang w:eastAsia="zh-CN"/>
        </w:rPr>
        <w:t>牟</w:t>
      </w:r>
      <w:r>
        <w:rPr>
          <w:rFonts w:hint="eastAsia"/>
          <w:sz w:val="24"/>
          <w:szCs w:val="24"/>
        </w:rPr>
        <w:t>老师充分优化教学资源，树立大语文的教学观念，对教材进行了适当的拓展延伸，丰富了教学内容。课堂上，老师和学生互动自然、和谐，尊重每一位学生，聆听他们的朗读、发言。以情感人，尊重每个孩子思维的火花。</w:t>
      </w:r>
      <w:r>
        <w:rPr>
          <w:rFonts w:hint="eastAsia"/>
          <w:sz w:val="24"/>
          <w:szCs w:val="24"/>
          <w:lang w:eastAsia="zh-CN"/>
        </w:rPr>
        <w:t>牟</w:t>
      </w:r>
      <w:r>
        <w:rPr>
          <w:rFonts w:hint="eastAsia"/>
          <w:sz w:val="24"/>
          <w:szCs w:val="24"/>
        </w:rPr>
        <w:t>老师的识字教学落实较好，巧妙地穿插于课文之中，字不离词，词不离句，在语言环境中学字学词，不仅巩固和深化了汉字的音、形、义，还能提高效率。比如学习“串”字，老师让学生思考：看到“串”字，你能想到生活中哪些事物？学生从生活实际感受出发，轻松了解了“串”的字形特点，掌握了字义，培养了低年级孩子主动识字、自主识字的兴趣和愿望。</w:t>
      </w:r>
    </w:p>
    <w:p>
      <w:pPr>
        <w:ind w:firstLine="480" w:firstLineChars="200"/>
        <w:rPr>
          <w:rFonts w:hint="eastAsia"/>
          <w:sz w:val="24"/>
          <w:szCs w:val="24"/>
        </w:rPr>
      </w:pPr>
      <w:r>
        <w:rPr>
          <w:rFonts w:hint="eastAsia"/>
          <w:sz w:val="24"/>
          <w:szCs w:val="24"/>
        </w:rPr>
        <w:t>老师还注重学生的语言训练，以读促讲</w:t>
      </w:r>
      <w:r>
        <w:rPr>
          <w:rFonts w:hint="eastAsia"/>
          <w:sz w:val="24"/>
          <w:szCs w:val="24"/>
          <w:lang w:eastAsia="zh-CN"/>
        </w:rPr>
        <w:t>，</w:t>
      </w:r>
      <w:r>
        <w:rPr>
          <w:rFonts w:hint="eastAsia"/>
          <w:sz w:val="24"/>
          <w:szCs w:val="24"/>
        </w:rPr>
        <w:t>凸显语用在于说话的训练。老师在让学生找找青蛙写诗谁来帮忙，学生很快找出了小蝌蚪，水泡泡和一串水珠，郑老师便马上出示：青蛙要写诗啦！来帮忙的朋友有（）（）和（），在这句掌握后又倒着让学生说一说，让他们成为一句完整的话。如果每节课中都会进行一些句子训练，我想对以后的说话和写话能力会有很大的帮助。</w:t>
      </w:r>
    </w:p>
    <w:p>
      <w:pPr>
        <w:ind w:firstLine="480" w:firstLineChars="200"/>
        <w:rPr>
          <w:rFonts w:hint="eastAsia"/>
          <w:sz w:val="24"/>
          <w:szCs w:val="24"/>
        </w:rPr>
      </w:pPr>
    </w:p>
    <w:p>
      <w:pPr>
        <w:ind w:firstLine="480" w:firstLineChars="200"/>
        <w:rPr>
          <w:sz w:val="24"/>
          <w:szCs w:val="24"/>
        </w:rPr>
      </w:pPr>
    </w:p>
    <w:p>
      <w:pPr>
        <w:ind w:firstLine="480" w:firstLineChars="200"/>
        <w:rPr>
          <w:sz w:val="24"/>
          <w:szCs w:val="24"/>
        </w:rPr>
      </w:pPr>
    </w:p>
    <w:p>
      <w:pPr>
        <w:ind w:firstLine="480" w:firstLineChars="200"/>
        <w:rPr>
          <w:rFonts w:hint="eastAsia" w:eastAsiaTheme="minorEastAsia"/>
          <w:sz w:val="24"/>
          <w:szCs w:val="24"/>
          <w:lang w:val="en-US" w:eastAsia="zh-CN"/>
        </w:rPr>
      </w:pPr>
      <w:r>
        <w:rPr>
          <w:rFonts w:hint="eastAsia"/>
          <w:sz w:val="24"/>
          <w:szCs w:val="24"/>
          <w:lang w:val="en-US" w:eastAsia="zh-CN"/>
        </w:rPr>
        <w:t xml:space="preserve">                2. 《1.秋天》教学反思</w:t>
      </w:r>
    </w:p>
    <w:p>
      <w:pPr>
        <w:spacing w:line="400" w:lineRule="exact"/>
        <w:rPr>
          <w:rFonts w:hint="eastAsia"/>
          <w:b/>
          <w:sz w:val="24"/>
          <w:lang w:eastAsia="zh-CN"/>
        </w:rPr>
      </w:pPr>
      <w:r>
        <w:rPr>
          <w:rFonts w:hint="eastAsia"/>
          <w:b/>
          <w:sz w:val="24"/>
          <w:lang w:eastAsia="zh-CN"/>
        </w:rPr>
        <w:t>教学反思：</w:t>
      </w:r>
    </w:p>
    <w:p>
      <w:pPr>
        <w:spacing w:line="400" w:lineRule="exact"/>
        <w:rPr>
          <w:rFonts w:hint="eastAsia" w:eastAsia="宋体"/>
          <w:b w:val="0"/>
          <w:bCs/>
          <w:sz w:val="24"/>
          <w:lang w:val="en-US" w:eastAsia="zh-CN"/>
        </w:rPr>
      </w:pPr>
      <w:r>
        <w:rPr>
          <w:rFonts w:hint="eastAsia"/>
          <w:b/>
          <w:sz w:val="24"/>
          <w:lang w:val="en-US" w:eastAsia="zh-CN"/>
        </w:rPr>
        <w:t xml:space="preserve">    </w:t>
      </w:r>
      <w:r>
        <w:rPr>
          <w:rFonts w:hint="eastAsia"/>
          <w:b w:val="0"/>
          <w:bCs/>
          <w:sz w:val="24"/>
          <w:lang w:val="en-US" w:eastAsia="zh-CN"/>
        </w:rPr>
        <w:t>我执教了备课组公开课《秋天》每一课时，这是拼音教学完成后的首篇课文，对农村孩子来说，有一定难度，因为孩子们识字量少，绝大部分是零基础。对照课前设定的教学目标，反思如下：</w:t>
      </w:r>
    </w:p>
    <w:p>
      <w:pPr>
        <w:numPr>
          <w:ilvl w:val="0"/>
          <w:numId w:val="1"/>
        </w:numPr>
        <w:spacing w:line="400" w:lineRule="exact"/>
        <w:ind w:firstLine="480" w:firstLineChars="200"/>
        <w:rPr>
          <w:rFonts w:hint="eastAsia"/>
          <w:b w:val="0"/>
          <w:bCs/>
          <w:sz w:val="24"/>
          <w:lang w:val="en-US" w:eastAsia="zh-CN"/>
        </w:rPr>
      </w:pPr>
      <w:r>
        <w:rPr>
          <w:rFonts w:hint="eastAsia"/>
          <w:b w:val="0"/>
          <w:bCs/>
          <w:sz w:val="24"/>
          <w:lang w:val="en-US" w:eastAsia="zh-CN"/>
        </w:rPr>
        <w:t>本课教学容量大，任务重：认识会标自然段号；准确读出“一”的变调；认识新偏旁“木”和“口”；认识新笔画“横撇”；正确朗读课文；认真书写生字。虽然教学节奏比较快，内容多，但斟酌多次，舍弃任何一个内容都不太合适，所幸孩子们能跟上节奏，目标达成度较高。</w:t>
      </w:r>
    </w:p>
    <w:p>
      <w:pPr>
        <w:numPr>
          <w:ilvl w:val="0"/>
          <w:numId w:val="1"/>
        </w:numPr>
        <w:spacing w:line="400" w:lineRule="exact"/>
        <w:ind w:firstLine="480" w:firstLineChars="200"/>
        <w:rPr>
          <w:rFonts w:hint="eastAsia"/>
          <w:b w:val="0"/>
          <w:bCs/>
          <w:sz w:val="24"/>
          <w:lang w:val="en-US" w:eastAsia="zh-CN"/>
        </w:rPr>
      </w:pPr>
      <w:r>
        <w:rPr>
          <w:rFonts w:hint="eastAsia"/>
          <w:b w:val="0"/>
          <w:bCs/>
          <w:sz w:val="24"/>
          <w:lang w:val="en-US" w:eastAsia="zh-CN"/>
        </w:rPr>
        <w:t>一年级的课文是充满趣味的，我设置了一些游戏性的学习活动，比如课中操，加动作朗读，发现“一”的声调秘密……在这些探索性的活动中，孩子们掌握了知识，感受到了语文学习的乐趣。</w:t>
      </w:r>
    </w:p>
    <w:p>
      <w:pPr>
        <w:numPr>
          <w:ilvl w:val="0"/>
          <w:numId w:val="1"/>
        </w:numPr>
        <w:spacing w:line="400" w:lineRule="exact"/>
        <w:ind w:firstLine="480" w:firstLineChars="200"/>
        <w:rPr>
          <w:rFonts w:hint="eastAsia"/>
          <w:b w:val="0"/>
          <w:bCs/>
          <w:sz w:val="24"/>
          <w:lang w:val="en-US" w:eastAsia="zh-CN"/>
        </w:rPr>
      </w:pPr>
      <w:r>
        <w:rPr>
          <w:rFonts w:hint="eastAsia"/>
          <w:b w:val="0"/>
          <w:bCs/>
          <w:sz w:val="24"/>
          <w:lang w:val="en-US" w:eastAsia="zh-CN"/>
        </w:rPr>
        <w:t>重视识字教学。 识字的方法多种多样，课堂上引导孩子“加一加”、“减一减”、“比一比”，多样化的识字方法，激发了他们的识字兴趣，加强了识字的正确性，收到了良好的效果。</w:t>
      </w:r>
    </w:p>
    <w:p>
      <w:pPr>
        <w:numPr>
          <w:ilvl w:val="0"/>
          <w:numId w:val="0"/>
        </w:numPr>
        <w:spacing w:line="400" w:lineRule="exact"/>
        <w:rPr>
          <w:rFonts w:hint="default" w:eastAsia="宋体"/>
          <w:b w:val="0"/>
          <w:bCs/>
          <w:sz w:val="24"/>
          <w:lang w:val="en-US" w:eastAsia="zh-CN"/>
        </w:rPr>
      </w:pPr>
      <w:r>
        <w:rPr>
          <w:rFonts w:hint="eastAsia"/>
          <w:b w:val="0"/>
          <w:bCs/>
          <w:sz w:val="24"/>
          <w:lang w:val="en-US" w:eastAsia="zh-CN"/>
        </w:rPr>
        <w:t xml:space="preserve">    教学校长和教导主任的听课意见：还是有传统课堂的味道，缺乏学生探索的过程，课堂再需开放一些，给孩子多一点的自由探究，让他们自己去发现，去寻找，老师不要害怕，不要受课堂的束缚，惊喜往往出现在不经意间。</w:t>
      </w: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r>
        <w:rPr>
          <w:rFonts w:hint="eastAsia"/>
          <w:sz w:val="24"/>
          <w:szCs w:val="24"/>
          <w:lang w:val="en-US" w:eastAsia="zh-CN"/>
        </w:rPr>
        <w:t xml:space="preserve">                 3.《12.</w:t>
      </w:r>
      <w:r>
        <w:rPr>
          <w:rFonts w:hint="default"/>
          <w:sz w:val="24"/>
          <w:szCs w:val="24"/>
          <w:lang w:val="en-US" w:eastAsia="zh-CN"/>
        </w:rPr>
        <w:t>雪地里的小画家</w:t>
      </w:r>
      <w:r>
        <w:rPr>
          <w:rFonts w:hint="eastAsia"/>
          <w:sz w:val="24"/>
          <w:szCs w:val="24"/>
          <w:lang w:val="en-US" w:eastAsia="zh-CN"/>
        </w:rPr>
        <w:t>》评课</w:t>
      </w:r>
    </w:p>
    <w:p>
      <w:pPr>
        <w:ind w:firstLine="480" w:firstLineChars="200"/>
        <w:rPr>
          <w:rFonts w:hint="default"/>
          <w:sz w:val="24"/>
          <w:szCs w:val="24"/>
          <w:lang w:val="en-US" w:eastAsia="zh-CN"/>
        </w:rPr>
      </w:pPr>
      <w:r>
        <w:rPr>
          <w:rFonts w:hint="default"/>
          <w:sz w:val="24"/>
          <w:szCs w:val="24"/>
          <w:lang w:val="en-US" w:eastAsia="zh-CN"/>
        </w:rPr>
        <w:t>《雪地里的小画家》这篇课文语言浅显易懂，以诗的形式描写了一群小画家在雪地上画画的事。</w:t>
      </w:r>
      <w:r>
        <w:rPr>
          <w:rFonts w:hint="eastAsia"/>
          <w:sz w:val="24"/>
          <w:szCs w:val="24"/>
          <w:lang w:val="en-US" w:eastAsia="zh-CN"/>
        </w:rPr>
        <w:t>姚</w:t>
      </w:r>
      <w:r>
        <w:rPr>
          <w:rFonts w:hint="default"/>
          <w:sz w:val="24"/>
          <w:szCs w:val="24"/>
          <w:lang w:val="en-US" w:eastAsia="zh-CN"/>
        </w:rPr>
        <w:t>老师的这堂课灵动中有着智慧，有着冷静，犹如一朵悄悄开放的玫瑰，引领着小朋友在学习的海洋里快乐地遨游，也让我体会了一把当一年级小朋友的感觉。</w:t>
      </w:r>
    </w:p>
    <w:p>
      <w:pPr>
        <w:numPr>
          <w:ilvl w:val="0"/>
          <w:numId w:val="2"/>
        </w:numPr>
        <w:rPr>
          <w:rFonts w:hint="default"/>
          <w:sz w:val="24"/>
          <w:szCs w:val="24"/>
          <w:lang w:val="en-US" w:eastAsia="zh-CN"/>
        </w:rPr>
      </w:pPr>
      <w:r>
        <w:rPr>
          <w:rFonts w:hint="default"/>
          <w:sz w:val="24"/>
          <w:szCs w:val="24"/>
          <w:lang w:val="en-US" w:eastAsia="zh-CN"/>
        </w:rPr>
        <w:t>创设情境，激发学生参与的兴趣。</w:t>
      </w:r>
    </w:p>
    <w:p>
      <w:pPr>
        <w:numPr>
          <w:ilvl w:val="0"/>
          <w:numId w:val="0"/>
        </w:numPr>
        <w:ind w:firstLine="480" w:firstLineChars="200"/>
        <w:rPr>
          <w:rFonts w:hint="default"/>
          <w:sz w:val="24"/>
          <w:szCs w:val="24"/>
          <w:lang w:val="en-US" w:eastAsia="zh-CN"/>
        </w:rPr>
      </w:pPr>
      <w:r>
        <w:rPr>
          <w:rFonts w:hint="eastAsia"/>
          <w:sz w:val="24"/>
          <w:szCs w:val="24"/>
          <w:lang w:val="en-US" w:eastAsia="zh-CN"/>
        </w:rPr>
        <w:t>手印画导入</w:t>
      </w:r>
      <w:r>
        <w:rPr>
          <w:rFonts w:hint="default"/>
          <w:sz w:val="24"/>
          <w:szCs w:val="24"/>
          <w:lang w:val="en-US" w:eastAsia="zh-CN"/>
        </w:rPr>
        <w:t>，引导学生自然进入了课文的情境之中，产生了自主学习课文的欲望。良好的开端是一节课成功的一半，课堂的开始就让学生进入愉快的学习情境，营造了自主学习的氛围。</w:t>
      </w:r>
    </w:p>
    <w:p>
      <w:pPr>
        <w:numPr>
          <w:ilvl w:val="0"/>
          <w:numId w:val="2"/>
        </w:numPr>
        <w:ind w:left="0" w:leftChars="0" w:firstLine="0" w:firstLineChars="0"/>
        <w:rPr>
          <w:rFonts w:hint="default"/>
          <w:sz w:val="24"/>
          <w:szCs w:val="24"/>
          <w:lang w:val="en-US" w:eastAsia="zh-CN"/>
        </w:rPr>
      </w:pPr>
      <w:r>
        <w:rPr>
          <w:rFonts w:hint="default"/>
          <w:sz w:val="24"/>
          <w:szCs w:val="24"/>
          <w:lang w:val="en-US" w:eastAsia="zh-CN"/>
        </w:rPr>
        <w:t>层层递进，让学生逐步突破难点。</w:t>
      </w:r>
    </w:p>
    <w:p>
      <w:pPr>
        <w:numPr>
          <w:ilvl w:val="0"/>
          <w:numId w:val="0"/>
        </w:numPr>
        <w:ind w:leftChars="0" w:firstLine="480" w:firstLineChars="200"/>
        <w:rPr>
          <w:rFonts w:hint="default"/>
          <w:sz w:val="24"/>
          <w:szCs w:val="24"/>
          <w:lang w:val="en-US" w:eastAsia="zh-CN"/>
        </w:rPr>
      </w:pPr>
      <w:r>
        <w:rPr>
          <w:rFonts w:hint="default"/>
          <w:sz w:val="24"/>
          <w:szCs w:val="24"/>
          <w:lang w:val="en-US" w:eastAsia="zh-CN"/>
        </w:rPr>
        <w:t>本课的一个重点也是难点就是要让学生知道小鸡、小鸭、小狗、小马这四种动物的爪(蹄）子的不同形状。对于这一点呢，</w:t>
      </w:r>
      <w:r>
        <w:rPr>
          <w:rFonts w:hint="eastAsia"/>
          <w:sz w:val="24"/>
          <w:szCs w:val="24"/>
          <w:lang w:val="en-US" w:eastAsia="zh-CN"/>
        </w:rPr>
        <w:t>姚</w:t>
      </w:r>
      <w:r>
        <w:rPr>
          <w:rFonts w:hint="default"/>
          <w:sz w:val="24"/>
          <w:szCs w:val="24"/>
          <w:lang w:val="en-US" w:eastAsia="zh-CN"/>
        </w:rPr>
        <w:t>老师是通过以下几步来完成的:</w:t>
      </w:r>
    </w:p>
    <w:p>
      <w:pPr>
        <w:numPr>
          <w:ilvl w:val="0"/>
          <w:numId w:val="0"/>
        </w:numPr>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让学生在不是很熟悉课文的情况下，了解雪地里都来了哪些小画家?这一步设计的意图主要是让学生先有一个直观的感受。</w:t>
      </w:r>
    </w:p>
    <w:p>
      <w:pPr>
        <w:numPr>
          <w:ilvl w:val="0"/>
          <w:numId w:val="0"/>
        </w:numPr>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通过自读，边读边思考它们都画了什么?</w:t>
      </w:r>
    </w:p>
    <w:p>
      <w:pPr>
        <w:numPr>
          <w:ilvl w:val="0"/>
          <w:numId w:val="0"/>
        </w:numPr>
        <w:ind w:firstLine="480" w:firstLineChars="200"/>
        <w:rPr>
          <w:rFonts w:hint="default"/>
          <w:sz w:val="24"/>
          <w:szCs w:val="24"/>
          <w:lang w:val="en-US" w:eastAsia="zh-CN"/>
        </w:rPr>
      </w:pPr>
      <w:r>
        <w:rPr>
          <w:rFonts w:hint="eastAsia"/>
          <w:sz w:val="24"/>
          <w:szCs w:val="24"/>
          <w:lang w:val="en-US" w:eastAsia="zh-CN"/>
        </w:rPr>
        <w:t>3.</w:t>
      </w:r>
      <w:r>
        <w:rPr>
          <w:rFonts w:hint="default"/>
          <w:sz w:val="24"/>
          <w:szCs w:val="24"/>
          <w:lang w:val="en-US" w:eastAsia="zh-CN"/>
        </w:rPr>
        <w:t>在此基础上出示这几种小动物及它们的脚印，请学生贴一贴。这样层层递进，学生就能在不知不觉中突破了这一难点。这里必须得夸奖一句，</w:t>
      </w:r>
      <w:r>
        <w:rPr>
          <w:rFonts w:hint="eastAsia"/>
          <w:sz w:val="24"/>
          <w:szCs w:val="24"/>
          <w:lang w:val="en-US" w:eastAsia="zh-CN"/>
        </w:rPr>
        <w:t>姚</w:t>
      </w:r>
      <w:r>
        <w:rPr>
          <w:rFonts w:hint="default"/>
          <w:sz w:val="24"/>
          <w:szCs w:val="24"/>
          <w:lang w:val="en-US" w:eastAsia="zh-CN"/>
        </w:rPr>
        <w:t>老师的板贴做得真是漂亮。</w:t>
      </w:r>
    </w:p>
    <w:p>
      <w:pPr>
        <w:numPr>
          <w:ilvl w:val="0"/>
          <w:numId w:val="2"/>
        </w:numPr>
        <w:ind w:left="0" w:leftChars="0" w:firstLine="0" w:firstLineChars="0"/>
        <w:rPr>
          <w:rFonts w:hint="default"/>
          <w:sz w:val="24"/>
          <w:szCs w:val="24"/>
          <w:lang w:val="en-US" w:eastAsia="zh-CN"/>
        </w:rPr>
      </w:pPr>
      <w:r>
        <w:rPr>
          <w:rFonts w:hint="default"/>
          <w:sz w:val="24"/>
          <w:szCs w:val="24"/>
          <w:lang w:val="en-US" w:eastAsia="zh-CN"/>
        </w:rPr>
        <w:t>落实双基，重视语言文字的积累</w:t>
      </w:r>
    </w:p>
    <w:p>
      <w:pPr>
        <w:numPr>
          <w:ilvl w:val="0"/>
          <w:numId w:val="0"/>
        </w:numPr>
        <w:ind w:leftChars="0" w:firstLine="480" w:firstLineChars="200"/>
        <w:rPr>
          <w:rFonts w:hint="default"/>
          <w:sz w:val="24"/>
          <w:szCs w:val="24"/>
          <w:lang w:val="en-US" w:eastAsia="zh-CN"/>
        </w:rPr>
      </w:pPr>
      <w:r>
        <w:rPr>
          <w:rFonts w:hint="default"/>
          <w:sz w:val="24"/>
          <w:szCs w:val="24"/>
          <w:lang w:val="en-US" w:eastAsia="zh-CN"/>
        </w:rPr>
        <w:t>新课标再三强调，语文教学要重视培养学生良好的语感，最根本的一条就是学生加强语言文字积累，加强感悟，加强体验。在本课教学中，</w:t>
      </w:r>
      <w:r>
        <w:rPr>
          <w:rFonts w:hint="eastAsia"/>
          <w:sz w:val="24"/>
          <w:szCs w:val="24"/>
          <w:lang w:val="en-US" w:eastAsia="zh-CN"/>
        </w:rPr>
        <w:t>老师</w:t>
      </w:r>
      <w:r>
        <w:rPr>
          <w:rFonts w:hint="default"/>
          <w:sz w:val="24"/>
          <w:szCs w:val="24"/>
          <w:lang w:val="en-US" w:eastAsia="zh-CN"/>
        </w:rPr>
        <w:t>特别注重学生积累词语、运用词语和句式的训练。如在导入部分让学生看着图片运用上面出示的`句式来说一说，其中有这样3个句式“雪地里来了(</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 xml:space="preserve">     </w:t>
      </w:r>
      <w:r>
        <w:rPr>
          <w:rFonts w:hint="default"/>
          <w:sz w:val="24"/>
          <w:szCs w:val="24"/>
          <w:lang w:val="en-US" w:eastAsia="zh-CN"/>
        </w:rPr>
        <w:t>) 、(</w:t>
      </w:r>
      <w:r>
        <w:rPr>
          <w:rFonts w:hint="eastAsia"/>
          <w:sz w:val="24"/>
          <w:szCs w:val="24"/>
          <w:lang w:val="en-US" w:eastAsia="zh-CN"/>
        </w:rPr>
        <w:t xml:space="preserve">    </w:t>
      </w:r>
      <w:r>
        <w:rPr>
          <w:rFonts w:hint="default"/>
          <w:sz w:val="24"/>
          <w:szCs w:val="24"/>
          <w:lang w:val="en-US" w:eastAsia="zh-CN"/>
        </w:rPr>
        <w:t>)和(</w:t>
      </w:r>
      <w:r>
        <w:rPr>
          <w:rFonts w:hint="eastAsia"/>
          <w:sz w:val="24"/>
          <w:szCs w:val="24"/>
          <w:lang w:val="en-US" w:eastAsia="zh-CN"/>
        </w:rPr>
        <w:t xml:space="preserve">      </w:t>
      </w:r>
      <w:r>
        <w:rPr>
          <w:rFonts w:hint="default"/>
          <w:sz w:val="24"/>
          <w:szCs w:val="24"/>
          <w:lang w:val="en-US" w:eastAsia="zh-CN"/>
        </w:rPr>
        <w:t>)。”、“雪地里来了(</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 xml:space="preserve">      </w:t>
      </w:r>
      <w:r>
        <w:rPr>
          <w:rFonts w:hint="default"/>
          <w:sz w:val="24"/>
          <w:szCs w:val="24"/>
          <w:lang w:val="en-US" w:eastAsia="zh-CN"/>
        </w:rPr>
        <w:t>)还有(</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 xml:space="preserve">     </w:t>
      </w:r>
      <w:r>
        <w:rPr>
          <w:rFonts w:hint="default"/>
          <w:sz w:val="24"/>
          <w:szCs w:val="24"/>
          <w:lang w:val="en-US" w:eastAsia="zh-CN"/>
        </w:rPr>
        <w:t>)、 (</w:t>
      </w:r>
      <w:r>
        <w:rPr>
          <w:rFonts w:hint="eastAsia"/>
          <w:sz w:val="24"/>
          <w:szCs w:val="24"/>
          <w:lang w:val="en-US" w:eastAsia="zh-CN"/>
        </w:rPr>
        <w:t xml:space="preserve">      </w:t>
      </w:r>
      <w:r>
        <w:rPr>
          <w:rFonts w:hint="default"/>
          <w:sz w:val="24"/>
          <w:szCs w:val="24"/>
          <w:lang w:val="en-US" w:eastAsia="zh-CN"/>
        </w:rPr>
        <w:t>)、(</w:t>
      </w:r>
      <w:r>
        <w:rPr>
          <w:rFonts w:hint="eastAsia"/>
          <w:sz w:val="24"/>
          <w:szCs w:val="24"/>
          <w:lang w:val="en-US" w:eastAsia="zh-CN"/>
        </w:rPr>
        <w:t xml:space="preserve">     </w:t>
      </w:r>
      <w:r>
        <w:rPr>
          <w:rFonts w:hint="default"/>
          <w:sz w:val="24"/>
          <w:szCs w:val="24"/>
          <w:lang w:val="en-US" w:eastAsia="zh-CN"/>
        </w:rPr>
        <w:t>)和(</w:t>
      </w:r>
      <w:r>
        <w:rPr>
          <w:rFonts w:hint="eastAsia"/>
          <w:sz w:val="24"/>
          <w:szCs w:val="24"/>
          <w:lang w:val="en-US" w:eastAsia="zh-CN"/>
        </w:rPr>
        <w:t xml:space="preserve">      </w:t>
      </w:r>
      <w:r>
        <w:rPr>
          <w:rFonts w:hint="default"/>
          <w:sz w:val="24"/>
          <w:szCs w:val="24"/>
          <w:lang w:val="en-US" w:eastAsia="zh-CN"/>
        </w:rPr>
        <w:t>)来到了雪地里。”这无疑也是积淀学生的语感。</w:t>
      </w:r>
    </w:p>
    <w:p>
      <w:pPr>
        <w:numPr>
          <w:ilvl w:val="0"/>
          <w:numId w:val="2"/>
        </w:numPr>
        <w:ind w:left="0" w:leftChars="0" w:firstLine="0" w:firstLineChars="0"/>
        <w:rPr>
          <w:rFonts w:hint="default"/>
          <w:sz w:val="24"/>
          <w:szCs w:val="24"/>
          <w:lang w:val="en-US" w:eastAsia="zh-CN"/>
        </w:rPr>
      </w:pPr>
      <w:r>
        <w:rPr>
          <w:rFonts w:hint="default"/>
          <w:sz w:val="24"/>
          <w:szCs w:val="24"/>
          <w:lang w:val="en-US" w:eastAsia="zh-CN"/>
        </w:rPr>
        <w:t>注重课内外相结合。</w:t>
      </w:r>
    </w:p>
    <w:p>
      <w:pPr>
        <w:numPr>
          <w:ilvl w:val="0"/>
          <w:numId w:val="0"/>
        </w:numPr>
        <w:ind w:leftChars="0" w:firstLine="480" w:firstLineChars="200"/>
        <w:rPr>
          <w:rFonts w:hint="default"/>
          <w:sz w:val="24"/>
          <w:szCs w:val="24"/>
          <w:lang w:val="en-US" w:eastAsia="zh-CN"/>
        </w:rPr>
      </w:pPr>
      <w:r>
        <w:rPr>
          <w:rFonts w:hint="default"/>
          <w:sz w:val="24"/>
          <w:szCs w:val="24"/>
          <w:lang w:val="en-US" w:eastAsia="zh-CN"/>
        </w:rPr>
        <w:t>在了解“冬眠”这一现象，让学生明白青蛙是冬眠的动物，并在此基础上让学生说说还有哪些小动物也不会来参加。学生参与的热情也很高，他们努力从脑中搜索着生活经验。合理开发课外学习资源，也是语文学习的有效途径。这既提高了学生的语文能力，又培养了学生热爱生活的情感。</w:t>
      </w:r>
    </w:p>
    <w:p>
      <w:pPr>
        <w:rPr>
          <w:sz w:val="24"/>
          <w:szCs w:val="24"/>
        </w:rPr>
      </w:pPr>
    </w:p>
    <w:p>
      <w:pPr>
        <w:rPr>
          <w:sz w:val="24"/>
          <w:szCs w:val="24"/>
        </w:rPr>
      </w:pPr>
    </w:p>
    <w:p>
      <w:pPr>
        <w:rPr>
          <w:sz w:val="24"/>
          <w:szCs w:val="24"/>
        </w:rPr>
      </w:pPr>
    </w:p>
    <w:p>
      <w:pPr>
        <w:rPr>
          <w:sz w:val="24"/>
          <w:szCs w:val="24"/>
        </w:rPr>
      </w:pPr>
    </w:p>
    <w:p>
      <w:pPr>
        <w:rPr>
          <w:sz w:val="24"/>
          <w:szCs w:val="24"/>
        </w:rPr>
      </w:pPr>
    </w:p>
    <w:p>
      <w:pPr>
        <w:ind w:firstLine="2640" w:firstLineChars="1100"/>
        <w:rPr>
          <w:rFonts w:hint="eastAsia"/>
          <w:sz w:val="24"/>
          <w:szCs w:val="24"/>
          <w:lang w:eastAsia="zh-CN"/>
        </w:rPr>
      </w:pPr>
      <w:r>
        <w:rPr>
          <w:rFonts w:hint="eastAsia"/>
          <w:sz w:val="24"/>
          <w:szCs w:val="24"/>
          <w:lang w:val="en-US" w:eastAsia="zh-CN"/>
        </w:rPr>
        <w:t>4.</w:t>
      </w:r>
      <w:r>
        <w:rPr>
          <w:rFonts w:hint="eastAsia"/>
          <w:sz w:val="24"/>
          <w:szCs w:val="24"/>
          <w:lang w:eastAsia="zh-CN"/>
        </w:rPr>
        <w:t>语文课程的衔接</w:t>
      </w:r>
    </w:p>
    <w:p>
      <w:pPr>
        <w:rPr>
          <w:rFonts w:hint="default"/>
          <w:sz w:val="24"/>
          <w:szCs w:val="24"/>
          <w:lang w:val="en-US" w:eastAsia="zh-CN"/>
        </w:rPr>
      </w:pPr>
      <w:r>
        <w:rPr>
          <w:rFonts w:hint="eastAsia"/>
          <w:sz w:val="24"/>
          <w:szCs w:val="24"/>
          <w:lang w:val="en-US" w:eastAsia="zh-CN"/>
        </w:rPr>
        <w:t xml:space="preserve">                                          </w:t>
      </w:r>
    </w:p>
    <w:p>
      <w:pPr>
        <w:numPr>
          <w:ilvl w:val="0"/>
          <w:numId w:val="3"/>
        </w:numPr>
        <w:rPr>
          <w:rFonts w:hint="eastAsia"/>
          <w:sz w:val="24"/>
          <w:szCs w:val="24"/>
          <w:lang w:val="en-US" w:eastAsia="zh-CN"/>
        </w:rPr>
      </w:pPr>
      <w:r>
        <w:rPr>
          <w:rFonts w:hint="eastAsia"/>
          <w:sz w:val="24"/>
          <w:szCs w:val="24"/>
          <w:lang w:val="en-US" w:eastAsia="zh-CN"/>
        </w:rPr>
        <w:t>开学课程：</w:t>
      </w:r>
    </w:p>
    <w:p>
      <w:pPr>
        <w:numPr>
          <w:ilvl w:val="0"/>
          <w:numId w:val="0"/>
        </w:numPr>
        <w:rPr>
          <w:rFonts w:hint="eastAsia"/>
          <w:sz w:val="24"/>
          <w:szCs w:val="24"/>
          <w:lang w:val="en-US" w:eastAsia="zh-CN"/>
        </w:rPr>
      </w:pPr>
      <w:r>
        <w:rPr>
          <w:rFonts w:hint="eastAsia"/>
          <w:sz w:val="24"/>
          <w:szCs w:val="24"/>
          <w:lang w:val="en-US" w:eastAsia="zh-CN"/>
        </w:rPr>
        <w:t xml:space="preserve">   三大主题：我是中国人；我是小学生；我爱学语文。</w:t>
      </w:r>
    </w:p>
    <w:p>
      <w:pPr>
        <w:numPr>
          <w:ilvl w:val="0"/>
          <w:numId w:val="0"/>
        </w:numPr>
        <w:rPr>
          <w:rFonts w:hint="eastAsia"/>
          <w:sz w:val="24"/>
          <w:szCs w:val="24"/>
          <w:lang w:val="en-US" w:eastAsia="zh-CN"/>
        </w:rPr>
      </w:pPr>
      <w:r>
        <w:rPr>
          <w:rFonts w:hint="eastAsia"/>
          <w:sz w:val="24"/>
          <w:szCs w:val="24"/>
          <w:lang w:val="en-US" w:eastAsia="zh-CN"/>
        </w:rPr>
        <w:t xml:space="preserve">   图：天安门城楼巍峨耸立，五星红旗迎风飘扬，56个小朋友穿着民族服装。观察插图，知道我们都是中国人，首都在北京，国旗是五星红旗，在图中找到代表自己民族的小伙伴，培养民旗自豪感。</w:t>
      </w:r>
    </w:p>
    <w:p>
      <w:pPr>
        <w:numPr>
          <w:ilvl w:val="0"/>
          <w:numId w:val="0"/>
        </w:numPr>
        <w:ind w:firstLine="560"/>
        <w:rPr>
          <w:rFonts w:hint="eastAsia"/>
          <w:sz w:val="24"/>
          <w:szCs w:val="24"/>
          <w:lang w:val="en-US" w:eastAsia="zh-CN"/>
        </w:rPr>
      </w:pPr>
      <w:r>
        <w:rPr>
          <w:rFonts w:hint="eastAsia"/>
          <w:sz w:val="24"/>
          <w:szCs w:val="24"/>
          <w:lang w:val="en-US" w:eastAsia="zh-CN"/>
        </w:rPr>
        <w:t>《上学歌》：唱一唱，在歌声中明白小学生的责任：爱学习，爱劳动，长大要为祖国立功劳。</w:t>
      </w:r>
    </w:p>
    <w:p>
      <w:pPr>
        <w:numPr>
          <w:ilvl w:val="0"/>
          <w:numId w:val="0"/>
        </w:numPr>
        <w:ind w:firstLine="560"/>
        <w:rPr>
          <w:rFonts w:hint="eastAsia" w:eastAsiaTheme="minorEastAsia"/>
          <w:sz w:val="24"/>
          <w:szCs w:val="24"/>
          <w:lang w:val="en-US" w:eastAsia="zh-CN"/>
        </w:rPr>
      </w:pPr>
      <w:r>
        <w:rPr>
          <w:rFonts w:hint="eastAsia"/>
          <w:sz w:val="24"/>
          <w:szCs w:val="24"/>
          <w:lang w:val="en-US" w:eastAsia="zh-CN"/>
        </w:rPr>
        <w:t>从大身份到小身份的认知，再到语文学科的学习内容：读书、写字，听故事讲故事。自然衔接，我们只要跟着教材走就行。当然，在具体操作的过程中，我们也采用了多种方式，听一听、唱一唱、做一做、试一试等，激发孩子们的学习兴趣，让他们感受到语文学习是件特别有意思的事。</w:t>
      </w:r>
    </w:p>
    <w:p>
      <w:pPr>
        <w:numPr>
          <w:ilvl w:val="0"/>
          <w:numId w:val="3"/>
        </w:numPr>
        <w:rPr>
          <w:rFonts w:hint="default"/>
          <w:sz w:val="24"/>
          <w:szCs w:val="24"/>
          <w:lang w:val="en-US" w:eastAsia="zh-CN"/>
        </w:rPr>
      </w:pPr>
      <w:r>
        <w:rPr>
          <w:rFonts w:hint="eastAsia"/>
          <w:sz w:val="24"/>
          <w:szCs w:val="24"/>
          <w:lang w:val="en-US" w:eastAsia="zh-CN"/>
        </w:rPr>
        <w:t>识字课程：</w:t>
      </w:r>
    </w:p>
    <w:p>
      <w:pPr>
        <w:numPr>
          <w:ilvl w:val="0"/>
          <w:numId w:val="0"/>
        </w:numPr>
        <w:rPr>
          <w:rFonts w:hint="default"/>
          <w:sz w:val="24"/>
          <w:szCs w:val="24"/>
          <w:lang w:val="en-US" w:eastAsia="zh-CN"/>
        </w:rPr>
      </w:pPr>
      <w:r>
        <w:rPr>
          <w:rFonts w:hint="eastAsia"/>
          <w:sz w:val="24"/>
          <w:szCs w:val="24"/>
          <w:lang w:val="en-US" w:eastAsia="zh-CN"/>
        </w:rPr>
        <w:t xml:space="preserve">    根据课程标准，一年级上学期要求会认会读的字多，一般都借用儿歌、插图，采用游戏、竞赛的方式，边玩边学，兴致盎然。为了激发孩子们的识字积极性，我做了一些词卡作为奖励，谁能大声、正确认读，词卡就属于谁，集齐5张词卡兑换一个印章。中秋假期，孩子们进行了象形字创意画比赛，生动鲜活的画面，展示了中国汉字的神奇之处，更是激发了他们不断探究的兴趣。</w:t>
      </w:r>
    </w:p>
    <w:p>
      <w:pPr>
        <w:numPr>
          <w:ilvl w:val="0"/>
          <w:numId w:val="3"/>
        </w:numPr>
        <w:rPr>
          <w:rFonts w:hint="default"/>
          <w:sz w:val="24"/>
          <w:szCs w:val="24"/>
          <w:lang w:val="en-US" w:eastAsia="zh-CN"/>
        </w:rPr>
      </w:pPr>
      <w:r>
        <w:rPr>
          <w:rFonts w:hint="eastAsia"/>
          <w:sz w:val="24"/>
          <w:szCs w:val="24"/>
          <w:lang w:val="en-US" w:eastAsia="zh-CN"/>
        </w:rPr>
        <w:t>拼音课程：</w:t>
      </w:r>
    </w:p>
    <w:p>
      <w:pPr>
        <w:numPr>
          <w:ilvl w:val="0"/>
          <w:numId w:val="0"/>
        </w:numPr>
        <w:rPr>
          <w:rFonts w:hint="eastAsia"/>
          <w:sz w:val="24"/>
          <w:szCs w:val="24"/>
          <w:lang w:val="en-US" w:eastAsia="zh-CN"/>
        </w:rPr>
      </w:pPr>
      <w:r>
        <w:rPr>
          <w:rFonts w:hint="eastAsia"/>
          <w:sz w:val="24"/>
          <w:szCs w:val="24"/>
          <w:lang w:val="en-US" w:eastAsia="zh-CN"/>
        </w:rPr>
        <w:t xml:space="preserve">   目前我们正在进行拼音教学。我发现部编版教材特别贴合学生的认知需求，每课汉语拼音的插图都特别形象，孩子们通过看图，自己就可以根据字母的音、形创编顺口溜，朗朗上口，便于记忆。课堂上穿插一些小游戏，小儿歌，学习的氛围尤其好。  </w:t>
      </w:r>
    </w:p>
    <w:p>
      <w:pPr>
        <w:numPr>
          <w:ilvl w:val="0"/>
          <w:numId w:val="0"/>
        </w:numPr>
        <w:ind w:left="480" w:hanging="480" w:hangingChars="200"/>
        <w:rPr>
          <w:rFonts w:hint="eastAsia"/>
          <w:sz w:val="24"/>
          <w:szCs w:val="24"/>
          <w:lang w:val="en-US" w:eastAsia="zh-CN"/>
        </w:rPr>
      </w:pPr>
      <w:r>
        <w:rPr>
          <w:rFonts w:hint="eastAsia"/>
          <w:sz w:val="24"/>
          <w:szCs w:val="24"/>
          <w:lang w:val="en-US" w:eastAsia="zh-CN"/>
        </w:rPr>
        <w:t xml:space="preserve">    由于正在教学中，关于拼音的创意活动，国庆假期让孩子动手摆一摆、捏一</w:t>
      </w:r>
    </w:p>
    <w:p>
      <w:pPr>
        <w:numPr>
          <w:ilvl w:val="0"/>
          <w:numId w:val="0"/>
        </w:numPr>
        <w:rPr>
          <w:rFonts w:hint="default"/>
          <w:sz w:val="24"/>
          <w:szCs w:val="24"/>
          <w:lang w:val="en-US" w:eastAsia="zh-CN"/>
        </w:rPr>
      </w:pPr>
      <w:r>
        <w:rPr>
          <w:rFonts w:hint="eastAsia"/>
          <w:sz w:val="24"/>
          <w:szCs w:val="24"/>
          <w:lang w:val="en-US" w:eastAsia="zh-CN"/>
        </w:rPr>
        <w:t>捏b pd q，因为这是声母的一个难点，只有通过实际操作，才能准确辨别。随着学习的深入，我们还准备开展一些相关活动，比如字母画、制作姓名拼音卡、合作打造一个动物园、植物园、游乐园等。总之，一切以适合一年级学生的方式，抓住他们的眼球，吸引他们的注意，引导他们尽快适应小学的学习生活。</w:t>
      </w:r>
    </w:p>
    <w:p>
      <w:pPr>
        <w:numPr>
          <w:ilvl w:val="0"/>
          <w:numId w:val="0"/>
        </w:numPr>
        <w:rPr>
          <w:rFonts w:hint="default"/>
          <w:sz w:val="24"/>
          <w:szCs w:val="24"/>
          <w:lang w:val="en-US" w:eastAsia="zh-CN"/>
        </w:rPr>
      </w:pPr>
    </w:p>
    <w:p>
      <w:pPr>
        <w:rPr>
          <w:rFonts w:hint="default" w:eastAsiaTheme="minorEastAsia"/>
          <w:sz w:val="24"/>
          <w:szCs w:val="24"/>
          <w:lang w:val="en-US" w:eastAsia="zh-CN"/>
        </w:rPr>
      </w:pPr>
    </w:p>
    <w:p>
      <w:pPr>
        <w:ind w:firstLine="2400" w:firstLineChars="1000"/>
        <w:rPr>
          <w:rFonts w:hint="eastAsia"/>
          <w:sz w:val="24"/>
          <w:szCs w:val="24"/>
          <w:lang w:val="en-US" w:eastAsia="zh-CN"/>
        </w:rPr>
      </w:pPr>
      <w:r>
        <w:rPr>
          <w:rFonts w:hint="eastAsia"/>
          <w:sz w:val="24"/>
          <w:szCs w:val="24"/>
          <w:lang w:val="en-US" w:eastAsia="zh-CN"/>
        </w:rPr>
        <w:t>6.小花苗成长记</w:t>
      </w:r>
    </w:p>
    <w:p>
      <w:pPr>
        <w:ind w:firstLine="2400" w:firstLineChars="1000"/>
        <w:rPr>
          <w:rFonts w:hint="eastAsia"/>
          <w:sz w:val="24"/>
          <w:szCs w:val="24"/>
          <w:lang w:val="en-US" w:eastAsia="zh-CN"/>
        </w:rPr>
      </w:pPr>
      <w:r>
        <w:rPr>
          <w:rFonts w:hint="eastAsia"/>
          <w:sz w:val="24"/>
          <w:szCs w:val="24"/>
          <w:lang w:val="en-US" w:eastAsia="zh-CN"/>
        </w:rPr>
        <w:t>——常州市三河口小学“幼小衔接”纪实</w:t>
      </w:r>
    </w:p>
    <w:p>
      <w:pPr>
        <w:ind w:firstLine="480" w:firstLineChars="200"/>
        <w:rPr>
          <w:rFonts w:hint="eastAsia"/>
          <w:sz w:val="24"/>
          <w:szCs w:val="24"/>
          <w:lang w:val="en-US" w:eastAsia="zh-CN"/>
        </w:rPr>
      </w:pPr>
      <w:r>
        <w:rPr>
          <w:rFonts w:hint="eastAsia"/>
          <w:sz w:val="24"/>
          <w:szCs w:val="24"/>
          <w:lang w:val="en-US" w:eastAsia="zh-CN"/>
        </w:rPr>
        <w:t>“……我去上学校，天天不迟到。爱学习，爱劳动，长大要为祖国立功劳。”唱着歌儿，从校长手中领过花种，一年级的小花苗们激动地欢呼：“我是一年级的小学生啦！”转眼至十月，我们循着这些小葵花、小米兰、小梅花的足迹，看看他们的成长变化吧！</w:t>
      </w:r>
    </w:p>
    <w:p>
      <w:pPr>
        <w:rPr>
          <w:rFonts w:hint="eastAsia"/>
          <w:sz w:val="24"/>
          <w:szCs w:val="24"/>
          <w:lang w:val="en-US" w:eastAsia="zh-CN"/>
        </w:rPr>
      </w:pPr>
      <w:r>
        <w:rPr>
          <w:rFonts w:hint="eastAsia"/>
          <w:sz w:val="24"/>
          <w:szCs w:val="24"/>
          <w:lang w:val="en-US" w:eastAsia="zh-CN"/>
        </w:rPr>
        <w:t>一、遇见“你”，真好！</w:t>
      </w:r>
    </w:p>
    <w:p>
      <w:pPr>
        <w:ind w:firstLine="480" w:firstLineChars="200"/>
        <w:rPr>
          <w:rFonts w:hint="eastAsia"/>
          <w:sz w:val="24"/>
          <w:szCs w:val="24"/>
          <w:lang w:val="en-US" w:eastAsia="zh-CN"/>
        </w:rPr>
      </w:pPr>
      <w:r>
        <w:rPr>
          <w:rFonts w:hint="eastAsia"/>
          <w:sz w:val="24"/>
          <w:szCs w:val="24"/>
          <w:lang w:val="en-US" w:eastAsia="zh-CN"/>
        </w:rPr>
        <w:t>初来乍到，有些陌生，有些胆小，有些害羞，没关系，我们先来个自我介绍，再来玩个“网小鱼”的游戏，这样，你该认识我了吧？我们的校园真大呀！老师带领我们参观校园，那棵盛开的桂花树下，定格我们最美的笑容，甜甜的桂花香，伴着我们对河小的热爱，悠悠飘远……新伙伴，新老师，新校园，真好！</w:t>
      </w:r>
    </w:p>
    <w:p>
      <w:pPr>
        <w:numPr>
          <w:ilvl w:val="0"/>
          <w:numId w:val="4"/>
        </w:numPr>
        <w:rPr>
          <w:rFonts w:hint="eastAsia"/>
          <w:sz w:val="24"/>
          <w:szCs w:val="24"/>
          <w:lang w:val="en-US" w:eastAsia="zh-CN"/>
        </w:rPr>
      </w:pPr>
      <w:r>
        <w:rPr>
          <w:rFonts w:hint="eastAsia"/>
          <w:sz w:val="24"/>
          <w:szCs w:val="24"/>
          <w:lang w:val="en-US" w:eastAsia="zh-CN"/>
        </w:rPr>
        <w:t>夸夸“你”，真棒！</w:t>
      </w:r>
    </w:p>
    <w:p>
      <w:pPr>
        <w:ind w:firstLine="480" w:firstLineChars="200"/>
        <w:rPr>
          <w:rFonts w:hint="eastAsia"/>
          <w:sz w:val="24"/>
          <w:szCs w:val="24"/>
          <w:lang w:val="en-US" w:eastAsia="zh-CN"/>
        </w:rPr>
      </w:pPr>
      <w:r>
        <w:rPr>
          <w:rFonts w:hint="eastAsia"/>
          <w:sz w:val="24"/>
          <w:szCs w:val="24"/>
          <w:lang w:val="en-US" w:eastAsia="zh-CN"/>
        </w:rPr>
        <w:t>排好队，做好操，上好课……我是三河口小学“十好习惯”践行者。瞧，早晨到班放书包，排队做操“快、静、齐”，上下楼梯靠右行，领饭舀汤有秩序，整理书包我能行……小花苗们认真又努力，良好习惯初养成。</w:t>
      </w:r>
    </w:p>
    <w:p>
      <w:pPr>
        <w:rPr>
          <w:rFonts w:hint="eastAsia"/>
          <w:sz w:val="24"/>
          <w:szCs w:val="24"/>
          <w:lang w:val="en-US" w:eastAsia="zh-CN"/>
        </w:rPr>
      </w:pPr>
      <w:r>
        <w:rPr>
          <w:rFonts w:hint="eastAsia"/>
          <w:sz w:val="24"/>
          <w:szCs w:val="24"/>
          <w:lang w:val="en-US" w:eastAsia="zh-CN"/>
        </w:rPr>
        <w:t>三、学学“你”，真行！</w:t>
      </w:r>
    </w:p>
    <w:p>
      <w:pPr>
        <w:ind w:firstLine="480" w:firstLineChars="200"/>
        <w:rPr>
          <w:rFonts w:hint="eastAsia"/>
          <w:sz w:val="24"/>
          <w:szCs w:val="24"/>
          <w:lang w:val="en-US" w:eastAsia="zh-CN"/>
        </w:rPr>
      </w:pPr>
      <w:r>
        <w:rPr>
          <w:rFonts w:hint="eastAsia"/>
          <w:sz w:val="24"/>
          <w:szCs w:val="24"/>
          <w:lang w:val="en-US" w:eastAsia="zh-CN"/>
        </w:rPr>
        <w:t>我是集体的一员，我的岗位我负责。我是值日生，扫地、拖地、擦窗台、擦黑板……样样难不倒我。嘿嘿，我还学会了系鞋带呢！妈妈说我上了一年级，学会了好多好多本领，真行！</w:t>
      </w:r>
    </w:p>
    <w:p>
      <w:pPr>
        <w:rPr>
          <w:rFonts w:hint="eastAsia"/>
          <w:sz w:val="24"/>
          <w:szCs w:val="24"/>
          <w:lang w:val="en-US" w:eastAsia="zh-CN"/>
        </w:rPr>
      </w:pPr>
      <w:r>
        <w:rPr>
          <w:rFonts w:hint="eastAsia"/>
          <w:sz w:val="24"/>
          <w:szCs w:val="24"/>
          <w:lang w:val="en-US" w:eastAsia="zh-CN"/>
        </w:rPr>
        <w:t>结语：</w:t>
      </w:r>
    </w:p>
    <w:p>
      <w:pPr>
        <w:ind w:firstLine="480" w:firstLineChars="200"/>
        <w:rPr>
          <w:rFonts w:hint="eastAsia"/>
          <w:sz w:val="24"/>
          <w:szCs w:val="24"/>
          <w:lang w:val="en-US" w:eastAsia="zh-CN"/>
        </w:rPr>
      </w:pPr>
      <w:r>
        <w:rPr>
          <w:rFonts w:hint="eastAsia"/>
          <w:sz w:val="24"/>
          <w:szCs w:val="24"/>
          <w:lang w:val="en-US" w:eastAsia="zh-CN"/>
        </w:rPr>
        <w:t>“幼儿园到小学，不是翻山越岭，不是跳跃大沟深壑，也不是进入天壤之别的生活，而是童年生活的一种自然延伸和过渡。”遇见一年级，遇见更美的人生，每个孩子从这里开始踏上了全新的征途。做好幼小衔接工作，助力孩子们的可持续发展，三河口小学在行动！</w:t>
      </w:r>
    </w:p>
    <w:p>
      <w:pPr>
        <w:rPr>
          <w:rFonts w:hint="eastAsia"/>
          <w:sz w:val="24"/>
          <w:szCs w:val="24"/>
          <w:lang w:val="en-US" w:eastAsia="zh-CN"/>
        </w:rPr>
      </w:pPr>
    </w:p>
    <w:p>
      <w:pPr>
        <w:rPr>
          <w:rFonts w:hint="eastAsia"/>
          <w:sz w:val="24"/>
          <w:szCs w:val="24"/>
          <w:lang w:val="en-US" w:eastAsia="zh-CN"/>
        </w:rPr>
      </w:pPr>
    </w:p>
    <w:p>
      <w:pPr>
        <w:jc w:val="center"/>
        <w:rPr>
          <w:rFonts w:hint="eastAsia" w:eastAsiaTheme="minorEastAsia"/>
          <w:b/>
          <w:bCs/>
          <w:sz w:val="28"/>
          <w:szCs w:val="28"/>
          <w:lang w:eastAsia="zh-CN"/>
        </w:rPr>
      </w:pPr>
      <w:r>
        <w:rPr>
          <w:rFonts w:hint="eastAsia"/>
          <w:b/>
          <w:bCs/>
          <w:sz w:val="28"/>
          <w:szCs w:val="28"/>
          <w:lang w:val="en-US" w:eastAsia="zh-CN"/>
        </w:rPr>
        <w:t>7.</w:t>
      </w:r>
      <w:r>
        <w:rPr>
          <w:rFonts w:hint="eastAsia"/>
          <w:b/>
          <w:bCs/>
          <w:sz w:val="28"/>
          <w:szCs w:val="28"/>
          <w:lang w:eastAsia="zh-CN"/>
        </w:rPr>
        <w:t>如何学好一年级语文？</w:t>
      </w:r>
    </w:p>
    <w:p>
      <w:pPr>
        <w:rPr>
          <w:rFonts w:hint="eastAsia"/>
          <w:sz w:val="24"/>
          <w:szCs w:val="24"/>
          <w:lang w:eastAsia="zh-CN"/>
        </w:rPr>
      </w:pPr>
      <w:r>
        <w:rPr>
          <w:rFonts w:hint="eastAsia"/>
          <w:sz w:val="24"/>
          <w:szCs w:val="24"/>
          <w:lang w:eastAsia="zh-CN"/>
        </w:rPr>
        <w:t>各位家长：</w:t>
      </w:r>
    </w:p>
    <w:p>
      <w:pPr>
        <w:ind w:firstLine="480"/>
        <w:rPr>
          <w:rFonts w:hint="eastAsia"/>
          <w:sz w:val="24"/>
          <w:szCs w:val="24"/>
          <w:lang w:eastAsia="zh-CN"/>
        </w:rPr>
      </w:pPr>
      <w:r>
        <w:rPr>
          <w:rFonts w:hint="eastAsia"/>
          <w:sz w:val="24"/>
          <w:szCs w:val="24"/>
          <w:lang w:eastAsia="zh-CN"/>
        </w:rPr>
        <w:t>大家下午好！</w:t>
      </w:r>
    </w:p>
    <w:p>
      <w:pPr>
        <w:ind w:firstLine="480" w:firstLineChars="200"/>
        <w:rPr>
          <w:rFonts w:hint="default" w:eastAsiaTheme="minorEastAsia"/>
          <w:sz w:val="24"/>
          <w:szCs w:val="24"/>
          <w:lang w:val="en-US" w:eastAsia="zh-CN"/>
        </w:rPr>
      </w:pPr>
      <w:r>
        <w:rPr>
          <w:rFonts w:hint="eastAsia"/>
          <w:sz w:val="24"/>
          <w:szCs w:val="24"/>
          <w:lang w:eastAsia="zh-CN"/>
        </w:rPr>
        <w:t>语文学科，培养的是孩子听、说、读、写的能力。学段不同，对听、说、读、写的要求也不同，下面，我们就来看年一年级语文学些什么，该怎样学。</w:t>
      </w:r>
    </w:p>
    <w:p>
      <w:pPr>
        <w:ind w:firstLine="420"/>
        <w:rPr>
          <w:rFonts w:hint="eastAsia"/>
          <w:sz w:val="24"/>
          <w:szCs w:val="24"/>
          <w:lang w:eastAsia="zh-CN"/>
        </w:rPr>
      </w:pPr>
      <w:r>
        <w:rPr>
          <w:rFonts w:hint="eastAsia"/>
          <w:sz w:val="24"/>
          <w:szCs w:val="24"/>
          <w:lang w:eastAsia="zh-CN"/>
        </w:rPr>
        <w:t>一年级上学期语文学习内容主要包括拼音、识字、写字、阅读。</w:t>
      </w:r>
    </w:p>
    <w:p>
      <w:pPr>
        <w:ind w:firstLine="420"/>
        <w:rPr>
          <w:rFonts w:hint="eastAsia"/>
          <w:sz w:val="24"/>
          <w:szCs w:val="24"/>
        </w:rPr>
      </w:pPr>
      <w:r>
        <w:rPr>
          <w:rFonts w:hint="eastAsia"/>
          <w:sz w:val="24"/>
          <w:szCs w:val="24"/>
          <w:lang w:eastAsia="zh-CN"/>
        </w:rPr>
        <w:t>那么，有的家长要问了，怎样才能学好一年级语文呢？我代表一年级所有语文老师谈谈我们的建议：</w:t>
      </w:r>
    </w:p>
    <w:p>
      <w:pPr>
        <w:rPr>
          <w:rFonts w:hint="eastAsia"/>
          <w:sz w:val="24"/>
          <w:szCs w:val="24"/>
        </w:rPr>
      </w:pPr>
      <w:r>
        <w:rPr>
          <w:rFonts w:hint="eastAsia"/>
          <w:sz w:val="24"/>
          <w:szCs w:val="24"/>
          <w:lang w:eastAsia="zh-CN"/>
        </w:rPr>
        <w:t>　　</w:t>
      </w:r>
      <w:r>
        <w:rPr>
          <w:rFonts w:hint="eastAsia"/>
          <w:b/>
          <w:bCs/>
          <w:sz w:val="24"/>
          <w:szCs w:val="24"/>
          <w:lang w:eastAsia="zh-CN"/>
        </w:rPr>
        <w:t>一、</w:t>
      </w:r>
      <w:r>
        <w:rPr>
          <w:rFonts w:hint="eastAsia"/>
          <w:b/>
          <w:bCs/>
          <w:sz w:val="24"/>
          <w:szCs w:val="24"/>
        </w:rPr>
        <w:t>注重拼音学习，夯实</w:t>
      </w:r>
      <w:r>
        <w:rPr>
          <w:rFonts w:hint="eastAsia"/>
          <w:b/>
          <w:bCs/>
          <w:sz w:val="24"/>
          <w:szCs w:val="24"/>
          <w:lang w:eastAsia="zh-CN"/>
        </w:rPr>
        <w:t>语文</w:t>
      </w:r>
      <w:r>
        <w:rPr>
          <w:rFonts w:hint="eastAsia"/>
          <w:b/>
          <w:bCs/>
          <w:sz w:val="24"/>
          <w:szCs w:val="24"/>
        </w:rPr>
        <w:t>基础</w:t>
      </w:r>
    </w:p>
    <w:p>
      <w:pPr>
        <w:ind w:firstLine="480" w:firstLineChars="200"/>
        <w:rPr>
          <w:rFonts w:hint="eastAsia"/>
          <w:sz w:val="24"/>
          <w:szCs w:val="24"/>
        </w:rPr>
      </w:pPr>
      <w:r>
        <w:rPr>
          <w:rFonts w:hint="eastAsia"/>
          <w:sz w:val="24"/>
          <w:szCs w:val="24"/>
        </w:rPr>
        <w:t>汉语拼音作为一种语言学习工具，是专门被创造出来辅助学习汉字</w:t>
      </w:r>
      <w:r>
        <w:rPr>
          <w:rFonts w:hint="eastAsia"/>
          <w:sz w:val="24"/>
          <w:szCs w:val="24"/>
          <w:lang w:eastAsia="zh-CN"/>
        </w:rPr>
        <w:t>的，</w:t>
      </w:r>
      <w:r>
        <w:rPr>
          <w:rFonts w:hint="eastAsia"/>
          <w:sz w:val="24"/>
          <w:szCs w:val="24"/>
        </w:rPr>
        <w:t>可以说，是拼音带领孩子接触并认识语文的世界</w:t>
      </w:r>
      <w:r>
        <w:rPr>
          <w:rFonts w:hint="eastAsia"/>
          <w:sz w:val="24"/>
          <w:szCs w:val="24"/>
          <w:lang w:eastAsia="zh-CN"/>
        </w:rPr>
        <w:t>，起到</w:t>
      </w:r>
      <w:r>
        <w:rPr>
          <w:rFonts w:hint="eastAsia"/>
          <w:sz w:val="24"/>
          <w:szCs w:val="24"/>
        </w:rPr>
        <w:t>起航引领</w:t>
      </w:r>
      <w:r>
        <w:rPr>
          <w:rFonts w:hint="eastAsia"/>
          <w:sz w:val="24"/>
          <w:szCs w:val="24"/>
          <w:lang w:eastAsia="zh-CN"/>
        </w:rPr>
        <w:t>的作用</w:t>
      </w:r>
      <w:r>
        <w:rPr>
          <w:rFonts w:hint="eastAsia"/>
          <w:sz w:val="24"/>
          <w:szCs w:val="24"/>
        </w:rPr>
        <w:t>。</w:t>
      </w:r>
    </w:p>
    <w:p>
      <w:pPr>
        <w:ind w:firstLine="480"/>
        <w:rPr>
          <w:rFonts w:hint="eastAsia"/>
          <w:sz w:val="24"/>
          <w:szCs w:val="24"/>
          <w:lang w:eastAsia="zh-CN"/>
        </w:rPr>
      </w:pPr>
      <w:r>
        <w:rPr>
          <w:rFonts w:hint="eastAsia"/>
          <w:sz w:val="24"/>
          <w:szCs w:val="24"/>
          <w:lang w:eastAsia="zh-CN"/>
        </w:rPr>
        <w:t>学好</w:t>
      </w:r>
      <w:r>
        <w:rPr>
          <w:rFonts w:hint="eastAsia"/>
          <w:sz w:val="24"/>
          <w:szCs w:val="24"/>
        </w:rPr>
        <w:t>拼音关系到孩子今后识字的问题，如果拼音不好，孩子在识字上就会特别的吃力，从而影响到孩子对于语文学习的兴趣。</w:t>
      </w:r>
      <w:r>
        <w:rPr>
          <w:rFonts w:hint="eastAsia"/>
          <w:sz w:val="24"/>
          <w:szCs w:val="24"/>
          <w:lang w:eastAsia="zh-CN"/>
        </w:rPr>
        <w:t>课堂上教学拼音是我们语文老师的任务，但是，并不是每一个孩子通过课堂上短短的时间就能迅速掌握的，这就需要通过复习来巩固所学。在校时间，老师负责，在家时间，家长协助。家长需要根据老师教学节奏，关注自己孩子学习拼音情况，采取图像记忆、儿歌诵读、游戏比赛等方式，帮助孩子迅速掌握当天所学内容，争取及时消化，不留疑问。因为拼音教学节奏比较快，要是每天落下一点，日积月累，与同学之间的差距就会越来越大，进而影响孩子的学习兴趣。当然，这个过程中，我们要</w:t>
      </w:r>
      <w:r>
        <w:rPr>
          <w:rFonts w:hint="eastAsia"/>
          <w:sz w:val="24"/>
          <w:szCs w:val="24"/>
        </w:rPr>
        <w:t>适时给予孩子鼓励，</w:t>
      </w:r>
      <w:r>
        <w:rPr>
          <w:rFonts w:hint="eastAsia"/>
          <w:sz w:val="24"/>
          <w:szCs w:val="24"/>
          <w:lang w:eastAsia="zh-CN"/>
        </w:rPr>
        <w:t>避免打击孩子学习的积极性。</w:t>
      </w:r>
    </w:p>
    <w:p>
      <w:pPr>
        <w:ind w:firstLine="480"/>
        <w:rPr>
          <w:rFonts w:hint="eastAsia"/>
          <w:sz w:val="24"/>
          <w:szCs w:val="24"/>
          <w:lang w:eastAsia="zh-CN"/>
        </w:rPr>
      </w:pPr>
      <w:r>
        <w:rPr>
          <w:rFonts w:hint="eastAsia"/>
          <w:sz w:val="24"/>
          <w:szCs w:val="24"/>
          <w:lang w:eastAsia="zh-CN"/>
        </w:rPr>
        <w:t>如有任何拼音学习方面的疑问，家长们可以向孩子的科任老师请教。</w:t>
      </w:r>
    </w:p>
    <w:p>
      <w:pPr>
        <w:rPr>
          <w:rFonts w:hint="eastAsia" w:eastAsiaTheme="minorEastAsia"/>
          <w:sz w:val="24"/>
          <w:szCs w:val="24"/>
          <w:lang w:eastAsia="zh-CN"/>
        </w:rPr>
      </w:pPr>
      <w:r>
        <w:rPr>
          <w:rFonts w:hint="eastAsia"/>
          <w:sz w:val="24"/>
          <w:szCs w:val="24"/>
          <w:lang w:eastAsia="zh-CN"/>
        </w:rPr>
        <w:t>　　</w:t>
      </w:r>
      <w:r>
        <w:rPr>
          <w:rFonts w:hint="eastAsia"/>
          <w:b/>
          <w:bCs/>
          <w:sz w:val="24"/>
          <w:szCs w:val="24"/>
          <w:lang w:eastAsia="zh-CN"/>
        </w:rPr>
        <w:t>二、</w:t>
      </w:r>
      <w:r>
        <w:rPr>
          <w:rFonts w:hint="eastAsia"/>
          <w:b/>
          <w:bCs/>
          <w:sz w:val="24"/>
          <w:szCs w:val="24"/>
        </w:rPr>
        <w:t>结合语境</w:t>
      </w:r>
      <w:r>
        <w:rPr>
          <w:rFonts w:hint="eastAsia"/>
          <w:b/>
          <w:bCs/>
          <w:sz w:val="24"/>
          <w:szCs w:val="24"/>
          <w:lang w:eastAsia="zh-CN"/>
        </w:rPr>
        <w:t>识字</w:t>
      </w:r>
      <w:r>
        <w:rPr>
          <w:rFonts w:hint="eastAsia"/>
          <w:b/>
          <w:bCs/>
          <w:sz w:val="24"/>
          <w:szCs w:val="24"/>
        </w:rPr>
        <w:t>，</w:t>
      </w:r>
      <w:r>
        <w:rPr>
          <w:rFonts w:hint="eastAsia"/>
          <w:b/>
          <w:bCs/>
          <w:sz w:val="24"/>
          <w:szCs w:val="24"/>
          <w:lang w:eastAsia="zh-CN"/>
        </w:rPr>
        <w:t>强化字形记忆</w:t>
      </w:r>
    </w:p>
    <w:p>
      <w:pPr>
        <w:ind w:firstLine="480"/>
        <w:rPr>
          <w:rFonts w:hint="eastAsia"/>
          <w:sz w:val="24"/>
          <w:szCs w:val="24"/>
          <w:lang w:eastAsia="zh-CN"/>
        </w:rPr>
      </w:pPr>
      <w:r>
        <w:rPr>
          <w:rFonts w:hint="eastAsia"/>
          <w:sz w:val="24"/>
          <w:szCs w:val="24"/>
          <w:lang w:eastAsia="zh-CN"/>
        </w:rPr>
        <w:t>低年级的识字教学分为两种，一种是集中识字课，就是课本的识字单元，另一种是阅读中的识字。一年级的学生，只有在具体可感的语境中，借助于图画、拼音和词句，才能对一个要学的生字有初步的印象。</w:t>
      </w:r>
    </w:p>
    <w:p>
      <w:pPr>
        <w:ind w:firstLine="480"/>
        <w:rPr>
          <w:rFonts w:hint="eastAsia"/>
          <w:sz w:val="24"/>
          <w:szCs w:val="24"/>
        </w:rPr>
      </w:pPr>
      <w:r>
        <w:rPr>
          <w:rFonts w:hint="eastAsia"/>
          <w:sz w:val="24"/>
          <w:szCs w:val="24"/>
          <w:lang w:eastAsia="zh-CN"/>
        </w:rPr>
        <w:t>低年级要求的识字量非常之大，根据我们以往的经验，每个孩子入学初的识字量有很大差别，由此造成学习速度的差异。老师会从生字的字音、字形、字意、笔顺等方面，引导学生去学习、记忆。家长要做的，仍然是配合做好复习巩固工作，让自己“返老还童”，佯装什么也不会，怀着极大的好奇心，和孩子一起去探讨用生字组多个词，用其中一个词说一句话等。总之，让孩子正确牢记所学生字，就是低年级的最高目标。</w:t>
      </w:r>
    </w:p>
    <w:p>
      <w:pPr>
        <w:rPr>
          <w:rFonts w:hint="eastAsia" w:eastAsiaTheme="minorEastAsia"/>
          <w:sz w:val="24"/>
          <w:szCs w:val="24"/>
          <w:lang w:eastAsia="zh-CN"/>
        </w:rPr>
      </w:pPr>
      <w:r>
        <w:rPr>
          <w:rFonts w:hint="eastAsia"/>
          <w:sz w:val="24"/>
          <w:szCs w:val="24"/>
          <w:lang w:eastAsia="zh-CN"/>
        </w:rPr>
        <w:t>　　</w:t>
      </w:r>
      <w:r>
        <w:rPr>
          <w:rFonts w:hint="eastAsia"/>
          <w:b/>
          <w:bCs/>
          <w:sz w:val="24"/>
          <w:szCs w:val="24"/>
          <w:lang w:eastAsia="zh-CN"/>
        </w:rPr>
        <w:t>三、重视写字姿势，培养书写习惯</w:t>
      </w:r>
    </w:p>
    <w:p>
      <w:pPr>
        <w:rPr>
          <w:rFonts w:hint="eastAsia"/>
          <w:sz w:val="24"/>
          <w:szCs w:val="24"/>
        </w:rPr>
      </w:pPr>
      <w:r>
        <w:rPr>
          <w:rFonts w:hint="eastAsia"/>
          <w:sz w:val="24"/>
          <w:szCs w:val="24"/>
          <w:lang w:eastAsia="zh-CN"/>
        </w:rPr>
        <w:t>　　</w:t>
      </w:r>
      <w:r>
        <w:rPr>
          <w:rFonts w:hint="eastAsia"/>
          <w:sz w:val="24"/>
          <w:szCs w:val="24"/>
        </w:rPr>
        <w:t>写字教学是小学语文教学的重要组成部分</w:t>
      </w:r>
      <w:r>
        <w:rPr>
          <w:rFonts w:hint="eastAsia"/>
          <w:sz w:val="24"/>
          <w:szCs w:val="24"/>
          <w:lang w:eastAsia="zh-CN"/>
        </w:rPr>
        <w:t>。</w:t>
      </w:r>
      <w:r>
        <w:rPr>
          <w:rFonts w:hint="eastAsia"/>
          <w:sz w:val="24"/>
          <w:szCs w:val="24"/>
        </w:rPr>
        <w:t>写好汉字，是学好科学文化知识的基础，是学生科学文化素质的一个重要标志，也是加强学生情感、意志、心理品质培养以及身体机能训练的有效手段。</w:t>
      </w:r>
    </w:p>
    <w:p>
      <w:pPr>
        <w:ind w:firstLine="480"/>
        <w:rPr>
          <w:rFonts w:hint="eastAsia"/>
          <w:sz w:val="24"/>
          <w:szCs w:val="24"/>
          <w:lang w:eastAsia="zh-CN"/>
        </w:rPr>
      </w:pPr>
      <w:r>
        <w:rPr>
          <w:rFonts w:hint="eastAsia"/>
          <w:sz w:val="24"/>
          <w:szCs w:val="24"/>
          <w:lang w:eastAsia="zh-CN"/>
        </w:rPr>
        <w:t>良好的书写习惯，我要提醒大家四点：</w:t>
      </w:r>
    </w:p>
    <w:p>
      <w:pPr>
        <w:numPr>
          <w:ilvl w:val="0"/>
          <w:numId w:val="5"/>
        </w:numPr>
        <w:ind w:firstLine="480"/>
        <w:rPr>
          <w:rFonts w:hint="eastAsia"/>
          <w:sz w:val="24"/>
          <w:szCs w:val="24"/>
          <w:lang w:eastAsia="zh-CN"/>
        </w:rPr>
      </w:pPr>
      <w:r>
        <w:rPr>
          <w:rFonts w:hint="eastAsia"/>
          <w:sz w:val="24"/>
          <w:szCs w:val="24"/>
          <w:lang w:eastAsia="zh-CN"/>
        </w:rPr>
        <w:t>正确坐姿、正确握笔的习惯。</w:t>
      </w:r>
    </w:p>
    <w:p>
      <w:pPr>
        <w:numPr>
          <w:ilvl w:val="0"/>
          <w:numId w:val="0"/>
        </w:numPr>
        <w:ind w:firstLine="480"/>
        <w:rPr>
          <w:rFonts w:hint="eastAsia"/>
          <w:sz w:val="24"/>
          <w:szCs w:val="24"/>
          <w:lang w:eastAsia="zh-CN"/>
        </w:rPr>
      </w:pPr>
      <w:r>
        <w:rPr>
          <w:rFonts w:hint="eastAsia"/>
          <w:sz w:val="24"/>
          <w:szCs w:val="24"/>
          <w:lang w:eastAsia="zh-CN"/>
        </w:rPr>
        <w:t>正确坐姿：眼离书本一尺远，手离笔尖一寸远，胸离桌沿一拳远。</w:t>
      </w:r>
    </w:p>
    <w:p>
      <w:pPr>
        <w:numPr>
          <w:ilvl w:val="0"/>
          <w:numId w:val="0"/>
        </w:numPr>
        <w:rPr>
          <w:rFonts w:hint="eastAsia"/>
          <w:sz w:val="24"/>
          <w:szCs w:val="24"/>
          <w:lang w:eastAsia="zh-CN"/>
        </w:rPr>
      </w:pPr>
      <w:r>
        <w:rPr>
          <w:rFonts w:hint="eastAsia"/>
          <w:sz w:val="24"/>
          <w:szCs w:val="24"/>
          <w:lang w:eastAsia="zh-CN"/>
        </w:rPr>
        <w:t>　　正确握笔：拇指食指头碰头，中指乖乖低下头，小小笔杆靠虎口。</w:t>
      </w:r>
    </w:p>
    <w:p>
      <w:pPr>
        <w:numPr>
          <w:ilvl w:val="0"/>
          <w:numId w:val="5"/>
        </w:numPr>
        <w:ind w:firstLine="480"/>
        <w:rPr>
          <w:rFonts w:hint="eastAsia"/>
          <w:sz w:val="24"/>
          <w:szCs w:val="24"/>
          <w:lang w:eastAsia="zh-CN"/>
        </w:rPr>
      </w:pPr>
      <w:r>
        <w:rPr>
          <w:rFonts w:hint="eastAsia"/>
          <w:sz w:val="24"/>
          <w:szCs w:val="24"/>
          <w:lang w:eastAsia="zh-CN"/>
        </w:rPr>
        <w:t>先看后写、揣摩字形的习惯。</w:t>
      </w:r>
    </w:p>
    <w:p>
      <w:pPr>
        <w:numPr>
          <w:ilvl w:val="0"/>
          <w:numId w:val="0"/>
        </w:numPr>
        <w:rPr>
          <w:rFonts w:hint="eastAsia"/>
          <w:sz w:val="24"/>
          <w:szCs w:val="24"/>
          <w:lang w:eastAsia="zh-CN"/>
        </w:rPr>
      </w:pPr>
      <w:r>
        <w:rPr>
          <w:rFonts w:hint="eastAsia"/>
          <w:sz w:val="24"/>
          <w:szCs w:val="24"/>
          <w:lang w:eastAsia="zh-CN"/>
        </w:rPr>
        <w:t>　　写字，不仅要写正确，更要写工整，写漂亮，树立“提笔即练字”的意识。</w:t>
      </w:r>
    </w:p>
    <w:p>
      <w:pPr>
        <w:numPr>
          <w:ilvl w:val="0"/>
          <w:numId w:val="5"/>
        </w:numPr>
        <w:ind w:firstLine="480"/>
        <w:rPr>
          <w:rFonts w:hint="eastAsia"/>
          <w:sz w:val="24"/>
          <w:szCs w:val="24"/>
          <w:lang w:eastAsia="zh-CN"/>
        </w:rPr>
      </w:pPr>
      <w:r>
        <w:rPr>
          <w:rFonts w:hint="eastAsia"/>
          <w:sz w:val="24"/>
          <w:szCs w:val="24"/>
          <w:lang w:eastAsia="zh-CN"/>
        </w:rPr>
        <w:t>按笔顺书写的习惯。</w:t>
      </w:r>
    </w:p>
    <w:p>
      <w:pPr>
        <w:numPr>
          <w:ilvl w:val="0"/>
          <w:numId w:val="0"/>
        </w:numPr>
        <w:rPr>
          <w:rFonts w:hint="eastAsia"/>
          <w:sz w:val="24"/>
          <w:szCs w:val="24"/>
          <w:lang w:eastAsia="zh-CN"/>
        </w:rPr>
      </w:pPr>
      <w:r>
        <w:rPr>
          <w:rFonts w:hint="eastAsia"/>
          <w:sz w:val="24"/>
          <w:szCs w:val="24"/>
          <w:lang w:eastAsia="zh-CN"/>
        </w:rPr>
        <w:t>　　规范写字，严格按照每个生字的笔顺书写，与画字区别开。</w:t>
      </w:r>
    </w:p>
    <w:p>
      <w:pPr>
        <w:numPr>
          <w:ilvl w:val="0"/>
          <w:numId w:val="5"/>
        </w:numPr>
        <w:ind w:firstLine="480"/>
        <w:rPr>
          <w:rFonts w:hint="eastAsia"/>
          <w:sz w:val="24"/>
          <w:szCs w:val="24"/>
          <w:lang w:eastAsia="zh-CN"/>
        </w:rPr>
      </w:pPr>
      <w:r>
        <w:rPr>
          <w:rFonts w:hint="eastAsia"/>
          <w:sz w:val="24"/>
          <w:szCs w:val="24"/>
          <w:lang w:eastAsia="zh-CN"/>
        </w:rPr>
        <w:t>完整书写的习惯。</w:t>
      </w:r>
    </w:p>
    <w:p>
      <w:pPr>
        <w:rPr>
          <w:rFonts w:hint="eastAsia" w:eastAsiaTheme="minorEastAsia"/>
          <w:sz w:val="24"/>
          <w:szCs w:val="24"/>
          <w:lang w:eastAsia="zh-CN"/>
        </w:rPr>
      </w:pPr>
      <w:r>
        <w:rPr>
          <w:rFonts w:hint="eastAsia"/>
          <w:sz w:val="24"/>
          <w:szCs w:val="24"/>
          <w:lang w:eastAsia="zh-CN"/>
        </w:rPr>
        <w:t>　　一个字就是一个整体，书写时看清楚整个字形再下笔，不能看一笔，写一笔。</w:t>
      </w:r>
    </w:p>
    <w:p>
      <w:pPr>
        <w:rPr>
          <w:rFonts w:hint="eastAsia"/>
          <w:sz w:val="24"/>
          <w:szCs w:val="24"/>
        </w:rPr>
      </w:pPr>
    </w:p>
    <w:p>
      <w:pPr>
        <w:rPr>
          <w:rFonts w:hint="eastAsia" w:eastAsiaTheme="minorEastAsia"/>
          <w:b/>
          <w:bCs/>
          <w:sz w:val="24"/>
          <w:szCs w:val="24"/>
          <w:lang w:eastAsia="zh-CN"/>
        </w:rPr>
      </w:pPr>
      <w:r>
        <w:rPr>
          <w:rFonts w:hint="eastAsia"/>
          <w:sz w:val="24"/>
          <w:szCs w:val="24"/>
          <w:lang w:eastAsia="zh-CN"/>
        </w:rPr>
        <w:t>　　</w:t>
      </w:r>
      <w:r>
        <w:rPr>
          <w:rFonts w:hint="eastAsia"/>
          <w:b/>
          <w:bCs/>
          <w:sz w:val="24"/>
          <w:szCs w:val="24"/>
          <w:lang w:eastAsia="zh-CN"/>
        </w:rPr>
        <w:t>四、</w:t>
      </w:r>
      <w:r>
        <w:rPr>
          <w:rFonts w:hint="eastAsia"/>
          <w:b/>
          <w:bCs/>
          <w:sz w:val="24"/>
          <w:szCs w:val="24"/>
        </w:rPr>
        <w:t>培养阅读乐趣，学习读图读书</w:t>
      </w:r>
    </w:p>
    <w:p>
      <w:pPr>
        <w:rPr>
          <w:rFonts w:hint="eastAsia"/>
          <w:sz w:val="24"/>
          <w:szCs w:val="24"/>
          <w:lang w:eastAsia="zh-CN"/>
        </w:rPr>
      </w:pPr>
      <w:r>
        <w:rPr>
          <w:rFonts w:hint="eastAsia"/>
          <w:sz w:val="24"/>
          <w:szCs w:val="24"/>
          <w:lang w:eastAsia="zh-CN"/>
        </w:rPr>
        <w:t>　　</w:t>
      </w:r>
      <w:r>
        <w:rPr>
          <w:rFonts w:hint="eastAsia"/>
          <w:sz w:val="24"/>
          <w:szCs w:val="24"/>
        </w:rPr>
        <w:t>阅读能提高学生的学习力；阅读是学生学习的核心，每科的知识，都需要阅读做支撑。</w:t>
      </w:r>
      <w:r>
        <w:rPr>
          <w:rFonts w:hint="eastAsia"/>
          <w:sz w:val="24"/>
          <w:szCs w:val="24"/>
          <w:lang w:eastAsia="zh-CN"/>
        </w:rPr>
        <w:t>因此，</w:t>
      </w:r>
      <w:r>
        <w:rPr>
          <w:rFonts w:hint="eastAsia"/>
          <w:sz w:val="24"/>
          <w:szCs w:val="24"/>
        </w:rPr>
        <w:t>给孩子读书是一种很好的方法，这是终身享用的最佳礼物。</w:t>
      </w:r>
      <w:r>
        <w:rPr>
          <w:rFonts w:hint="eastAsia"/>
          <w:sz w:val="24"/>
          <w:szCs w:val="24"/>
          <w:lang w:eastAsia="zh-CN"/>
        </w:rPr>
        <w:t>家长在家可以陪伴孩子开展诸如：亲子共读、我读你听、我读你猜等充满情趣的阅读活动，拉近孩子与书的关系，激发阅读的兴趣，培养阅读的习惯。</w:t>
      </w:r>
    </w:p>
    <w:p>
      <w:pPr>
        <w:rPr>
          <w:rFonts w:hint="eastAsia"/>
          <w:sz w:val="24"/>
          <w:szCs w:val="24"/>
        </w:rPr>
      </w:pPr>
      <w:r>
        <w:rPr>
          <w:rFonts w:hint="eastAsia"/>
          <w:sz w:val="24"/>
          <w:szCs w:val="24"/>
          <w:lang w:eastAsia="zh-CN"/>
        </w:rPr>
        <w:t>　　</w:t>
      </w:r>
      <w:r>
        <w:rPr>
          <w:rFonts w:hint="eastAsia"/>
          <w:sz w:val="24"/>
          <w:szCs w:val="24"/>
        </w:rPr>
        <w:t>西方的儿童6-9个月开始阅读，4岁以后，进入独立大量阅读阶段。其中重要的是读图。阅读要从读图开始。怎么读？读什么？</w:t>
      </w:r>
    </w:p>
    <w:p>
      <w:pPr>
        <w:rPr>
          <w:rFonts w:hint="eastAsia"/>
          <w:sz w:val="24"/>
          <w:szCs w:val="24"/>
        </w:rPr>
      </w:pPr>
      <w:r>
        <w:rPr>
          <w:rFonts w:hint="eastAsia"/>
          <w:sz w:val="24"/>
          <w:szCs w:val="24"/>
          <w:lang w:eastAsia="zh-CN"/>
        </w:rPr>
        <w:t>　　</w:t>
      </w:r>
      <w:r>
        <w:rPr>
          <w:rFonts w:hint="eastAsia"/>
          <w:sz w:val="24"/>
          <w:szCs w:val="24"/>
        </w:rPr>
        <w:t>1</w:t>
      </w:r>
      <w:r>
        <w:rPr>
          <w:rFonts w:hint="eastAsia"/>
          <w:sz w:val="24"/>
          <w:szCs w:val="24"/>
          <w:lang w:eastAsia="zh-CN"/>
        </w:rPr>
        <w:t>、</w:t>
      </w:r>
      <w:r>
        <w:rPr>
          <w:rFonts w:hint="eastAsia"/>
          <w:sz w:val="24"/>
          <w:szCs w:val="24"/>
        </w:rPr>
        <w:t>读课本里、实物中、生活中的图画。读出图意，感受情趣，并变成语言和文字。</w:t>
      </w:r>
    </w:p>
    <w:p>
      <w:pPr>
        <w:rPr>
          <w:rFonts w:hint="eastAsia" w:eastAsiaTheme="minorEastAsia"/>
          <w:sz w:val="24"/>
          <w:szCs w:val="24"/>
          <w:lang w:eastAsia="zh-CN"/>
        </w:rPr>
      </w:pPr>
      <w:r>
        <w:rPr>
          <w:rFonts w:hint="eastAsia"/>
          <w:sz w:val="24"/>
          <w:szCs w:val="24"/>
          <w:lang w:eastAsia="zh-CN"/>
        </w:rPr>
        <w:t>　　２、</w:t>
      </w:r>
      <w:r>
        <w:rPr>
          <w:rFonts w:hint="eastAsia"/>
          <w:sz w:val="24"/>
          <w:szCs w:val="24"/>
        </w:rPr>
        <w:t>读课文，</w:t>
      </w:r>
      <w:r>
        <w:rPr>
          <w:rFonts w:hint="eastAsia"/>
          <w:sz w:val="24"/>
          <w:szCs w:val="24"/>
          <w:lang w:eastAsia="zh-CN"/>
        </w:rPr>
        <w:t>有声有色，有情有趣地朗读，</w:t>
      </w:r>
      <w:r>
        <w:rPr>
          <w:rFonts w:hint="eastAsia"/>
          <w:sz w:val="24"/>
          <w:szCs w:val="24"/>
        </w:rPr>
        <w:t>感受阅读的乐趣。</w:t>
      </w:r>
      <w:r>
        <w:rPr>
          <w:rFonts w:hint="eastAsia"/>
          <w:sz w:val="24"/>
          <w:szCs w:val="24"/>
          <w:lang w:eastAsia="zh-CN"/>
        </w:rPr>
        <w:t>在低年级，朗读</w:t>
      </w:r>
      <w:r>
        <w:rPr>
          <w:rFonts w:hint="eastAsia"/>
          <w:sz w:val="24"/>
          <w:szCs w:val="24"/>
        </w:rPr>
        <w:t>比理解课文重要的多</w:t>
      </w:r>
      <w:r>
        <w:rPr>
          <w:rFonts w:hint="eastAsia"/>
          <w:sz w:val="24"/>
          <w:szCs w:val="24"/>
          <w:lang w:eastAsia="zh-CN"/>
        </w:rPr>
        <w:t>。</w:t>
      </w:r>
    </w:p>
    <w:p>
      <w:pPr>
        <w:rPr>
          <w:rFonts w:hint="eastAsia"/>
          <w:sz w:val="24"/>
          <w:szCs w:val="24"/>
        </w:rPr>
      </w:pPr>
      <w:r>
        <w:rPr>
          <w:rFonts w:hint="eastAsia"/>
          <w:sz w:val="24"/>
          <w:szCs w:val="24"/>
          <w:lang w:eastAsia="zh-CN"/>
        </w:rPr>
        <w:t>　　</w:t>
      </w:r>
      <w:r>
        <w:rPr>
          <w:rFonts w:hint="eastAsia"/>
          <w:sz w:val="24"/>
          <w:szCs w:val="24"/>
        </w:rPr>
        <w:t>3</w:t>
      </w:r>
      <w:r>
        <w:rPr>
          <w:rFonts w:hint="eastAsia"/>
          <w:sz w:val="24"/>
          <w:szCs w:val="24"/>
          <w:lang w:eastAsia="zh-CN"/>
        </w:rPr>
        <w:t>、</w:t>
      </w:r>
      <w:r>
        <w:rPr>
          <w:rFonts w:hint="eastAsia"/>
          <w:sz w:val="24"/>
          <w:szCs w:val="24"/>
        </w:rPr>
        <w:t>读好教科书，读绘本，讲绘本。学会将图画和文字结合，表情达意。</w:t>
      </w:r>
    </w:p>
    <w:p>
      <w:pPr>
        <w:ind w:firstLine="480"/>
        <w:rPr>
          <w:rFonts w:hint="eastAsia"/>
          <w:sz w:val="24"/>
          <w:szCs w:val="24"/>
        </w:rPr>
      </w:pPr>
      <w:r>
        <w:rPr>
          <w:rFonts w:hint="eastAsia"/>
          <w:sz w:val="24"/>
          <w:szCs w:val="24"/>
          <w:lang w:eastAsia="zh-CN"/>
        </w:rPr>
        <w:t>阅读过程中有一点很重要，</w:t>
      </w:r>
      <w:r>
        <w:rPr>
          <w:rFonts w:hint="eastAsia"/>
          <w:sz w:val="24"/>
          <w:szCs w:val="24"/>
        </w:rPr>
        <w:t>我们</w:t>
      </w:r>
      <w:r>
        <w:rPr>
          <w:rFonts w:hint="eastAsia"/>
          <w:sz w:val="24"/>
          <w:szCs w:val="24"/>
          <w:lang w:eastAsia="zh-CN"/>
        </w:rPr>
        <w:t>要鼓励孩子</w:t>
      </w:r>
      <w:r>
        <w:rPr>
          <w:rFonts w:hint="eastAsia"/>
          <w:sz w:val="24"/>
          <w:szCs w:val="24"/>
        </w:rPr>
        <w:t>分享</w:t>
      </w:r>
      <w:r>
        <w:rPr>
          <w:rFonts w:hint="eastAsia"/>
          <w:sz w:val="24"/>
          <w:szCs w:val="24"/>
          <w:lang w:eastAsia="zh-CN"/>
        </w:rPr>
        <w:t>阅读的感受，</w:t>
      </w:r>
      <w:r>
        <w:rPr>
          <w:rFonts w:hint="eastAsia"/>
          <w:sz w:val="24"/>
          <w:szCs w:val="24"/>
        </w:rPr>
        <w:t>鼓励</w:t>
      </w:r>
      <w:r>
        <w:rPr>
          <w:rFonts w:hint="eastAsia"/>
          <w:sz w:val="24"/>
          <w:szCs w:val="24"/>
          <w:lang w:eastAsia="zh-CN"/>
        </w:rPr>
        <w:t>他们</w:t>
      </w:r>
      <w:r>
        <w:rPr>
          <w:rFonts w:hint="eastAsia"/>
          <w:sz w:val="24"/>
          <w:szCs w:val="24"/>
        </w:rPr>
        <w:t>大胆说，大胆问，因为表达能力是写好作文的一项重要基本功，“说“的能力将会为日后的写作打好基础。</w:t>
      </w:r>
    </w:p>
    <w:p>
      <w:pPr>
        <w:ind w:firstLine="480"/>
        <w:rPr>
          <w:rFonts w:hint="eastAsia" w:eastAsiaTheme="minorEastAsia"/>
          <w:sz w:val="24"/>
          <w:szCs w:val="24"/>
          <w:lang w:eastAsia="zh-CN"/>
        </w:rPr>
      </w:pPr>
    </w:p>
    <w:p>
      <w:pPr>
        <w:ind w:firstLine="480"/>
        <w:rPr>
          <w:rFonts w:hint="eastAsia"/>
          <w:sz w:val="24"/>
          <w:szCs w:val="24"/>
          <w:lang w:eastAsia="zh-CN"/>
        </w:rPr>
      </w:pPr>
      <w:r>
        <w:rPr>
          <w:rFonts w:hint="eastAsia"/>
          <w:sz w:val="24"/>
          <w:szCs w:val="24"/>
          <w:lang w:eastAsia="zh-CN"/>
        </w:rPr>
        <w:t>以上四大点，是我们所有语文老师给出的学好一年级语文的友情提醒，希望对您有所帮助，有所启发。最后，祝愿即将入学的一年级小朋友聪明可人，健康快乐！祝愿在座的家长朋友们身体健康，万事顺意！</w:t>
      </w:r>
    </w:p>
    <w:p>
      <w:pPr>
        <w:ind w:firstLine="480"/>
        <w:rPr>
          <w:rFonts w:hint="eastAsia"/>
          <w:sz w:val="24"/>
          <w:szCs w:val="24"/>
          <w:lang w:eastAsia="zh-CN"/>
        </w:rPr>
      </w:pPr>
      <w:r>
        <w:rPr>
          <w:rFonts w:hint="eastAsia"/>
          <w:sz w:val="24"/>
          <w:szCs w:val="24"/>
          <w:lang w:eastAsia="zh-CN"/>
        </w:rPr>
        <w:t>谢谢大家！</w:t>
      </w:r>
    </w:p>
    <w:p>
      <w:pPr>
        <w:ind w:firstLine="480"/>
        <w:rPr>
          <w:rFonts w:hint="eastAsia"/>
          <w:sz w:val="24"/>
          <w:szCs w:val="24"/>
          <w:lang w:eastAsia="zh-CN"/>
        </w:rPr>
      </w:pPr>
    </w:p>
    <w:p>
      <w:pPr>
        <w:ind w:firstLine="480"/>
        <w:rPr>
          <w:rFonts w:hint="eastAsia"/>
          <w:sz w:val="24"/>
          <w:szCs w:val="24"/>
          <w:lang w:val="en-US" w:eastAsia="zh-CN"/>
        </w:rPr>
      </w:pPr>
      <w:r>
        <w:rPr>
          <w:rFonts w:hint="eastAsia"/>
          <w:sz w:val="24"/>
          <w:szCs w:val="24"/>
          <w:lang w:eastAsia="zh-CN"/>
        </w:rPr>
        <w:t>　　　　　　　　　　　　　　　　　　　　　　２０２２</w:t>
      </w:r>
      <w:r>
        <w:rPr>
          <w:rFonts w:hint="eastAsia"/>
          <w:sz w:val="24"/>
          <w:szCs w:val="24"/>
          <w:lang w:val="en-US" w:eastAsia="zh-CN"/>
        </w:rPr>
        <w:t>.８.３０</w:t>
      </w:r>
    </w:p>
    <w:p>
      <w:pPr>
        <w:ind w:firstLine="480"/>
        <w:rPr>
          <w:rFonts w:hint="eastAsia"/>
          <w:sz w:val="24"/>
          <w:szCs w:val="24"/>
          <w:lang w:val="en-US" w:eastAsia="zh-CN"/>
        </w:rPr>
      </w:pPr>
    </w:p>
    <w:p>
      <w:pPr>
        <w:ind w:firstLine="480"/>
        <w:rPr>
          <w:rFonts w:hint="eastAsia"/>
          <w:sz w:val="24"/>
          <w:szCs w:val="24"/>
          <w:lang w:val="en-US" w:eastAsia="zh-CN"/>
        </w:rPr>
      </w:pPr>
    </w:p>
    <w:p>
      <w:pPr>
        <w:ind w:firstLine="480"/>
        <w:rPr>
          <w:rFonts w:hint="eastAsia"/>
          <w:sz w:val="24"/>
          <w:szCs w:val="24"/>
          <w:lang w:val="en-US" w:eastAsia="zh-CN"/>
        </w:rPr>
      </w:pPr>
    </w:p>
    <w:p>
      <w:pPr>
        <w:ind w:firstLine="480"/>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numPr>
          <w:ilvl w:val="0"/>
          <w:numId w:val="6"/>
        </w:numPr>
        <w:ind w:left="1800" w:leftChars="0" w:firstLine="0" w:firstLineChars="0"/>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乐”学拼音</w:t>
      </w:r>
      <w:r>
        <w:rPr>
          <w:rFonts w:hint="eastAsia" w:ascii="宋体" w:hAnsi="宋体" w:eastAsia="宋体" w:cs="宋体"/>
          <w:sz w:val="24"/>
          <w:szCs w:val="24"/>
          <w:lang w:val="en-US" w:eastAsia="zh-CN"/>
        </w:rPr>
        <w:t xml:space="preserve">   </w:t>
      </w:r>
      <w:r>
        <w:rPr>
          <w:rFonts w:ascii="宋体" w:hAnsi="宋体" w:eastAsia="宋体" w:cs="宋体"/>
          <w:sz w:val="24"/>
          <w:szCs w:val="24"/>
        </w:rPr>
        <w:t>玩中品“趣”</w:t>
      </w:r>
    </w:p>
    <w:p>
      <w:pPr>
        <w:numPr>
          <w:ilvl w:val="0"/>
          <w:numId w:val="0"/>
        </w:numPr>
        <w:ind w:left="1800" w:leftChars="0"/>
        <w:rPr>
          <w:rFonts w:hint="eastAsia" w:ascii="宋体" w:hAnsi="宋体" w:eastAsia="宋体" w:cs="宋体"/>
          <w:sz w:val="24"/>
          <w:szCs w:val="24"/>
          <w:lang w:eastAsia="zh-CN"/>
        </w:rPr>
      </w:pP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三河口小学一年级拼音学习</w:t>
      </w:r>
      <w:r>
        <w:rPr>
          <w:rFonts w:hint="eastAsia" w:ascii="宋体" w:hAnsi="宋体" w:eastAsia="宋体" w:cs="宋体"/>
          <w:sz w:val="24"/>
          <w:szCs w:val="24"/>
          <w:lang w:eastAsia="zh-CN"/>
        </w:rPr>
        <w:t>主题活动</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汉语拼音是语文学习的基础，是学生学习知识的第一把金钥匙，也是帮助学生识字、阅读和学习汉字的有效工具。在一年级小朋友拼音学习的过程中，三</w:t>
      </w:r>
      <w:r>
        <w:rPr>
          <w:rFonts w:hint="eastAsia" w:ascii="宋体" w:hAnsi="宋体" w:eastAsia="宋体" w:cs="宋体"/>
          <w:sz w:val="24"/>
          <w:szCs w:val="24"/>
          <w:lang w:eastAsia="zh-CN"/>
        </w:rPr>
        <w:t>河</w:t>
      </w:r>
    </w:p>
    <w:p>
      <w:pPr>
        <w:jc w:val="both"/>
        <w:rPr>
          <w:rFonts w:hint="eastAsia" w:ascii="宋体" w:hAnsi="宋体" w:eastAsia="宋体" w:cs="宋体"/>
          <w:sz w:val="24"/>
          <w:szCs w:val="24"/>
          <w:lang w:eastAsia="zh-CN"/>
        </w:rPr>
      </w:pPr>
      <w:r>
        <w:rPr>
          <w:rFonts w:ascii="宋体" w:hAnsi="宋体" w:eastAsia="宋体" w:cs="宋体"/>
          <w:sz w:val="24"/>
          <w:szCs w:val="24"/>
        </w:rPr>
        <w:t>口小学一年级语文老师以“‘乐’学拼音玩中品‘趣’”为主题，开展了</w:t>
      </w:r>
      <w:r>
        <w:rPr>
          <w:rFonts w:hint="eastAsia" w:ascii="宋体" w:hAnsi="宋体" w:eastAsia="宋体" w:cs="宋体"/>
          <w:sz w:val="24"/>
          <w:szCs w:val="24"/>
          <w:lang w:eastAsia="zh-CN"/>
        </w:rPr>
        <w:t>一系列</w:t>
      </w:r>
    </w:p>
    <w:p>
      <w:pPr>
        <w:ind w:left="480" w:hanging="480" w:hangingChars="200"/>
        <w:jc w:val="both"/>
        <w:rPr>
          <w:rFonts w:ascii="宋体" w:hAnsi="宋体" w:eastAsia="宋体" w:cs="宋体"/>
          <w:sz w:val="24"/>
          <w:szCs w:val="24"/>
        </w:rPr>
      </w:pPr>
      <w:r>
        <w:rPr>
          <w:rFonts w:ascii="宋体" w:hAnsi="宋体" w:eastAsia="宋体" w:cs="宋体"/>
          <w:sz w:val="24"/>
          <w:szCs w:val="24"/>
        </w:rPr>
        <w:t>有趣、有效的拼音学习主题活动。</w:t>
      </w:r>
    </w:p>
    <w:p>
      <w:pPr>
        <w:numPr>
          <w:ilvl w:val="0"/>
          <w:numId w:val="0"/>
        </w:numPr>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一、</w:t>
      </w:r>
      <w:r>
        <w:rPr>
          <w:rFonts w:ascii="宋体" w:hAnsi="宋体" w:eastAsia="宋体" w:cs="宋体"/>
          <w:sz w:val="24"/>
          <w:szCs w:val="24"/>
        </w:rPr>
        <w:t>摆一摆，分清bpdg有办法!</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“bpdq”是四个容易混淆的声母，小朋友往往很难快速区分。于是，我们用</w:t>
      </w:r>
    </w:p>
    <w:p>
      <w:pPr>
        <w:numPr>
          <w:ilvl w:val="0"/>
          <w:numId w:val="0"/>
        </w:numPr>
        <w:ind w:leftChars="-200"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t>纸剪出一个半圆，</w:t>
      </w:r>
      <w:r>
        <w:rPr>
          <w:rFonts w:hint="eastAsia" w:ascii="宋体" w:hAnsi="宋体" w:eastAsia="宋体" w:cs="宋体"/>
          <w:sz w:val="24"/>
          <w:szCs w:val="24"/>
          <w:lang w:eastAsia="zh-CN"/>
        </w:rPr>
        <w:t>一</w:t>
      </w:r>
      <w:r>
        <w:rPr>
          <w:rFonts w:ascii="宋体" w:hAnsi="宋体" w:eastAsia="宋体" w:cs="宋体"/>
          <w:sz w:val="24"/>
          <w:szCs w:val="24"/>
        </w:rPr>
        <w:t>个小竖，动动手，拼--拼，一边拼，</w:t>
      </w:r>
      <w:r>
        <w:rPr>
          <w:rFonts w:hint="eastAsia" w:ascii="宋体" w:hAnsi="宋体" w:eastAsia="宋体" w:cs="宋体"/>
          <w:sz w:val="24"/>
          <w:szCs w:val="24"/>
          <w:lang w:eastAsia="zh-CN"/>
        </w:rPr>
        <w:t>一</w:t>
      </w:r>
      <w:r>
        <w:rPr>
          <w:rFonts w:ascii="宋体" w:hAnsi="宋体" w:eastAsia="宋体" w:cs="宋体"/>
          <w:sz w:val="24"/>
          <w:szCs w:val="24"/>
        </w:rPr>
        <w:t>边念:“右下半圆</w:t>
      </w:r>
      <w:r>
        <w:rPr>
          <w:rFonts w:hint="eastAsia" w:ascii="宋体" w:hAnsi="宋体" w:eastAsia="宋体" w:cs="宋体"/>
          <w:sz w:val="24"/>
          <w:szCs w:val="24"/>
          <w:lang w:val="en-US" w:eastAsia="zh-CN"/>
        </w:rPr>
        <w:t>b</w:t>
      </w:r>
    </w:p>
    <w:p>
      <w:pPr>
        <w:numPr>
          <w:ilvl w:val="0"/>
          <w:numId w:val="0"/>
        </w:numPr>
        <w:ind w:leftChars="-200" w:firstLine="480" w:firstLineChars="200"/>
        <w:jc w:val="both"/>
        <w:rPr>
          <w:rFonts w:ascii="宋体" w:hAnsi="宋体" w:eastAsia="宋体" w:cs="宋体"/>
          <w:sz w:val="24"/>
          <w:szCs w:val="24"/>
        </w:rPr>
      </w:pPr>
      <w:r>
        <w:rPr>
          <w:rFonts w:ascii="宋体" w:hAnsi="宋体" w:eastAsia="宋体" w:cs="宋体"/>
          <w:sz w:val="24"/>
          <w:szCs w:val="24"/>
        </w:rPr>
        <w:t>bb，左下半圆ddd,右上半圆ppp，,左下半圆</w:t>
      </w:r>
      <w:r>
        <w:rPr>
          <w:rFonts w:hint="eastAsia" w:ascii="宋体" w:hAnsi="宋体" w:eastAsia="宋体" w:cs="宋体"/>
          <w:sz w:val="24"/>
          <w:szCs w:val="24"/>
          <w:lang w:val="en-US" w:eastAsia="zh-CN"/>
        </w:rPr>
        <w:t>qqq。</w:t>
      </w:r>
      <w:r>
        <w:rPr>
          <w:rFonts w:hint="default" w:ascii="宋体" w:hAnsi="宋体" w:eastAsia="宋体" w:cs="宋体"/>
          <w:sz w:val="24"/>
          <w:szCs w:val="24"/>
          <w:lang w:val="en-US" w:eastAsia="zh-CN"/>
        </w:rPr>
        <w:t>”</w:t>
      </w:r>
      <w:r>
        <w:rPr>
          <w:rFonts w:ascii="宋体" w:hAnsi="宋体" w:eastAsia="宋体" w:cs="宋体"/>
          <w:sz w:val="24"/>
          <w:szCs w:val="24"/>
        </w:rPr>
        <w:t>五彩的卡纸，变化的字母，</w:t>
      </w:r>
    </w:p>
    <w:p>
      <w:pPr>
        <w:numPr>
          <w:ilvl w:val="0"/>
          <w:numId w:val="0"/>
        </w:numPr>
        <w:ind w:left="541" w:leftChars="29" w:hanging="480" w:hangingChars="200"/>
        <w:jc w:val="both"/>
        <w:rPr>
          <w:rFonts w:ascii="宋体" w:hAnsi="宋体" w:eastAsia="宋体" w:cs="宋体"/>
          <w:sz w:val="24"/>
          <w:szCs w:val="24"/>
        </w:rPr>
      </w:pPr>
      <w:r>
        <w:rPr>
          <w:rFonts w:ascii="宋体" w:hAnsi="宋体" w:eastAsia="宋体" w:cs="宋体"/>
          <w:sz w:val="24"/>
          <w:szCs w:val="24"/>
        </w:rPr>
        <w:t>边学边玩，小朋友们不知不觉就突破了学习的难点。</w:t>
      </w:r>
      <w:r>
        <w:rPr>
          <w:rFonts w:ascii="宋体" w:hAnsi="宋体" w:eastAsia="宋体" w:cs="宋体"/>
          <w:sz w:val="24"/>
          <w:szCs w:val="24"/>
        </w:rPr>
        <w:br w:type="textWrapping"/>
      </w:r>
      <w:r>
        <w:rPr>
          <w:rFonts w:ascii="宋体" w:hAnsi="宋体" w:eastAsia="宋体" w:cs="宋体"/>
          <w:sz w:val="24"/>
          <w:szCs w:val="24"/>
        </w:rPr>
        <w:t>二、捏一捏，贴一贴，字母变变变!</w:t>
      </w:r>
    </w:p>
    <w:p>
      <w:pPr>
        <w:numPr>
          <w:ilvl w:val="0"/>
          <w:numId w:val="0"/>
        </w:numPr>
        <w:ind w:left="540" w:leftChars="257" w:firstLine="0" w:firstLineChars="0"/>
        <w:jc w:val="both"/>
        <w:rPr>
          <w:rFonts w:ascii="宋体" w:hAnsi="宋体" w:eastAsia="宋体" w:cs="宋体"/>
          <w:sz w:val="24"/>
          <w:szCs w:val="24"/>
        </w:rPr>
      </w:pPr>
      <w:r>
        <w:rPr>
          <w:rFonts w:ascii="宋体" w:hAnsi="宋体" w:eastAsia="宋体" w:cs="宋体"/>
          <w:sz w:val="24"/>
          <w:szCs w:val="24"/>
        </w:rPr>
        <w:t>彩泥、种</w:t>
      </w:r>
      <w:r>
        <w:rPr>
          <w:rFonts w:hint="eastAsia" w:ascii="宋体" w:hAnsi="宋体" w:eastAsia="宋体" w:cs="宋体"/>
          <w:sz w:val="24"/>
          <w:szCs w:val="24"/>
          <w:lang w:eastAsia="zh-CN"/>
        </w:rPr>
        <w:t>子……</w:t>
      </w:r>
      <w:r>
        <w:rPr>
          <w:rFonts w:ascii="宋体" w:hAnsi="宋体" w:eastAsia="宋体" w:cs="宋体"/>
          <w:sz w:val="24"/>
          <w:szCs w:val="24"/>
        </w:rPr>
        <w:t>小朋友们拿来捏一捏，拼</w:t>
      </w:r>
      <w:r>
        <w:rPr>
          <w:rFonts w:hint="eastAsia" w:ascii="宋体" w:hAnsi="宋体" w:eastAsia="宋体" w:cs="宋体"/>
          <w:sz w:val="24"/>
          <w:szCs w:val="24"/>
          <w:lang w:eastAsia="zh-CN"/>
        </w:rPr>
        <w:t>一</w:t>
      </w:r>
      <w:r>
        <w:rPr>
          <w:rFonts w:ascii="宋体" w:hAnsi="宋体" w:eastAsia="宋体" w:cs="宋体"/>
          <w:sz w:val="24"/>
          <w:szCs w:val="24"/>
        </w:rPr>
        <w:t>拼，一幅幅超有趣的作品诞生</w:t>
      </w:r>
    </w:p>
    <w:p>
      <w:pPr>
        <w:numPr>
          <w:ilvl w:val="0"/>
          <w:numId w:val="0"/>
        </w:numPr>
        <w:jc w:val="both"/>
      </w:pPr>
      <w:r>
        <w:rPr>
          <w:rFonts w:ascii="宋体" w:hAnsi="宋体" w:eastAsia="宋体" w:cs="宋体"/>
          <w:sz w:val="24"/>
          <w:szCs w:val="24"/>
        </w:rPr>
        <w:t>了。瞧!彩色的字母开花了，长眼睛了，戴上小皇冠了</w:t>
      </w:r>
      <w:r>
        <w:rPr>
          <w:rFonts w:hint="eastAsia" w:ascii="宋体" w:hAnsi="宋体" w:eastAsia="宋体" w:cs="宋体"/>
          <w:sz w:val="24"/>
          <w:szCs w:val="24"/>
          <w:lang w:eastAsia="zh-CN"/>
        </w:rPr>
        <w:t>；</w:t>
      </w:r>
      <w:r>
        <w:rPr>
          <w:rFonts w:ascii="宋体" w:hAnsi="宋体" w:eastAsia="宋体" w:cs="宋体"/>
          <w:sz w:val="24"/>
          <w:szCs w:val="24"/>
        </w:rPr>
        <w:t>红豆拼的，绿豆拼的，黄豆拼的，大米拼</w:t>
      </w:r>
      <w:r>
        <w:rPr>
          <w:rFonts w:hint="eastAsia" w:ascii="宋体" w:hAnsi="宋体" w:eastAsia="宋体" w:cs="宋体"/>
          <w:sz w:val="24"/>
          <w:szCs w:val="24"/>
          <w:lang w:eastAsia="zh-CN"/>
        </w:rPr>
        <w:t>……</w:t>
      </w:r>
      <w:r>
        <w:rPr>
          <w:rFonts w:ascii="宋体" w:hAnsi="宋体" w:eastAsia="宋体" w:cs="宋体"/>
          <w:sz w:val="24"/>
          <w:szCs w:val="24"/>
        </w:rPr>
        <w:t>哈哈哈，真想一口吃掉它!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三、想一想，画一画，神奇的名字!</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可爱的字母宝宝们，快到我的名字里来!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四、练一练，读一读，高手训练营!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拼音拼音，会拼才会出“音”。四期的“高手训练营”，从单韵母，到复韵母，再到音节的拼读，小朋友从生疏到流利，付出了努力，更收获了进步!</w:t>
      </w:r>
    </w:p>
    <w:p>
      <w:pPr>
        <w:ind w:firstLine="2400" w:firstLineChars="1000"/>
        <w:rPr>
          <w:rFonts w:hint="default" w:eastAsiaTheme="minorEastAsia"/>
          <w:sz w:val="24"/>
          <w:szCs w:val="24"/>
          <w:lang w:val="en-US" w:eastAsia="zh-CN"/>
        </w:rPr>
      </w:pPr>
    </w:p>
    <w:p>
      <w:pPr>
        <w:ind w:firstLine="2400" w:firstLineChars="1000"/>
        <w:rPr>
          <w:rFonts w:hint="default" w:eastAsiaTheme="minorEastAsia"/>
          <w:sz w:val="24"/>
          <w:szCs w:val="24"/>
          <w:lang w:val="en-US" w:eastAsia="zh-CN"/>
        </w:rPr>
      </w:pPr>
    </w:p>
    <w:p>
      <w:pPr>
        <w:ind w:firstLine="2400" w:firstLineChars="1000"/>
        <w:rPr>
          <w:rFonts w:hint="default" w:eastAsiaTheme="minorEastAsia"/>
          <w:sz w:val="24"/>
          <w:szCs w:val="24"/>
          <w:lang w:val="en-US" w:eastAsia="zh-CN"/>
        </w:rPr>
      </w:pPr>
    </w:p>
    <w:p>
      <w:pPr>
        <w:ind w:firstLine="1680" w:firstLineChars="700"/>
        <w:jc w:val="both"/>
        <w:rPr>
          <w:rFonts w:hint="eastAsia" w:ascii="黑体" w:hAnsi="黑体" w:eastAsia="黑体" w:cs="黑体"/>
          <w:b w:val="0"/>
          <w:bCs w:val="0"/>
          <w:color w:val="auto"/>
          <w:sz w:val="28"/>
          <w:szCs w:val="28"/>
          <w:lang w:val="en-US" w:eastAsia="zh-CN"/>
        </w:rPr>
      </w:pPr>
      <w:r>
        <w:rPr>
          <w:rFonts w:hint="eastAsia"/>
          <w:sz w:val="24"/>
          <w:szCs w:val="24"/>
          <w:lang w:val="en-US" w:eastAsia="zh-CN"/>
        </w:rPr>
        <w:t>9.</w:t>
      </w:r>
      <w:r>
        <w:rPr>
          <w:rFonts w:hint="eastAsia" w:ascii="黑体" w:hAnsi="黑体" w:eastAsia="黑体" w:cs="黑体"/>
          <w:b w:val="0"/>
          <w:bCs w:val="0"/>
          <w:color w:val="auto"/>
          <w:sz w:val="28"/>
          <w:szCs w:val="28"/>
          <w:lang w:val="en-US" w:eastAsia="zh-CN"/>
        </w:rPr>
        <w:t>素养导向下任务型单元作业案例</w:t>
      </w:r>
    </w:p>
    <w:p>
      <w:pPr>
        <w:numPr>
          <w:ilvl w:val="0"/>
          <w:numId w:val="0"/>
        </w:numPr>
        <w:jc w:val="center"/>
        <w:rPr>
          <w:rFonts w:hint="eastAsia" w:ascii="黑体" w:hAnsi="黑体" w:eastAsia="黑体" w:cs="黑体"/>
          <w:b/>
          <w:bCs/>
          <w:color w:val="auto"/>
          <w:kern w:val="0"/>
          <w:sz w:val="24"/>
          <w:szCs w:val="24"/>
          <w:lang w:val="en-US" w:eastAsia="zh-CN" w:bidi="ar"/>
        </w:rPr>
      </w:pPr>
      <w:r>
        <w:rPr>
          <w:rFonts w:hint="eastAsia" w:ascii="宋体" w:hAnsi="宋体" w:eastAsia="宋体" w:cs="宋体"/>
          <w:b/>
          <w:bCs/>
          <w:color w:val="000000"/>
          <w:kern w:val="2"/>
          <w:sz w:val="32"/>
          <w:szCs w:val="32"/>
          <w:lang w:val="zh-TW" w:eastAsia="zh-CN" w:bidi="ar-SA"/>
        </w:rPr>
        <w:t>田家四季“变变变”</w:t>
      </w:r>
    </w:p>
    <w:p>
      <w:pPr>
        <w:numPr>
          <w:ilvl w:val="0"/>
          <w:numId w:val="0"/>
        </w:numPr>
        <w:jc w:val="both"/>
        <w:rPr>
          <w:rStyle w:val="5"/>
          <w:rFonts w:hint="eastAsia" w:ascii="宋体" w:hAnsi="宋体" w:eastAsia="宋体" w:cs="宋体"/>
          <w:b w:val="0"/>
          <w:bCs w:val="0"/>
          <w:sz w:val="24"/>
          <w:szCs w:val="24"/>
          <w:u w:val="none"/>
          <w:lang w:val="en-US" w:eastAsia="zh-CN"/>
        </w:rPr>
      </w:pPr>
      <w:r>
        <w:rPr>
          <w:rFonts w:hint="eastAsia" w:ascii="黑体" w:hAnsi="黑体" w:eastAsia="黑体" w:cs="黑体"/>
          <w:b/>
          <w:bCs/>
          <w:color w:val="auto"/>
          <w:kern w:val="0"/>
          <w:sz w:val="24"/>
          <w:szCs w:val="24"/>
          <w:lang w:val="en-US" w:eastAsia="zh-CN" w:bidi="ar"/>
        </w:rPr>
        <w:t>【教学目标】</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1、认识“季、蝴”等15个生字，读准多音字“场、了”，会写“季、吹”等10个字，会写“四季、春季”等9个词语。</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2、能正确、流利地朗读课文，背诵课文。了解田家四季农事，感受劳动带来的快乐。</w:t>
      </w:r>
    </w:p>
    <w:p>
      <w:pPr>
        <w:numPr>
          <w:ilvl w:val="0"/>
          <w:numId w:val="0"/>
        </w:numPr>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3、通过诵读、改编儿歌，激发小朋友们热爱大自然，热爱家乡的思想感情。</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4、阅读绘本《生命的故事》。　　</w:t>
      </w:r>
    </w:p>
    <w:p>
      <w:pPr>
        <w:numPr>
          <w:ilvl w:val="0"/>
          <w:numId w:val="0"/>
        </w:numPr>
        <w:jc w:val="both"/>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【作业目标】</w:t>
      </w:r>
    </w:p>
    <w:p>
      <w:pPr>
        <w:numPr>
          <w:ilvl w:val="0"/>
          <w:numId w:val="7"/>
        </w:numPr>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积累有关农事活动的词语，并且亲自体验一项农事活动，培养劳动的意识，感受劳动带来的快乐。</w:t>
      </w:r>
    </w:p>
    <w:p>
      <w:pPr>
        <w:numPr>
          <w:ilvl w:val="0"/>
          <w:numId w:val="7"/>
        </w:numPr>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阅读想象，画出自己眼中的四季图，选择其中一幅仿照课文写一写。</w:t>
      </w:r>
    </w:p>
    <w:p>
      <w:pPr>
        <w:numPr>
          <w:ilvl w:val="0"/>
          <w:numId w:val="7"/>
        </w:numPr>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理解每个自然段的主要意思。</w:t>
      </w:r>
    </w:p>
    <w:p>
      <w:pPr>
        <w:numPr>
          <w:ilvl w:val="0"/>
          <w:numId w:val="7"/>
        </w:numPr>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掌握长横的写法，写好本课带有长横的六个生字。</w:t>
      </w:r>
    </w:p>
    <w:p>
      <w:pPr>
        <w:numPr>
          <w:ilvl w:val="0"/>
          <w:numId w:val="0"/>
        </w:numPr>
        <w:jc w:val="both"/>
        <w:rPr>
          <w:rFonts w:hint="default" w:ascii="黑体" w:hAnsi="黑体" w:eastAsia="黑体" w:cs="黑体"/>
          <w:b w:val="0"/>
          <w:bCs w:val="0"/>
          <w:color w:val="auto"/>
          <w:kern w:val="0"/>
          <w:sz w:val="24"/>
          <w:szCs w:val="24"/>
          <w:lang w:val="en-US" w:eastAsia="zh-CN" w:bidi="ar"/>
        </w:rPr>
      </w:pPr>
    </w:p>
    <w:p>
      <w:pPr>
        <w:numPr>
          <w:ilvl w:val="0"/>
          <w:numId w:val="0"/>
        </w:numPr>
        <w:ind w:firstLine="480" w:firstLineChars="200"/>
        <w:jc w:val="center"/>
        <w:rPr>
          <w:rStyle w:val="5"/>
          <w:rFonts w:hint="eastAsia" w:ascii="宋体" w:hAnsi="宋体" w:eastAsia="宋体" w:cs="宋体"/>
          <w:b w:val="0"/>
          <w:bCs w:val="0"/>
          <w:sz w:val="24"/>
          <w:szCs w:val="24"/>
          <w:u w:val="none"/>
          <w:lang w:val="en-US" w:eastAsia="zh-CN"/>
        </w:rPr>
      </w:pP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0"/>
        </w:numPr>
        <w:jc w:val="center"/>
        <w:rPr>
          <w:rStyle w:val="5"/>
          <w:rFonts w:hint="eastAsia" w:ascii="宋体" w:hAnsi="宋体" w:eastAsia="宋体" w:cs="宋体"/>
          <w:b/>
          <w:bCs/>
          <w:sz w:val="24"/>
          <w:szCs w:val="24"/>
          <w:u w:val="none"/>
          <w:lang w:val="en-US" w:eastAsia="zh-CN"/>
        </w:rPr>
      </w:pPr>
      <w:r>
        <w:rPr>
          <w:rStyle w:val="5"/>
          <w:rFonts w:hint="eastAsia" w:ascii="宋体" w:hAnsi="宋体" w:eastAsia="宋体" w:cs="宋体"/>
          <w:b/>
          <w:bCs/>
          <w:sz w:val="24"/>
          <w:szCs w:val="24"/>
          <w:u w:val="none"/>
          <w:lang w:val="en-US" w:eastAsia="zh-CN"/>
        </w:rPr>
        <w:t>课时作业设计</w:t>
      </w: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8"/>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读一读，记一记</w:t>
      </w:r>
    </w:p>
    <w:p>
      <w:pPr>
        <w:numPr>
          <w:ilvl w:val="0"/>
          <w:numId w:val="0"/>
        </w:numPr>
        <w:ind w:firstLine="480"/>
        <w:jc w:val="both"/>
        <w:rPr>
          <w:rStyle w:val="5"/>
          <w:rFonts w:hint="eastAsia" w:ascii="宋体" w:hAnsi="宋体" w:eastAsia="宋体" w:cs="宋体"/>
          <w:b w:val="0"/>
          <w:bCs w:val="0"/>
          <w:sz w:val="24"/>
          <w:szCs w:val="24"/>
          <w:u w:val="none"/>
          <w:lang w:val="en-US" w:eastAsia="zh-CN"/>
        </w:rPr>
      </w:pPr>
    </w:p>
    <w:p>
      <w:pPr>
        <w:numPr>
          <w:ilvl w:val="0"/>
          <w:numId w:val="0"/>
        </w:numPr>
        <w:ind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以下是四个季节的主要农事活动，请你读一读，并且说一说这些农事分别在哪个季节进行的！</w:t>
      </w:r>
    </w:p>
    <w:p>
      <w:pPr>
        <w:numPr>
          <w:ilvl w:val="0"/>
          <w:numId w:val="0"/>
        </w:numPr>
        <w:ind w:firstLine="480"/>
        <w:jc w:val="both"/>
        <w:rPr>
          <w:rStyle w:val="5"/>
          <w:rFonts w:hint="eastAsia" w:ascii="宋体" w:hAnsi="宋体" w:eastAsia="宋体" w:cs="宋体"/>
          <w:b w:val="0"/>
          <w:bCs w:val="0"/>
          <w:sz w:val="24"/>
          <w:szCs w:val="24"/>
          <w:u w:val="none"/>
          <w:lang w:val="en-US" w:eastAsia="zh-CN"/>
        </w:rPr>
      </w:pPr>
    </w:p>
    <w:p>
      <w:pPr>
        <w:pStyle w:val="6"/>
        <w:bidi w:val="0"/>
        <w:ind w:firstLine="480" w:firstLineChars="200"/>
        <w:rPr>
          <w:rFonts w:hint="eastAsia"/>
          <w:lang w:val="en-US" w:eastAsia="zh-CN"/>
        </w:rPr>
      </w:pPr>
      <w:r>
        <w:rPr>
          <w:rFonts w:hint="eastAsia"/>
          <w:lang w:val="en-US" w:eastAsia="zh-CN"/>
        </w:rPr>
        <w:t>播种   插秧  耕田  采桑  除草  割麦  打谷 积肥</w:t>
      </w:r>
    </w:p>
    <w:p>
      <w:pPr>
        <w:numPr>
          <w:ilvl w:val="0"/>
          <w:numId w:val="0"/>
        </w:numPr>
        <w:ind w:firstLine="480"/>
        <w:jc w:val="both"/>
        <w:rPr>
          <w:rStyle w:val="5"/>
          <w:rFonts w:hint="eastAsia" w:ascii="宋体" w:hAnsi="宋体" w:eastAsia="宋体" w:cs="宋体"/>
          <w:b w:val="0"/>
          <w:bCs w:val="0"/>
          <w:sz w:val="24"/>
          <w:szCs w:val="24"/>
          <w:u w:val="none"/>
          <w:lang w:val="en-US" w:eastAsia="zh-CN"/>
        </w:rPr>
      </w:pPr>
    </w:p>
    <w:p>
      <w:pPr>
        <w:numPr>
          <w:ilvl w:val="0"/>
          <w:numId w:val="8"/>
        </w:numPr>
        <w:ind w:left="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读一读，填一填</w:t>
      </w:r>
    </w:p>
    <w:p>
      <w:pPr>
        <w:numPr>
          <w:ilvl w:val="0"/>
          <w:numId w:val="0"/>
        </w:numPr>
        <w:ind w:leftChars="0"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田家的四季景色美丽，农民们辛勤劳作，用你喜欢的方式读读课文，想想括号里可以选填哪个字呢？</w:t>
      </w:r>
    </w:p>
    <w:p>
      <w:pPr>
        <w:numPr>
          <w:ilvl w:val="0"/>
          <w:numId w:val="0"/>
        </w:numPr>
        <w:ind w:leftChars="0" w:firstLine="1472" w:firstLineChars="526"/>
        <w:jc w:val="both"/>
        <w:rPr>
          <w:rStyle w:val="5"/>
          <w:rFonts w:hint="default" w:ascii="Calibri" w:hAnsi="Calibri" w:eastAsia="宋体" w:cs="Calibri"/>
          <w:b w:val="0"/>
          <w:bCs w:val="0"/>
          <w:sz w:val="28"/>
          <w:szCs w:val="28"/>
          <w:u w:val="none"/>
          <w:lang w:val="en-US" w:eastAsia="zh-CN"/>
        </w:rPr>
      </w:pPr>
      <w:r>
        <w:rPr>
          <w:rStyle w:val="5"/>
          <w:rFonts w:hint="default" w:ascii="Calibri" w:hAnsi="Calibri" w:eastAsia="宋体" w:cs="Calibri"/>
          <w:b w:val="0"/>
          <w:bCs w:val="0"/>
          <w:sz w:val="28"/>
          <w:szCs w:val="28"/>
          <w:u w:val="none"/>
          <w:lang w:val="en-US" w:eastAsia="zh-CN"/>
        </w:rPr>
        <w:t>①</w:t>
      </w:r>
      <w:r>
        <w:rPr>
          <w:rStyle w:val="5"/>
          <w:rFonts w:hint="eastAsia" w:ascii="Calibri" w:hAnsi="Calibri" w:eastAsia="宋体" w:cs="Calibri"/>
          <w:b w:val="0"/>
          <w:bCs w:val="0"/>
          <w:sz w:val="28"/>
          <w:szCs w:val="28"/>
          <w:u w:val="none"/>
          <w:lang w:val="en-US" w:eastAsia="zh-CN"/>
        </w:rPr>
        <w:t xml:space="preserve">忙      </w:t>
      </w:r>
      <w:r>
        <w:rPr>
          <w:rStyle w:val="5"/>
          <w:rFonts w:hint="default" w:ascii="Calibri" w:hAnsi="Calibri" w:eastAsia="宋体" w:cs="Calibri"/>
          <w:b w:val="0"/>
          <w:bCs w:val="0"/>
          <w:sz w:val="28"/>
          <w:szCs w:val="28"/>
          <w:u w:val="none"/>
          <w:lang w:val="en-US" w:eastAsia="zh-CN"/>
        </w:rPr>
        <w:t>②</w:t>
      </w:r>
      <w:r>
        <w:rPr>
          <w:rStyle w:val="5"/>
          <w:rFonts w:hint="eastAsia" w:ascii="Calibri" w:hAnsi="Calibri" w:eastAsia="宋体" w:cs="Calibri"/>
          <w:b w:val="0"/>
          <w:bCs w:val="0"/>
          <w:sz w:val="28"/>
          <w:szCs w:val="28"/>
          <w:u w:val="none"/>
          <w:lang w:val="en-US" w:eastAsia="zh-CN"/>
        </w:rPr>
        <w:t xml:space="preserve"> 笑     </w:t>
      </w:r>
      <w:r>
        <w:rPr>
          <w:rStyle w:val="5"/>
          <w:rFonts w:hint="default" w:ascii="Calibri" w:hAnsi="Calibri" w:eastAsia="宋体" w:cs="Calibri"/>
          <w:b w:val="0"/>
          <w:bCs w:val="0"/>
          <w:sz w:val="28"/>
          <w:szCs w:val="28"/>
          <w:u w:val="none"/>
          <w:lang w:val="en-US" w:eastAsia="zh-CN"/>
        </w:rPr>
        <w:t>③</w:t>
      </w:r>
      <w:r>
        <w:rPr>
          <w:rStyle w:val="5"/>
          <w:rFonts w:hint="eastAsia" w:ascii="Calibri" w:hAnsi="Calibri" w:eastAsia="宋体" w:cs="Calibri"/>
          <w:b w:val="0"/>
          <w:bCs w:val="0"/>
          <w:sz w:val="28"/>
          <w:szCs w:val="28"/>
          <w:u w:val="none"/>
          <w:lang w:val="en-US" w:eastAsia="zh-CN"/>
        </w:rPr>
        <w:t xml:space="preserve"> 美     </w:t>
      </w:r>
      <w:r>
        <w:rPr>
          <w:rStyle w:val="5"/>
          <w:rFonts w:hint="default" w:ascii="Calibri" w:hAnsi="Calibri" w:eastAsia="微软雅黑" w:cs="Calibri"/>
          <w:b w:val="0"/>
          <w:bCs w:val="0"/>
          <w:sz w:val="28"/>
          <w:szCs w:val="28"/>
          <w:u w:val="none"/>
          <w:lang w:val="en-US" w:eastAsia="zh-CN"/>
        </w:rPr>
        <w:t>④喜</w:t>
      </w:r>
    </w:p>
    <w:p>
      <w:pPr>
        <w:numPr>
          <w:ilvl w:val="0"/>
          <w:numId w:val="0"/>
        </w:numPr>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 xml:space="preserve">    春季里，景色（   ），夏季里，农事（   ），秋季里，农民（   ），冬季里，大家（   ）。</w:t>
      </w: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8"/>
        </w:numPr>
        <w:ind w:left="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想一想，画一画</w:t>
      </w:r>
    </w:p>
    <w:p>
      <w:pPr>
        <w:numPr>
          <w:ilvl w:val="0"/>
          <w:numId w:val="0"/>
        </w:numPr>
        <w:ind w:leftChars="0" w:firstLine="480"/>
        <w:jc w:val="both"/>
        <w:rPr>
          <w:rStyle w:val="5"/>
          <w:rFonts w:hint="eastAsia" w:ascii="宋体" w:hAnsi="宋体" w:eastAsia="宋体" w:cs="宋体"/>
          <w:b w:val="0"/>
          <w:bCs w:val="0"/>
          <w:sz w:val="24"/>
          <w:szCs w:val="24"/>
          <w:u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2300"/>
        <w:gridCol w:w="240"/>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center"/>
              <w:rPr>
                <w:rStyle w:val="5"/>
                <w:rFonts w:hint="eastAsia" w:ascii="宋体" w:hAnsi="宋体" w:eastAsia="宋体" w:cs="宋体"/>
                <w:b w:val="0"/>
                <w:bCs w:val="0"/>
                <w:sz w:val="24"/>
                <w:szCs w:val="24"/>
                <w:u w:val="none"/>
                <w:vertAlign w:val="baseline"/>
                <w:lang w:val="en-US" w:eastAsia="zh-CN"/>
              </w:rPr>
            </w:pPr>
            <w:r>
              <w:rPr>
                <w:rStyle w:val="5"/>
                <w:rFonts w:hint="eastAsia" w:ascii="宋体" w:hAnsi="宋体" w:eastAsia="宋体" w:cs="宋体"/>
                <w:b w:val="0"/>
                <w:bCs w:val="0"/>
                <w:sz w:val="24"/>
                <w:szCs w:val="24"/>
                <w:u w:val="none"/>
                <w:vertAlign w:val="baseline"/>
                <w:lang w:val="en-US" w:eastAsia="zh-CN"/>
              </w:rPr>
              <w:t>田家四季歌</w:t>
            </w: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gridSpan w:val="2"/>
          </w:tcPr>
          <w:p>
            <w:pPr>
              <w:numPr>
                <w:ilvl w:val="0"/>
                <w:numId w:val="0"/>
              </w:numPr>
              <w:ind w:leftChars="0"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奇妙的想象：学了这篇课文，你一定感受到了田家四季的美，快挥动你手中的画笔，画出你眼中的田家四季歌吧！</w:t>
            </w: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240" w:type="dxa"/>
            <w:vMerge w:val="restart"/>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3896" w:type="dxa"/>
          </w:tcPr>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仿写我能行：你能任选一你画的田家四季仿写一段吗？</w:t>
            </w:r>
          </w:p>
          <w:p>
            <w:pPr>
              <w:numPr>
                <w:ilvl w:val="0"/>
                <w:numId w:val="0"/>
              </w:numPr>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快来试试吧！</w:t>
            </w: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86" w:type="dxa"/>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default" w:ascii="宋体" w:hAnsi="宋体" w:eastAsia="宋体" w:cs="宋体"/>
                <w:b w:val="0"/>
                <w:bCs w:val="0"/>
                <w:sz w:val="24"/>
                <w:szCs w:val="24"/>
                <w:u w:val="none"/>
                <w:vertAlign w:val="baseline"/>
                <w:lang w:val="en-US" w:eastAsia="zh-CN"/>
              </w:rPr>
            </w:pPr>
            <w:r>
              <w:rPr>
                <w:rStyle w:val="5"/>
                <w:rFonts w:hint="eastAsia" w:ascii="宋体" w:hAnsi="宋体" w:eastAsia="宋体" w:cs="宋体"/>
                <w:b w:val="0"/>
                <w:bCs w:val="0"/>
                <w:sz w:val="24"/>
                <w:szCs w:val="24"/>
                <w:u w:val="none"/>
                <w:vertAlign w:val="baseline"/>
                <w:lang w:val="en-US" w:eastAsia="zh-CN"/>
              </w:rPr>
              <w:t xml:space="preserve">    </w:t>
            </w: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2300" w:type="dxa"/>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240" w:type="dxa"/>
            <w:vMerge w:val="continue"/>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3896" w:type="dxa"/>
            <w:vMerge w:val="restart"/>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086" w:type="dxa"/>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2300" w:type="dxa"/>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240" w:type="dxa"/>
            <w:vMerge w:val="continue"/>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c>
          <w:tcPr>
            <w:tcW w:w="3896" w:type="dxa"/>
            <w:vMerge w:val="continue"/>
          </w:tcPr>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22" w:type="dxa"/>
            <w:gridSpan w:val="4"/>
          </w:tcPr>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0"/>
              </w:numPr>
              <w:jc w:val="both"/>
              <w:rPr>
                <w:rStyle w:val="5"/>
                <w:rFonts w:hint="eastAsia" w:ascii="宋体" w:hAnsi="宋体" w:eastAsia="宋体" w:cs="宋体"/>
                <w:b w:val="0"/>
                <w:bCs w:val="0"/>
                <w:sz w:val="24"/>
                <w:szCs w:val="24"/>
                <w:u w:val="none"/>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4371975</wp:posOffset>
                      </wp:positionH>
                      <wp:positionV relativeFrom="paragraph">
                        <wp:posOffset>102870</wp:posOffset>
                      </wp:positionV>
                      <wp:extent cx="309245" cy="356870"/>
                      <wp:effectExtent l="16510" t="24765" r="17145" b="24765"/>
                      <wp:wrapNone/>
                      <wp:docPr id="20" name="五角星 20"/>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4.25pt;margin-top:8.1pt;height:28.1pt;width:24.35pt;z-index:251668480;v-text-anchor:middle;mso-width-relative:page;mso-height-relative:page;" filled="f" stroked="t" coordsize="309245,356870" o:gfxdata="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ZU9sXWAAAACQEAAA8AAAAAAAAAAQAg&#10;AAAAIgAAAGRycy9kb3ducmV2LnhtbFBLAQIUABQAAAAIAIdO4kBLOcofggIAAPEEAAAOAAAAAAAA&#10;AAEAIAAAACUBAABkcnMvZTJvRG9jLnhtbFBLBQYAAAAABgAGAFkBAAAZBg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3968115</wp:posOffset>
                      </wp:positionH>
                      <wp:positionV relativeFrom="paragraph">
                        <wp:posOffset>102235</wp:posOffset>
                      </wp:positionV>
                      <wp:extent cx="309245" cy="356870"/>
                      <wp:effectExtent l="16510" t="24765" r="17145" b="24765"/>
                      <wp:wrapNone/>
                      <wp:docPr id="21" name="五角星 21"/>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2.45pt;margin-top:8.05pt;height:28.1pt;width:24.35pt;z-index:251667456;v-text-anchor:middle;mso-width-relative:page;mso-height-relative:page;" filled="f" stroked="t" coordsize="309245,356870" o:gfxdata="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KgzCN1wAAAAkBAAAPAAAAAAAAAAEA&#10;IAAAACIAAABkcnMvZG93bnJldi54bWxQSwECFAAUAAAACACHTuJA0w45HoICAADxBAAADgAAAAAA&#10;AAABACAAAAAmAQAAZHJzL2Uyb0RvYy54bWxQSwUGAAAAAAYABgBZAQAAGgY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3570605</wp:posOffset>
                      </wp:positionH>
                      <wp:positionV relativeFrom="paragraph">
                        <wp:posOffset>102235</wp:posOffset>
                      </wp:positionV>
                      <wp:extent cx="309245" cy="356870"/>
                      <wp:effectExtent l="16510" t="24765" r="17145" b="24765"/>
                      <wp:wrapNone/>
                      <wp:docPr id="22" name="五角星 22"/>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1.15pt;margin-top:8.05pt;height:28.1pt;width:24.35pt;z-index:251666432;v-text-anchor:middle;mso-width-relative:page;mso-height-relative:page;" filled="f" stroked="t" coordsize="309245,356870" o:gfxdata="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PJSZ3VAAAACQEAAA8AAAAAAAAAAQAg&#10;AAAAIgAAAGRycy9kb3ducmV2LnhtbFBLAQIUABQAAAAIAIdO4kB7ViwcgwIAAPEEAAAOAAAAAAAA&#10;AAEAIAAAACQBAABkcnMvZTJvRG9jLnhtbFBLBQYAAAAABgAGAFkBAAAZBg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3166110</wp:posOffset>
                      </wp:positionH>
                      <wp:positionV relativeFrom="paragraph">
                        <wp:posOffset>102870</wp:posOffset>
                      </wp:positionV>
                      <wp:extent cx="309245" cy="356870"/>
                      <wp:effectExtent l="16510" t="24765" r="17145" b="24765"/>
                      <wp:wrapNone/>
                      <wp:docPr id="23" name="五角星 23"/>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9.3pt;margin-top:8.1pt;height:28.1pt;width:24.35pt;z-index:251665408;v-text-anchor:middle;mso-width-relative:page;mso-height-relative:page;" filled="f" stroked="t" coordsize="309245,356870" o:gfxdata="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UWe8tcAAAAJAQAADwAAAAAAAAAB&#10;ACAAAAAiAAAAZHJzL2Rvd25yZXYueG1sUEsBAhQAFAAAAAgAh07iQONh3x2DAgAA8QQAAA4AAAAA&#10;AAAAAQAgAAAAJgEAAGRycy9lMm9Eb2MueG1sUEsFBgAAAAAGAAYAWQEAABsGA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2767330</wp:posOffset>
                      </wp:positionH>
                      <wp:positionV relativeFrom="paragraph">
                        <wp:posOffset>100965</wp:posOffset>
                      </wp:positionV>
                      <wp:extent cx="309245" cy="356870"/>
                      <wp:effectExtent l="16510" t="24765" r="17145" b="24765"/>
                      <wp:wrapNone/>
                      <wp:docPr id="24" name="五角星 24"/>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7.9pt;margin-top:7.95pt;height:28.1pt;width:24.35pt;z-index:251664384;v-text-anchor:middle;mso-width-relative:page;mso-height-relative:page;" filled="f" stroked="t" coordsize="309245,356870" o:gfxdata="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UImZNcAAAAJAQAADwAAAAAAAAAB&#10;ACAAAAAiAAAAZHJzL2Rvd25yZXYueG1sUEsBAhQAFAAAAAgAh07iQCvnBhiDAgAA8QQAAA4AAAAA&#10;AAAAAQAgAAAAJgEAAGRycy9lMm9Eb2MueG1sUEsFBgAAAAAGAAYAWQEAABsGA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p>
          <w:p>
            <w:pPr>
              <w:numPr>
                <w:ilvl w:val="0"/>
                <w:numId w:val="0"/>
              </w:numPr>
              <w:ind w:firstLine="2640" w:firstLineChars="11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个人评价：</w:t>
            </w:r>
          </w:p>
          <w:p>
            <w:pPr>
              <w:numPr>
                <w:ilvl w:val="0"/>
                <w:numId w:val="0"/>
              </w:numPr>
              <w:jc w:val="both"/>
              <w:rPr>
                <w:rStyle w:val="5"/>
                <w:rFonts w:hint="default" w:ascii="宋体" w:hAnsi="宋体" w:eastAsia="宋体" w:cs="宋体"/>
                <w:b w:val="0"/>
                <w:bCs w:val="0"/>
                <w:sz w:val="24"/>
                <w:szCs w:val="24"/>
                <w:u w:val="non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4378325</wp:posOffset>
                      </wp:positionH>
                      <wp:positionV relativeFrom="paragraph">
                        <wp:posOffset>125730</wp:posOffset>
                      </wp:positionV>
                      <wp:extent cx="309245" cy="356870"/>
                      <wp:effectExtent l="16510" t="24765" r="17145" b="24765"/>
                      <wp:wrapNone/>
                      <wp:docPr id="15" name="五角星 15"/>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44.75pt;margin-top:9.9pt;height:28.1pt;width:24.35pt;z-index:251663360;v-text-anchor:middle;mso-width-relative:page;mso-height-relative:page;" filled="f" stroked="t" coordsize="309245,356870" o:gfxdata="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OW+eh1wAAAAkBAAAPAAAAAAAAAAEA&#10;IAAAACIAAABkcnMvZG93bnJldi54bWxQSwECFAAUAAAACACHTuJAMe76wYICAADxBAAADgAAAAAA&#10;AAABACAAAAAmAQAAZHJzL2Uyb0RvYy54bWxQSwUGAAAAAAYABgBZAQAAGgY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3974465</wp:posOffset>
                      </wp:positionH>
                      <wp:positionV relativeFrom="paragraph">
                        <wp:posOffset>125095</wp:posOffset>
                      </wp:positionV>
                      <wp:extent cx="309245" cy="356870"/>
                      <wp:effectExtent l="16510" t="24765" r="17145" b="24765"/>
                      <wp:wrapNone/>
                      <wp:docPr id="16" name="五角星 16"/>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2.95pt;margin-top:9.85pt;height:28.1pt;width:24.35pt;z-index:251662336;v-text-anchor:middle;mso-width-relative:page;mso-height-relative:page;" filled="f" stroked="t" coordsize="309245,356870" o:gfxdata="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1qqX1gAAAAkBAAAPAAAAAAAAAAEA&#10;IAAAACIAAABkcnMvZG93bnJldi54bWxQSwECFAAUAAAACACHTuJAmbbvw4MCAADxBAAADgAAAAAA&#10;AAABACAAAAAlAQAAZHJzL2Uyb0RvYy54bWxQSwUGAAAAAAYABgBZAQAAGgY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3576955</wp:posOffset>
                      </wp:positionH>
                      <wp:positionV relativeFrom="paragraph">
                        <wp:posOffset>125095</wp:posOffset>
                      </wp:positionV>
                      <wp:extent cx="309245" cy="356870"/>
                      <wp:effectExtent l="16510" t="24765" r="17145" b="24765"/>
                      <wp:wrapNone/>
                      <wp:docPr id="17" name="五角星 17"/>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1.65pt;margin-top:9.85pt;height:28.1pt;width:24.35pt;z-index:251661312;v-text-anchor:middle;mso-width-relative:page;mso-height-relative:page;" filled="f" stroked="t" coordsize="309245,356870" o:gfxdata="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mgEgdcAAAAJAQAADwAAAAAAAAAB&#10;ACAAAAAiAAAAZHJzL2Rvd25yZXYueG1sUEsBAhQAFAAAAAgAh07iQAGBHMKDAgAA8QQAAA4AAAAA&#10;AAAAAQAgAAAAJgEAAGRycy9lMm9Eb2MueG1sUEsFBgAAAAAGAAYAWQEAABsGA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3172460</wp:posOffset>
                      </wp:positionH>
                      <wp:positionV relativeFrom="paragraph">
                        <wp:posOffset>125730</wp:posOffset>
                      </wp:positionV>
                      <wp:extent cx="309245" cy="356870"/>
                      <wp:effectExtent l="16510" t="24765" r="17145" b="24765"/>
                      <wp:wrapNone/>
                      <wp:docPr id="18" name="五角星 18"/>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49.8pt;margin-top:9.9pt;height:28.1pt;width:24.35pt;z-index:251660288;v-text-anchor:middle;mso-width-relative:page;mso-height-relative:page;" filled="f" stroked="t" coordsize="309245,356870" o:gfxdata="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UqPltcAAAAJAQAADwAAAAAAAAAB&#10;ACAAAAAiAAAAZHJzL2Rvd25yZXYueG1sUEsBAhQAFAAAAAgAh07iQAm7XMiDAgAA8QQAAA4AAAAA&#10;AAAAAQAgAAAAJgEAAGRycy9lMm9Eb2MueG1sUEsFBgAAAAAGAAYAWQEAABsGA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2773680</wp:posOffset>
                      </wp:positionH>
                      <wp:positionV relativeFrom="paragraph">
                        <wp:posOffset>123825</wp:posOffset>
                      </wp:positionV>
                      <wp:extent cx="309245" cy="356870"/>
                      <wp:effectExtent l="16510" t="24765" r="17145" b="24765"/>
                      <wp:wrapNone/>
                      <wp:docPr id="19" name="五角星 19"/>
                      <wp:cNvGraphicFramePr/>
                      <a:graphic xmlns:a="http://schemas.openxmlformats.org/drawingml/2006/main">
                        <a:graphicData uri="http://schemas.microsoft.com/office/word/2010/wordprocessingShape">
                          <wps:wsp>
                            <wps:cNvSpPr/>
                            <wps:spPr>
                              <a:xfrm>
                                <a:off x="0" y="0"/>
                                <a:ext cx="309245" cy="35687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8.4pt;margin-top:9.75pt;height:28.1pt;width:24.35pt;z-index:251659264;v-text-anchor:middle;mso-width-relative:page;mso-height-relative:page;" filled="f" stroked="t" coordsize="309245,356870" o:gfxdata="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X7F3NcAAAAJAQAADwAAAAAAAAAB&#10;ACAAAAAiAAAAZHJzL2Rvd25yZXYueG1sUEsBAhQAFAAAAAgAh07iQJGMr8mDAgAA8QQAAA4AAAAA&#10;AAAAAQAgAAAAJgEAAGRycy9lMm9Eb2MueG1sUEsFBgAAAAAGAAYAWQEAABsGAAAAAA==&#10;" path="m0,136311l118121,136312,154622,0,191123,136312,309244,136311,213681,220556,250184,356869,154622,272622,59060,356869,95563,220556xe">
                      <v:path o:connectlocs="154622,0;0,136311;59060,356869;250184,356869;309244,136311" o:connectangles="247,164,82,82,0"/>
                      <v:fill on="f" focussize="0,0"/>
                      <v:stroke weight="1pt" color="#41719C [3204]" miterlimit="8" joinstyle="miter"/>
                      <v:imagedata o:title=""/>
                      <o:lock v:ext="edit" aspectratio="f"/>
                    </v:shape>
                  </w:pict>
                </mc:Fallback>
              </mc:AlternateContent>
            </w:r>
          </w:p>
          <w:p>
            <w:pPr>
              <w:numPr>
                <w:ilvl w:val="0"/>
                <w:numId w:val="0"/>
              </w:numPr>
              <w:ind w:firstLine="2640" w:firstLineChars="1100"/>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老师评价：</w:t>
            </w: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p>
          <w:p>
            <w:pPr>
              <w:numPr>
                <w:ilvl w:val="0"/>
                <w:numId w:val="0"/>
              </w:numPr>
              <w:jc w:val="both"/>
              <w:rPr>
                <w:rStyle w:val="5"/>
                <w:rFonts w:hint="eastAsia" w:ascii="宋体" w:hAnsi="宋体" w:eastAsia="宋体" w:cs="宋体"/>
                <w:b w:val="0"/>
                <w:bCs w:val="0"/>
                <w:sz w:val="24"/>
                <w:szCs w:val="24"/>
                <w:u w:val="none"/>
                <w:vertAlign w:val="baseline"/>
                <w:lang w:val="en-US" w:eastAsia="zh-CN"/>
              </w:rPr>
            </w:pPr>
          </w:p>
        </w:tc>
      </w:tr>
    </w:tbl>
    <w:p>
      <w:pPr>
        <w:numPr>
          <w:ilvl w:val="0"/>
          <w:numId w:val="0"/>
        </w:numPr>
        <w:jc w:val="both"/>
        <w:rPr>
          <w:rStyle w:val="5"/>
          <w:rFonts w:hint="default" w:ascii="宋体" w:hAnsi="宋体" w:eastAsia="宋体" w:cs="宋体"/>
          <w:b w:val="0"/>
          <w:bCs w:val="0"/>
          <w:sz w:val="24"/>
          <w:szCs w:val="24"/>
          <w:u w:val="none"/>
          <w:lang w:val="en-US" w:eastAsia="zh-CN"/>
        </w:rPr>
      </w:pPr>
    </w:p>
    <w:p>
      <w:pPr>
        <w:numPr>
          <w:ilvl w:val="0"/>
          <w:numId w:val="8"/>
        </w:numPr>
        <w:ind w:left="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认一认，写一写</w:t>
      </w:r>
    </w:p>
    <w:p>
      <w:pPr>
        <w:numPr>
          <w:ilvl w:val="0"/>
          <w:numId w:val="0"/>
        </w:numPr>
        <w:ind w:leftChars="0"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请注意，下面六个字，每个字中都有一条最长的“横”，请不要写短了。</w:t>
      </w: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70528" behindDoc="0" locked="0" layoutInCell="1" allowOverlap="1">
            <wp:simplePos x="0" y="0"/>
            <wp:positionH relativeFrom="column">
              <wp:posOffset>2667000</wp:posOffset>
            </wp:positionH>
            <wp:positionV relativeFrom="paragraph">
              <wp:posOffset>52705</wp:posOffset>
            </wp:positionV>
            <wp:extent cx="2660015" cy="648970"/>
            <wp:effectExtent l="0" t="0" r="6985" b="11430"/>
            <wp:wrapNone/>
            <wp:docPr id="2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6"/>
                    <pic:cNvPicPr>
                      <a:picLocks noChangeAspect="1"/>
                    </pic:cNvPicPr>
                  </pic:nvPicPr>
                  <pic:blipFill>
                    <a:blip r:embed="rId4"/>
                    <a:stretch>
                      <a:fillRect/>
                    </a:stretch>
                  </pic:blipFill>
                  <pic:spPr>
                    <a:xfrm>
                      <a:off x="0" y="0"/>
                      <a:ext cx="2660015" cy="648970"/>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anchor distT="0" distB="0" distL="114300" distR="114300" simplePos="0" relativeHeight="251669504" behindDoc="0" locked="0" layoutInCell="1" allowOverlap="1">
            <wp:simplePos x="0" y="0"/>
            <wp:positionH relativeFrom="column">
              <wp:posOffset>3175</wp:posOffset>
            </wp:positionH>
            <wp:positionV relativeFrom="paragraph">
              <wp:posOffset>698500</wp:posOffset>
            </wp:positionV>
            <wp:extent cx="5314950" cy="643255"/>
            <wp:effectExtent l="0" t="0" r="6350" b="4445"/>
            <wp:wrapNone/>
            <wp:docPr id="1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6"/>
                    <pic:cNvPicPr>
                      <a:picLocks noChangeAspect="1"/>
                    </pic:cNvPicPr>
                  </pic:nvPicPr>
                  <pic:blipFill>
                    <a:blip r:embed="rId5"/>
                    <a:stretch>
                      <a:fillRect/>
                    </a:stretch>
                  </pic:blipFill>
                  <pic:spPr>
                    <a:xfrm>
                      <a:off x="0" y="0"/>
                      <a:ext cx="5314950" cy="643255"/>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inline distT="0" distB="0" distL="114300" distR="114300">
            <wp:extent cx="2679065" cy="659765"/>
            <wp:effectExtent l="0" t="0" r="635" b="635"/>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6"/>
                    <a:stretch>
                      <a:fillRect/>
                    </a:stretch>
                  </pic:blipFill>
                  <pic:spPr>
                    <a:xfrm>
                      <a:off x="0" y="0"/>
                      <a:ext cx="2679065" cy="659765"/>
                    </a:xfrm>
                    <a:prstGeom prst="rect">
                      <a:avLst/>
                    </a:prstGeom>
                    <a:noFill/>
                    <a:ln w="9525">
                      <a:noFill/>
                    </a:ln>
                  </pic:spPr>
                </pic:pic>
              </a:graphicData>
            </a:graphic>
          </wp:inline>
        </w:drawing>
      </w:r>
    </w:p>
    <w:p>
      <w:pPr>
        <w:keepNext w:val="0"/>
        <w:keepLines w:val="0"/>
        <w:widowControl/>
        <w:suppressLineNumbers w:val="0"/>
        <w:jc w:val="left"/>
      </w:pP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r>
        <w:rPr>
          <w:rFonts w:ascii="宋体" w:hAnsi="宋体" w:eastAsia="宋体" w:cs="宋体"/>
          <w:kern w:val="0"/>
          <w:sz w:val="24"/>
          <w:szCs w:val="24"/>
          <w:lang w:val="en-US" w:eastAsia="zh-CN" w:bidi="ar"/>
        </w:rPr>
        <w:drawing>
          <wp:anchor distT="0" distB="0" distL="114300" distR="114300" simplePos="0" relativeHeight="251671552" behindDoc="0" locked="0" layoutInCell="1" allowOverlap="1">
            <wp:simplePos x="0" y="0"/>
            <wp:positionH relativeFrom="column">
              <wp:posOffset>7620</wp:posOffset>
            </wp:positionH>
            <wp:positionV relativeFrom="paragraph">
              <wp:posOffset>139700</wp:posOffset>
            </wp:positionV>
            <wp:extent cx="5302885" cy="637540"/>
            <wp:effectExtent l="0" t="0" r="5715" b="10160"/>
            <wp:wrapNone/>
            <wp:docPr id="2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6"/>
                    <pic:cNvPicPr>
                      <a:picLocks noChangeAspect="1"/>
                    </pic:cNvPicPr>
                  </pic:nvPicPr>
                  <pic:blipFill>
                    <a:blip r:embed="rId7"/>
                    <a:stretch>
                      <a:fillRect/>
                    </a:stretch>
                  </pic:blipFill>
                  <pic:spPr>
                    <a:xfrm>
                      <a:off x="0" y="0"/>
                      <a:ext cx="5302885" cy="637540"/>
                    </a:xfrm>
                    <a:prstGeom prst="rect">
                      <a:avLst/>
                    </a:prstGeom>
                    <a:noFill/>
                    <a:ln w="9525">
                      <a:noFill/>
                    </a:ln>
                  </pic:spPr>
                </pic:pic>
              </a:graphicData>
            </a:graphic>
          </wp:anchor>
        </w:drawing>
      </w:r>
    </w:p>
    <w:p>
      <w:pPr>
        <w:numPr>
          <w:ilvl w:val="0"/>
          <w:numId w:val="0"/>
        </w:numPr>
        <w:jc w:val="both"/>
        <w:rPr>
          <w:rStyle w:val="5"/>
          <w:rFonts w:hint="default" w:ascii="宋体" w:hAnsi="宋体" w:eastAsia="宋体" w:cs="宋体"/>
          <w:b w:val="0"/>
          <w:bCs w:val="0"/>
          <w:sz w:val="24"/>
          <w:szCs w:val="24"/>
          <w:u w:val="none"/>
          <w:lang w:val="en-US" w:eastAsia="zh-CN"/>
        </w:rPr>
      </w:pP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p>
    <w:p>
      <w:pPr>
        <w:numPr>
          <w:ilvl w:val="0"/>
          <w:numId w:val="8"/>
        </w:numPr>
        <w:ind w:left="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做一做，说一说</w:t>
      </w:r>
    </w:p>
    <w:p>
      <w:pPr>
        <w:numPr>
          <w:ilvl w:val="0"/>
          <w:numId w:val="0"/>
        </w:numPr>
        <w:ind w:leftChars="0"/>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 xml:space="preserve">    小朋友们，你想体验一下农事活动的感受吗？请跟着你的爷爷奶奶，或者爸爸妈妈去播一次种，除一次草，施一次肥……一起来谈谈你的感受吧！</w:t>
      </w:r>
    </w:p>
    <w:p>
      <w:pPr>
        <w:numPr>
          <w:ilvl w:val="0"/>
          <w:numId w:val="0"/>
        </w:numPr>
        <w:ind w:leftChars="0" w:firstLine="480"/>
        <w:jc w:val="both"/>
        <w:rPr>
          <w:rStyle w:val="5"/>
          <w:rFonts w:hint="default" w:ascii="宋体" w:hAnsi="宋体" w:eastAsia="宋体" w:cs="宋体"/>
          <w:b w:val="0"/>
          <w:bCs w:val="0"/>
          <w:sz w:val="24"/>
          <w:szCs w:val="24"/>
          <w:u w:val="none"/>
          <w:lang w:val="en-US" w:eastAsia="zh-CN"/>
        </w:rPr>
      </w:pPr>
    </w:p>
    <w:p>
      <w:pPr>
        <w:numPr>
          <w:ilvl w:val="0"/>
          <w:numId w:val="8"/>
        </w:numPr>
        <w:ind w:left="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读一读，想一想</w:t>
      </w:r>
    </w:p>
    <w:p>
      <w:pPr>
        <w:numPr>
          <w:ilvl w:val="0"/>
          <w:numId w:val="0"/>
        </w:numPr>
        <w:ind w:leftChars="0"/>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 xml:space="preserve">    阅读绘本：《生命的故事》。</w:t>
      </w: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0"/>
        </w:numPr>
        <w:jc w:val="left"/>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【设计说明与教学建议】：</w:t>
      </w:r>
    </w:p>
    <w:p>
      <w:pPr>
        <w:numPr>
          <w:ilvl w:val="0"/>
          <w:numId w:val="0"/>
        </w:numPr>
        <w:jc w:val="left"/>
        <w:rPr>
          <w:rFonts w:hint="default"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val="en-US" w:eastAsia="zh-CN" w:bidi="ar"/>
        </w:rPr>
        <w:t xml:space="preserve">    </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这篇课文选自国语读本。这些衣事，对于今天的学生、教师来设较陌生。因为农业的现代化。文中提到的一些农活现在农民都不做了，如插秧都变成直播了，收割也大多用收割机了。以前夏收、秋收时，学生都要放假参加劳动，现在中小学早就没有这两个假期了。稻谷根木水用在场上打、晒了。现在反手节种植的作物很多，冬季也不像以前那些清闲了，而是如春夏秋一样忙。所以，这首儿歌展现的农民生活年四季的变化、只能通过系列读写活动，让学生大概理解一下，去发现歌谣中的农民看到了什么，干了什么，心里想到了什么。</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为什么诵读这一课还要读《生命的故事》给学生听呢?一年四季充满着变化，学习此课，旨在让学生认识到这种变化。将课文与《生命的故事》对照着读，引导学生认识到自然界中生命的演变，感受到生命在地球上的神奇。</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走，我们一起到田家，看一看不同韵味的四季之美。</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1、借助拼音，自读《田家四季歌》</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注意两个多音字，一个是“场”，一个是“了”。场”字较难讲，因为远离丁学生生活实际，而且现在连农村者不多见了。现在的稻谷，很子是收割机收的，都不用上场了。</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给学生阅读时间，不能急，力求每个学生者能读准确。</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2、小展台。朗读儿遍后，看看学生有没有进步。让学生展示自己的朗读。</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3、读说结合，理解每一节。</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春季里，儿歌中的农人发现了什么?春风吹十花开草长十蝴蝶飞+麦苗嫩十桑</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叶肥。</w:t>
      </w:r>
    </w:p>
    <w:p>
      <w:pPr>
        <w:numPr>
          <w:ilvl w:val="0"/>
          <w:numId w:val="0"/>
        </w:numPr>
        <w:ind w:firstLine="480" w:firstLine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夏良里，儿歌中的农人做了哪些事？采桑叶养蚕十插秧+早起耕作整天干活。你从哪一句读出农人的辛苦？</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秋季里，儿歌中的农人做了哪些事?把成熟的稻子运到场上。为什么农民这</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么辛苦还还喜洋洋?</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冬季里，儿歌中的农人是什文样子的?穿着新棉衣，一年农事结束，享受快</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乐。</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读完儿歌后，你能否感受到农人生活四季的不同?能否感受到农村四季的不</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同?</w:t>
      </w:r>
    </w:p>
    <w:p>
      <w:pPr>
        <w:numPr>
          <w:ilvl w:val="0"/>
          <w:numId w:val="0"/>
        </w:numPr>
        <w:ind w:leftChars="200"/>
        <w:jc w:val="both"/>
        <w:rPr>
          <w:rStyle w:val="5"/>
          <w:rFonts w:hint="eastAsia" w:ascii="宋体" w:hAnsi="宋体" w:eastAsia="宋体" w:cs="宋体"/>
          <w:b w:val="0"/>
          <w:bCs w:val="0"/>
          <w:sz w:val="24"/>
          <w:szCs w:val="24"/>
          <w:u w:val="none"/>
          <w:lang w:val="en-US" w:eastAsia="zh-CN"/>
        </w:rPr>
      </w:pP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4、读一读，填一填。</w:t>
      </w:r>
    </w:p>
    <w:p>
      <w:pPr>
        <w:numPr>
          <w:ilvl w:val="0"/>
          <w:numId w:val="0"/>
        </w:numPr>
        <w:ind w:leftChars="200"/>
        <w:jc w:val="both"/>
        <w:rPr>
          <w:rStyle w:val="5"/>
          <w:rFonts w:hint="eastAsia" w:ascii="宋体" w:hAnsi="宋体" w:eastAsia="宋体" w:cs="宋体"/>
          <w:b w:val="0"/>
          <w:bCs w:val="0"/>
          <w:sz w:val="24"/>
          <w:szCs w:val="24"/>
          <w:u w:val="none"/>
          <w:lang w:val="en-US" w:eastAsia="zh-CN"/>
        </w:rPr>
      </w:pP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不认识的字用部首查字法查清楚后再读，然后想一想：括号里可以填写哪个</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字词呢？</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来到乡下，听听农民伯伯怎么说。</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农民伯伯伯告诉我们：</w:t>
      </w:r>
    </w:p>
    <w:p>
      <w:pPr>
        <w:numPr>
          <w:ilvl w:val="0"/>
          <w:numId w:val="0"/>
        </w:numPr>
        <w:ind w:leftChars="0" w:firstLine="1502" w:firstLineChars="626"/>
        <w:jc w:val="both"/>
        <w:rPr>
          <w:rStyle w:val="5"/>
          <w:rFonts w:hint="eastAsia" w:ascii="宋体" w:hAnsi="宋体" w:eastAsia="宋体" w:cs="宋体"/>
          <w:b w:val="0"/>
          <w:bCs w:val="0"/>
          <w:sz w:val="24"/>
          <w:szCs w:val="24"/>
          <w:u w:val="none"/>
          <w:lang w:val="en-US" w:eastAsia="zh-CN"/>
        </w:rPr>
      </w:pPr>
      <w:r>
        <w:rPr>
          <w:rStyle w:val="5"/>
          <w:rFonts w:hint="default" w:ascii="Calibri" w:hAnsi="Calibri" w:eastAsia="宋体" w:cs="Calibri"/>
          <w:b w:val="0"/>
          <w:bCs w:val="0"/>
          <w:sz w:val="24"/>
          <w:szCs w:val="24"/>
          <w:u w:val="none"/>
          <w:lang w:val="en-US" w:eastAsia="zh-CN"/>
        </w:rPr>
        <w:t>①</w:t>
      </w:r>
      <w:r>
        <w:rPr>
          <w:rStyle w:val="5"/>
          <w:rFonts w:hint="eastAsia" w:ascii="Calibri" w:hAnsi="Calibri" w:eastAsia="宋体" w:cs="Calibri"/>
          <w:b w:val="0"/>
          <w:bCs w:val="0"/>
          <w:sz w:val="24"/>
          <w:szCs w:val="24"/>
          <w:u w:val="none"/>
          <w:lang w:val="en-US" w:eastAsia="zh-CN"/>
        </w:rPr>
        <w:t xml:space="preserve">忙      </w:t>
      </w:r>
      <w:r>
        <w:rPr>
          <w:rStyle w:val="5"/>
          <w:rFonts w:hint="default" w:ascii="Calibri" w:hAnsi="Calibri" w:eastAsia="宋体" w:cs="Calibri"/>
          <w:b w:val="0"/>
          <w:bCs w:val="0"/>
          <w:sz w:val="24"/>
          <w:szCs w:val="24"/>
          <w:u w:val="none"/>
          <w:lang w:val="en-US" w:eastAsia="zh-CN"/>
        </w:rPr>
        <w:t>②</w:t>
      </w:r>
      <w:r>
        <w:rPr>
          <w:rStyle w:val="5"/>
          <w:rFonts w:hint="eastAsia" w:ascii="Calibri" w:hAnsi="Calibri" w:eastAsia="宋体" w:cs="Calibri"/>
          <w:b w:val="0"/>
          <w:bCs w:val="0"/>
          <w:sz w:val="24"/>
          <w:szCs w:val="24"/>
          <w:u w:val="none"/>
          <w:lang w:val="en-US" w:eastAsia="zh-CN"/>
        </w:rPr>
        <w:t xml:space="preserve"> 笑     </w:t>
      </w:r>
      <w:r>
        <w:rPr>
          <w:rStyle w:val="5"/>
          <w:rFonts w:hint="default" w:ascii="Calibri" w:hAnsi="Calibri" w:eastAsia="宋体" w:cs="Calibri"/>
          <w:b w:val="0"/>
          <w:bCs w:val="0"/>
          <w:sz w:val="24"/>
          <w:szCs w:val="24"/>
          <w:u w:val="none"/>
          <w:lang w:val="en-US" w:eastAsia="zh-CN"/>
        </w:rPr>
        <w:t>③</w:t>
      </w:r>
      <w:r>
        <w:rPr>
          <w:rStyle w:val="5"/>
          <w:rFonts w:hint="eastAsia" w:ascii="Calibri" w:hAnsi="Calibri" w:eastAsia="宋体" w:cs="Calibri"/>
          <w:b w:val="0"/>
          <w:bCs w:val="0"/>
          <w:sz w:val="24"/>
          <w:szCs w:val="24"/>
          <w:u w:val="none"/>
          <w:lang w:val="en-US" w:eastAsia="zh-CN"/>
        </w:rPr>
        <w:t xml:space="preserve"> 美     </w:t>
      </w:r>
      <w:r>
        <w:rPr>
          <w:rStyle w:val="5"/>
          <w:rFonts w:hint="default" w:ascii="Calibri" w:hAnsi="Calibri" w:eastAsia="微软雅黑" w:cs="Calibri"/>
          <w:b w:val="0"/>
          <w:bCs w:val="0"/>
          <w:sz w:val="24"/>
          <w:szCs w:val="24"/>
          <w:u w:val="none"/>
          <w:lang w:val="en-US" w:eastAsia="zh-CN"/>
        </w:rPr>
        <w:t>④喜</w:t>
      </w:r>
    </w:p>
    <w:p>
      <w:pPr>
        <w:numPr>
          <w:ilvl w:val="0"/>
          <w:numId w:val="0"/>
        </w:numPr>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 xml:space="preserve">  春季里，景色（   ），夏季里，农事（   ），秋季里，农民（   ），冬季里，大家（   ）。</w:t>
      </w:r>
    </w:p>
    <w:p>
      <w:pPr>
        <w:numPr>
          <w:ilvl w:val="0"/>
          <w:numId w:val="0"/>
        </w:numPr>
        <w:jc w:val="both"/>
        <w:rPr>
          <w:rStyle w:val="5"/>
          <w:rFonts w:hint="eastAsia" w:ascii="宋体" w:hAnsi="宋体" w:eastAsia="宋体" w:cs="宋体"/>
          <w:b w:val="0"/>
          <w:bCs w:val="0"/>
          <w:sz w:val="24"/>
          <w:szCs w:val="24"/>
          <w:u w:val="none"/>
          <w:lang w:val="en-US" w:eastAsia="zh-CN"/>
        </w:rPr>
      </w:pPr>
    </w:p>
    <w:p>
      <w:pPr>
        <w:numPr>
          <w:ilvl w:val="0"/>
          <w:numId w:val="0"/>
        </w:numPr>
        <w:ind w:leftChars="200"/>
        <w:jc w:val="both"/>
        <w:rPr>
          <w:rStyle w:val="5"/>
          <w:rFonts w:hint="default"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5、真正认识你。</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（1）吟诵课文，以一声、二声的字词读长一点，三声、四声的字词读略短</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一点的方式，吟诵《田家四季歌》。</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（2）读记词语</w:t>
      </w:r>
    </w:p>
    <w:p>
      <w:pPr>
        <w:pStyle w:val="6"/>
        <w:bidi w:val="0"/>
        <w:ind w:firstLine="720" w:firstLineChars="300"/>
        <w:rPr>
          <w:rFonts w:hint="eastAsia"/>
          <w:lang w:val="en-US" w:eastAsia="zh-CN"/>
        </w:rPr>
      </w:pPr>
      <w:r>
        <w:rPr>
          <w:rFonts w:hint="eastAsia"/>
          <w:lang w:val="en-US" w:eastAsia="zh-CN"/>
        </w:rPr>
        <w:t>播种   插秧  耕田  采桑  除草  割麦  打谷 积肥</w:t>
      </w:r>
    </w:p>
    <w:p>
      <w:pPr>
        <w:numPr>
          <w:ilvl w:val="0"/>
          <w:numId w:val="9"/>
        </w:numPr>
        <w:ind w:left="480" w:leftChars="0" w:firstLine="0" w:firstLineChars="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小展台，我要写好10个字。</w:t>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一是“戴”字笔画最多，注意书写好。</w:t>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二是“季、吹、农”三字的“捺”笔一定要写到位。</w:t>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三是注意“季、辛、苦、事”等字中“长横”的书写，重点指导下面六个字 中的的那笔最长的“横”，请你写长一点哟。</w:t>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Fonts w:ascii="宋体" w:hAnsi="宋体" w:eastAsia="宋体" w:cs="宋体"/>
          <w:kern w:val="0"/>
          <w:sz w:val="24"/>
          <w:szCs w:val="24"/>
          <w:lang w:val="en-US" w:eastAsia="zh-CN" w:bidi="ar"/>
        </w:rPr>
        <w:drawing>
          <wp:anchor distT="0" distB="0" distL="114300" distR="114300" simplePos="0" relativeHeight="251672576" behindDoc="0" locked="0" layoutInCell="1" allowOverlap="1">
            <wp:simplePos x="0" y="0"/>
            <wp:positionH relativeFrom="column">
              <wp:posOffset>2973705</wp:posOffset>
            </wp:positionH>
            <wp:positionV relativeFrom="paragraph">
              <wp:posOffset>55245</wp:posOffset>
            </wp:positionV>
            <wp:extent cx="2660015" cy="648970"/>
            <wp:effectExtent l="0" t="0" r="6985" b="11430"/>
            <wp:wrapNone/>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4"/>
                    <a:stretch>
                      <a:fillRect/>
                    </a:stretch>
                  </pic:blipFill>
                  <pic:spPr>
                    <a:xfrm>
                      <a:off x="0" y="0"/>
                      <a:ext cx="2660015" cy="648970"/>
                    </a:xfrm>
                    <a:prstGeom prst="rect">
                      <a:avLst/>
                    </a:prstGeom>
                    <a:noFill/>
                    <a:ln w="9525">
                      <a:noFill/>
                    </a:ln>
                  </pic:spPr>
                </pic:pic>
              </a:graphicData>
            </a:graphic>
          </wp:anchor>
        </w:drawing>
      </w:r>
      <w:r>
        <w:rPr>
          <w:rFonts w:ascii="宋体" w:hAnsi="宋体" w:eastAsia="宋体" w:cs="宋体"/>
          <w:kern w:val="0"/>
          <w:sz w:val="24"/>
          <w:szCs w:val="24"/>
          <w:lang w:val="en-US" w:eastAsia="zh-CN" w:bidi="ar"/>
        </w:rPr>
        <w:drawing>
          <wp:inline distT="0" distB="0" distL="114300" distR="114300">
            <wp:extent cx="2679065" cy="65976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679065" cy="659765"/>
                    </a:xfrm>
                    <a:prstGeom prst="rect">
                      <a:avLst/>
                    </a:prstGeom>
                    <a:noFill/>
                    <a:ln w="9525">
                      <a:noFill/>
                    </a:ln>
                  </pic:spPr>
                </pic:pic>
              </a:graphicData>
            </a:graphic>
          </wp:inline>
        </w:drawing>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Fonts w:ascii="宋体" w:hAnsi="宋体" w:eastAsia="宋体" w:cs="宋体"/>
          <w:kern w:val="0"/>
          <w:sz w:val="24"/>
          <w:szCs w:val="24"/>
          <w:lang w:val="en-US" w:eastAsia="zh-CN" w:bidi="ar"/>
        </w:rPr>
        <w:drawing>
          <wp:anchor distT="0" distB="0" distL="114300" distR="114300" simplePos="0" relativeHeight="251673600" behindDoc="0" locked="0" layoutInCell="1" allowOverlap="1">
            <wp:simplePos x="0" y="0"/>
            <wp:positionH relativeFrom="column">
              <wp:posOffset>302260</wp:posOffset>
            </wp:positionH>
            <wp:positionV relativeFrom="paragraph">
              <wp:posOffset>62230</wp:posOffset>
            </wp:positionV>
            <wp:extent cx="5314950" cy="643255"/>
            <wp:effectExtent l="0" t="0" r="6350" b="4445"/>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314950" cy="643255"/>
                    </a:xfrm>
                    <a:prstGeom prst="rect">
                      <a:avLst/>
                    </a:prstGeom>
                    <a:noFill/>
                    <a:ln w="9525">
                      <a:noFill/>
                    </a:ln>
                  </pic:spPr>
                </pic:pic>
              </a:graphicData>
            </a:graphic>
          </wp:anchor>
        </w:drawing>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r>
        <w:rPr>
          <w:rFonts w:ascii="宋体" w:hAnsi="宋体" w:eastAsia="宋体" w:cs="宋体"/>
          <w:kern w:val="0"/>
          <w:sz w:val="24"/>
          <w:szCs w:val="24"/>
          <w:lang w:val="en-US" w:eastAsia="zh-CN" w:bidi="ar"/>
        </w:rPr>
        <w:drawing>
          <wp:anchor distT="0" distB="0" distL="114300" distR="114300" simplePos="0" relativeHeight="251674624" behindDoc="0" locked="0" layoutInCell="1" allowOverlap="1">
            <wp:simplePos x="0" y="0"/>
            <wp:positionH relativeFrom="column">
              <wp:posOffset>277495</wp:posOffset>
            </wp:positionH>
            <wp:positionV relativeFrom="paragraph">
              <wp:posOffset>22225</wp:posOffset>
            </wp:positionV>
            <wp:extent cx="5302885" cy="637540"/>
            <wp:effectExtent l="0" t="0" r="5715" b="10160"/>
            <wp:wrapNone/>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302885" cy="637540"/>
                    </a:xfrm>
                    <a:prstGeom prst="rect">
                      <a:avLst/>
                    </a:prstGeom>
                    <a:noFill/>
                    <a:ln w="9525">
                      <a:noFill/>
                    </a:ln>
                  </pic:spPr>
                </pic:pic>
              </a:graphicData>
            </a:graphic>
          </wp:anchor>
        </w:drawing>
      </w: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eastAsia" w:ascii="宋体" w:hAnsi="宋体" w:eastAsia="宋体" w:cs="宋体"/>
          <w:b w:val="0"/>
          <w:bCs w:val="0"/>
          <w:sz w:val="24"/>
          <w:szCs w:val="24"/>
          <w:u w:val="none"/>
          <w:lang w:val="en-US" w:eastAsia="zh-CN"/>
        </w:rPr>
      </w:pPr>
    </w:p>
    <w:p>
      <w:pPr>
        <w:widowControl w:val="0"/>
        <w:numPr>
          <w:ilvl w:val="0"/>
          <w:numId w:val="0"/>
        </w:numPr>
        <w:ind w:firstLine="480"/>
        <w:jc w:val="both"/>
        <w:rPr>
          <w:rStyle w:val="5"/>
          <w:rFonts w:hint="default" w:ascii="宋体" w:hAnsi="宋体" w:eastAsia="宋体" w:cs="宋体"/>
          <w:b w:val="0"/>
          <w:bCs w:val="0"/>
          <w:sz w:val="24"/>
          <w:szCs w:val="24"/>
          <w:u w:val="none"/>
          <w:lang w:val="en-US" w:eastAsia="zh-CN"/>
        </w:rPr>
      </w:pP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 xml:space="preserve">    6、读一读《生命的故事》。</w:t>
      </w:r>
    </w:p>
    <w:p>
      <w:pPr>
        <w:numPr>
          <w:ilvl w:val="0"/>
          <w:numId w:val="0"/>
        </w:numPr>
        <w:ind w:leftChars="200"/>
        <w:jc w:val="both"/>
        <w:rPr>
          <w:rStyle w:val="5"/>
          <w:rFonts w:hint="eastAsia" w:ascii="宋体" w:hAnsi="宋体" w:eastAsia="宋体" w:cs="宋体"/>
          <w:b w:val="0"/>
          <w:bCs w:val="0"/>
          <w:sz w:val="24"/>
          <w:szCs w:val="24"/>
          <w:u w:val="none"/>
          <w:lang w:val="en-US" w:eastAsia="zh-CN"/>
        </w:rPr>
      </w:pP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《三命的故事》是美国儿童文学作家维吉尼亚李-伯顿的非常了不起的著作，</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由刘宇清雷译，二十一世纪出版社出版。</w:t>
      </w:r>
    </w:p>
    <w:p>
      <w:pPr>
        <w:numPr>
          <w:ilvl w:val="0"/>
          <w:numId w:val="0"/>
        </w:numPr>
        <w:ind w:leftChars="200"/>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这本书向读者讲述了我们地球上生命走过的历程，从起始直到现在。课堂上，</w:t>
      </w:r>
    </w:p>
    <w:p>
      <w:pPr>
        <w:numPr>
          <w:ilvl w:val="0"/>
          <w:numId w:val="0"/>
        </w:numPr>
        <w:jc w:val="both"/>
        <w:rPr>
          <w:rStyle w:val="5"/>
          <w:rFonts w:hint="eastAsia" w:ascii="宋体" w:hAnsi="宋体" w:eastAsia="宋体" w:cs="宋体"/>
          <w:b w:val="0"/>
          <w:bCs w:val="0"/>
          <w:sz w:val="24"/>
          <w:szCs w:val="24"/>
          <w:u w:val="none"/>
          <w:lang w:val="en-US" w:eastAsia="zh-CN"/>
        </w:rPr>
      </w:pPr>
      <w:r>
        <w:rPr>
          <w:rStyle w:val="5"/>
          <w:rFonts w:hint="eastAsia" w:ascii="宋体" w:hAnsi="宋体" w:eastAsia="宋体" w:cs="宋体"/>
          <w:b w:val="0"/>
          <w:bCs w:val="0"/>
          <w:sz w:val="24"/>
          <w:szCs w:val="24"/>
          <w:u w:val="none"/>
          <w:lang w:val="en-US" w:eastAsia="zh-CN"/>
        </w:rPr>
        <w:t>我们只需要给学生读讲第五幕就可以了。第五幕布共有八场：夏季的生命，去年的秋天，同一年的冬天，早春的生命。 一个春天的早晨，同一天的下午，这一天的夜晚，全新一天的黎明。学生在教师的朗读中，能够感受到这-个个故事的独特，感受到诸多的变化。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sz w:val="24"/>
          <w:szCs w:val="24"/>
          <w:lang w:val="en-US" w:eastAsia="zh-CN"/>
        </w:rPr>
      </w:pPr>
    </w:p>
    <w:p>
      <w:pPr>
        <w:rPr>
          <w:rFonts w:hint="default" w:eastAsiaTheme="minorEastAsia"/>
          <w:sz w:val="24"/>
          <w:szCs w:val="24"/>
          <w:lang w:val="en-US" w:eastAsia="zh-CN"/>
        </w:rPr>
      </w:pPr>
    </w:p>
    <w:p>
      <w:pPr>
        <w:rPr>
          <w:rFonts w:hint="default" w:eastAsiaTheme="minorEastAsia"/>
          <w:sz w:val="24"/>
          <w:szCs w:val="24"/>
          <w:lang w:val="en-US" w:eastAsia="zh-CN"/>
        </w:rPr>
      </w:pPr>
    </w:p>
    <w:p>
      <w:pPr>
        <w:jc w:val="center"/>
        <w:rPr>
          <w:rFonts w:hint="eastAsia"/>
          <w:sz w:val="28"/>
          <w:szCs w:val="28"/>
          <w:lang w:eastAsia="zh-CN"/>
        </w:rPr>
      </w:pPr>
      <w:r>
        <w:rPr>
          <w:rFonts w:hint="eastAsia"/>
          <w:sz w:val="24"/>
          <w:szCs w:val="24"/>
          <w:lang w:val="en-US" w:eastAsia="zh-CN"/>
        </w:rPr>
        <w:t>10.</w:t>
      </w:r>
      <w:r>
        <w:rPr>
          <w:rFonts w:hint="eastAsia"/>
          <w:sz w:val="28"/>
          <w:szCs w:val="28"/>
          <w:lang w:eastAsia="zh-CN"/>
        </w:rPr>
        <w:t>一语教材培训学习心得</w:t>
      </w:r>
    </w:p>
    <w:p>
      <w:pPr>
        <w:rPr>
          <w:rFonts w:hint="eastAsia"/>
          <w:lang w:eastAsia="zh-CN"/>
        </w:rPr>
      </w:pPr>
      <w:r>
        <w:rPr>
          <w:rFonts w:hint="eastAsia"/>
          <w:lang w:eastAsia="zh-CN"/>
        </w:rPr>
        <w:t>　　　　　　　　　　　　　　　　　　　　　　　　　　</w:t>
      </w:r>
    </w:p>
    <w:p>
      <w:pPr>
        <w:rPr>
          <w:rFonts w:hint="eastAsia"/>
          <w:sz w:val="24"/>
          <w:szCs w:val="24"/>
          <w:lang w:eastAsia="zh-CN"/>
        </w:rPr>
      </w:pPr>
      <w:r>
        <w:rPr>
          <w:rFonts w:hint="eastAsia"/>
          <w:lang w:eastAsia="zh-CN"/>
        </w:rPr>
        <w:t>　　</w:t>
      </w:r>
      <w:r>
        <w:rPr>
          <w:rFonts w:hint="eastAsia"/>
          <w:sz w:val="24"/>
          <w:szCs w:val="24"/>
          <w:lang w:eastAsia="zh-CN"/>
        </w:rPr>
        <w:t>培训后，“学习任务群”成了一个热点词汇，对此我很困惑，于是再次深入学习。　</w:t>
      </w:r>
    </w:p>
    <w:p>
      <w:pPr>
        <w:rPr>
          <w:rFonts w:hint="eastAsia"/>
          <w:sz w:val="24"/>
          <w:szCs w:val="24"/>
          <w:lang w:eastAsia="zh-CN"/>
        </w:rPr>
      </w:pPr>
      <w:r>
        <w:rPr>
          <w:rFonts w:hint="eastAsia"/>
          <w:sz w:val="24"/>
          <w:szCs w:val="24"/>
          <w:lang w:eastAsia="zh-CN"/>
        </w:rPr>
        <w:t>　　一、什么是学习任务群？</w:t>
      </w:r>
    </w:p>
    <w:p>
      <w:pPr>
        <w:rPr>
          <w:rFonts w:hint="eastAsia"/>
          <w:sz w:val="24"/>
          <w:szCs w:val="24"/>
          <w:lang w:eastAsia="zh-CN"/>
        </w:rPr>
      </w:pPr>
      <w:r>
        <w:rPr>
          <w:rFonts w:hint="eastAsia"/>
          <w:sz w:val="24"/>
          <w:szCs w:val="24"/>
          <w:lang w:eastAsia="zh-CN"/>
        </w:rPr>
        <w:t>　　关于“学习任务群”，课标中有一句非常重要的话——义务教育语文课程内容主要以“学习任务群”组织与呈现。我们小学语文教材里的学习内容主要以“单元”的面貌出现的，所以教材编写者要想尽办法让一个个单元看起来像“学习任务群”。</w:t>
      </w:r>
    </w:p>
    <w:p>
      <w:pPr>
        <w:rPr>
          <w:rFonts w:hint="eastAsia"/>
          <w:sz w:val="24"/>
          <w:szCs w:val="24"/>
          <w:lang w:eastAsia="zh-CN"/>
        </w:rPr>
      </w:pPr>
      <w:r>
        <w:rPr>
          <w:rFonts w:hint="eastAsia"/>
          <w:sz w:val="24"/>
          <w:szCs w:val="24"/>
          <w:lang w:eastAsia="zh-CN"/>
        </w:rPr>
        <w:t>　　那么一个“单元”怎么组织与呈现看起来像“学习任务群”呢？我把课标上的文字重新组织一下，表述如下：</w:t>
      </w:r>
    </w:p>
    <w:p>
      <w:pPr>
        <w:rPr>
          <w:rFonts w:hint="eastAsia"/>
          <w:sz w:val="24"/>
          <w:szCs w:val="24"/>
          <w:lang w:eastAsia="zh-CN"/>
        </w:rPr>
      </w:pPr>
      <w:r>
        <w:rPr>
          <w:rFonts w:hint="eastAsia"/>
          <w:sz w:val="24"/>
          <w:szCs w:val="24"/>
          <w:lang w:eastAsia="zh-CN"/>
        </w:rPr>
        <w:t>　　1、有明确的学习主题。</w:t>
      </w:r>
    </w:p>
    <w:p>
      <w:pPr>
        <w:rPr>
          <w:rFonts w:hint="eastAsia"/>
          <w:sz w:val="24"/>
          <w:szCs w:val="24"/>
          <w:lang w:eastAsia="zh-CN"/>
        </w:rPr>
      </w:pPr>
      <w:r>
        <w:rPr>
          <w:rFonts w:hint="eastAsia"/>
          <w:sz w:val="24"/>
          <w:szCs w:val="24"/>
          <w:lang w:eastAsia="zh-CN"/>
        </w:rPr>
        <w:t>　　2、主题之下的学习活动相互关联。</w:t>
      </w:r>
    </w:p>
    <w:p>
      <w:pPr>
        <w:ind w:firstLine="420"/>
        <w:rPr>
          <w:rFonts w:hint="eastAsia"/>
          <w:sz w:val="24"/>
          <w:szCs w:val="24"/>
          <w:lang w:eastAsia="zh-CN"/>
        </w:rPr>
      </w:pPr>
      <w:r>
        <w:rPr>
          <w:rFonts w:hint="eastAsia"/>
          <w:sz w:val="24"/>
          <w:szCs w:val="24"/>
          <w:lang w:eastAsia="zh-CN"/>
        </w:rPr>
        <w:t>3、主题之下的主要学习任务具有情境性、实践性、综合性。（不是那种抄抄背背这种单一的机械的任务）。</w:t>
      </w:r>
    </w:p>
    <w:p>
      <w:pPr>
        <w:ind w:firstLine="420"/>
        <w:rPr>
          <w:rFonts w:hint="eastAsia"/>
          <w:sz w:val="24"/>
          <w:szCs w:val="24"/>
          <w:lang w:eastAsia="zh-CN"/>
        </w:rPr>
      </w:pPr>
      <w:r>
        <w:rPr>
          <w:rFonts w:hint="eastAsia"/>
          <w:sz w:val="24"/>
          <w:szCs w:val="24"/>
          <w:lang w:eastAsia="zh-CN"/>
        </w:rPr>
        <w:t>二、“学习任务群”有哪些类型呢？</w:t>
      </w:r>
    </w:p>
    <w:p>
      <w:pPr>
        <w:ind w:firstLine="420"/>
        <w:rPr>
          <w:rFonts w:hint="eastAsia"/>
          <w:sz w:val="24"/>
          <w:szCs w:val="24"/>
          <w:lang w:eastAsia="zh-CN"/>
        </w:rPr>
      </w:pPr>
      <w:r>
        <w:rPr>
          <w:rFonts w:hint="eastAsia"/>
          <w:sz w:val="24"/>
          <w:szCs w:val="24"/>
          <w:lang w:eastAsia="zh-CN"/>
        </w:rPr>
        <w:t>课标对教材编写人员提出了第二个要求——分三个层次设置六个学习任务群。</w:t>
      </w:r>
    </w:p>
    <w:p>
      <w:pPr>
        <w:ind w:firstLine="420"/>
        <w:rPr>
          <w:rFonts w:hint="eastAsia"/>
          <w:sz w:val="24"/>
          <w:szCs w:val="24"/>
          <w:lang w:eastAsia="zh-CN"/>
        </w:rPr>
      </w:pPr>
      <w:r>
        <w:rPr>
          <w:rFonts w:hint="eastAsia"/>
          <w:sz w:val="24"/>
          <w:szCs w:val="24"/>
          <w:lang w:eastAsia="zh-CN"/>
        </w:rPr>
        <w:t>哪六个呢？1.“语言文字积累与梳理”学习任务群；2.“实用性阅读与交流”学习任务群 ；3.“文学阅读与创意表达”学习任务群；4.“思辨性阅读与表达”学习任务群；5.“整本书阅读”学习任务群；6.“跨学科学习”学习任务群。</w:t>
      </w:r>
    </w:p>
    <w:p>
      <w:pPr>
        <w:numPr>
          <w:ilvl w:val="0"/>
          <w:numId w:val="10"/>
        </w:numPr>
        <w:ind w:firstLine="420"/>
        <w:rPr>
          <w:rFonts w:hint="eastAsia"/>
          <w:sz w:val="24"/>
          <w:szCs w:val="24"/>
          <w:lang w:eastAsia="zh-CN"/>
        </w:rPr>
      </w:pPr>
      <w:r>
        <w:rPr>
          <w:rFonts w:hint="eastAsia"/>
          <w:sz w:val="24"/>
          <w:szCs w:val="24"/>
          <w:lang w:eastAsia="zh-CN"/>
        </w:rPr>
        <w:t>面对“学习任务群”，我们老师该做什么呢？</w:t>
      </w:r>
    </w:p>
    <w:p>
      <w:pPr>
        <w:numPr>
          <w:ilvl w:val="0"/>
          <w:numId w:val="0"/>
        </w:numPr>
        <w:ind w:firstLine="420"/>
        <w:rPr>
          <w:rFonts w:hint="eastAsia"/>
          <w:sz w:val="24"/>
          <w:szCs w:val="24"/>
          <w:lang w:eastAsia="zh-CN"/>
        </w:rPr>
      </w:pPr>
      <w:r>
        <w:rPr>
          <w:rFonts w:hint="eastAsia"/>
          <w:sz w:val="24"/>
          <w:szCs w:val="24"/>
          <w:lang w:eastAsia="zh-CN"/>
        </w:rPr>
        <w:t>我们的统编教材就是按课标要求设计的，教材里每一个单元，每一个语文园地，就是“学习任务群”，今后调整优化后会更好，我们只要把我们的教材上好就可以了。　</w:t>
      </w:r>
    </w:p>
    <w:p>
      <w:pPr>
        <w:numPr>
          <w:ilvl w:val="0"/>
          <w:numId w:val="0"/>
        </w:numPr>
        <w:rPr>
          <w:rFonts w:hint="eastAsia"/>
          <w:sz w:val="24"/>
          <w:szCs w:val="24"/>
          <w:lang w:eastAsia="zh-CN"/>
        </w:rPr>
      </w:pPr>
      <w:r>
        <w:rPr>
          <w:rFonts w:hint="eastAsia"/>
          <w:sz w:val="24"/>
          <w:szCs w:val="24"/>
          <w:lang w:eastAsia="zh-CN"/>
        </w:rPr>
        <w:t>　　１、不要把“学习任务群”想得很复杂，加强单元整体意识就行了。</w:t>
      </w:r>
    </w:p>
    <w:p>
      <w:pPr>
        <w:numPr>
          <w:ilvl w:val="0"/>
          <w:numId w:val="0"/>
        </w:numPr>
        <w:ind w:firstLine="420"/>
        <w:rPr>
          <w:rFonts w:hint="eastAsia"/>
          <w:sz w:val="24"/>
          <w:szCs w:val="24"/>
          <w:lang w:eastAsia="zh-CN"/>
        </w:rPr>
      </w:pPr>
      <w:r>
        <w:rPr>
          <w:rFonts w:hint="eastAsia"/>
          <w:sz w:val="24"/>
          <w:szCs w:val="24"/>
          <w:lang w:eastAsia="zh-CN"/>
        </w:rPr>
        <w:t>２、一节课、一篇文章的教学不用硬凑“学习任务群”理念。</w:t>
      </w:r>
    </w:p>
    <w:p>
      <w:pPr>
        <w:numPr>
          <w:ilvl w:val="0"/>
          <w:numId w:val="0"/>
        </w:numPr>
        <w:ind w:firstLine="420"/>
        <w:rPr>
          <w:rFonts w:hint="eastAsia"/>
          <w:sz w:val="24"/>
          <w:szCs w:val="24"/>
          <w:lang w:eastAsia="zh-CN"/>
        </w:rPr>
      </w:pPr>
      <w:r>
        <w:rPr>
          <w:rFonts w:hint="eastAsia"/>
          <w:sz w:val="24"/>
          <w:szCs w:val="24"/>
          <w:lang w:eastAsia="zh-CN"/>
        </w:rPr>
        <w:t>“学习任务群”是个需要我们反复斟酌、仔细研究的大课题，设计时一定要吃透课标要求，领会课标精神，尊重学生认知，体现语文特点，这样“语文核心素养”才能真正引领“学习任务群”在教学中的科学实践。</w:t>
      </w:r>
    </w:p>
    <w:p>
      <w:pPr>
        <w:numPr>
          <w:ilvl w:val="0"/>
          <w:numId w:val="0"/>
        </w:numPr>
        <w:ind w:firstLine="420"/>
        <w:rPr>
          <w:rFonts w:hint="eastAsia"/>
          <w:sz w:val="24"/>
          <w:szCs w:val="24"/>
          <w:lang w:eastAsia="zh-CN"/>
        </w:rPr>
      </w:pPr>
    </w:p>
    <w:p>
      <w:pPr>
        <w:numPr>
          <w:ilvl w:val="0"/>
          <w:numId w:val="0"/>
        </w:numPr>
        <w:ind w:firstLine="420"/>
        <w:rPr>
          <w:rFonts w:hint="eastAsia"/>
          <w:sz w:val="24"/>
          <w:szCs w:val="24"/>
          <w:lang w:eastAsia="zh-CN"/>
        </w:rPr>
      </w:pPr>
    </w:p>
    <w:p>
      <w:pPr>
        <w:numPr>
          <w:ilvl w:val="0"/>
          <w:numId w:val="0"/>
        </w:numPr>
        <w:ind w:firstLine="2640" w:firstLineChars="1100"/>
        <w:rPr>
          <w:rFonts w:hint="eastAsia" w:ascii="宋体" w:hAnsi="宋体" w:cs="宋体"/>
          <w:sz w:val="24"/>
        </w:rPr>
      </w:pPr>
      <w:r>
        <w:rPr>
          <w:rFonts w:hint="eastAsia"/>
          <w:sz w:val="24"/>
          <w:szCs w:val="24"/>
          <w:lang w:val="en-US" w:eastAsia="zh-CN"/>
        </w:rPr>
        <w:t>11.</w:t>
      </w:r>
      <w:r>
        <w:rPr>
          <w:rFonts w:hint="eastAsia" w:ascii="宋体" w:hAnsi="宋体" w:cs="宋体"/>
          <w:sz w:val="24"/>
        </w:rPr>
        <w:t>《对韵歌》教学反思</w:t>
      </w:r>
    </w:p>
    <w:p>
      <w:pPr>
        <w:spacing w:line="440" w:lineRule="exact"/>
        <w:ind w:firstLine="480" w:firstLineChars="200"/>
        <w:rPr>
          <w:rFonts w:hint="eastAsia" w:ascii="宋体" w:hAnsi="宋体" w:cs="宋体"/>
          <w:sz w:val="24"/>
        </w:rPr>
      </w:pPr>
      <w:r>
        <w:rPr>
          <w:rFonts w:hint="eastAsia" w:ascii="宋体" w:hAnsi="宋体" w:cs="宋体"/>
          <w:sz w:val="24"/>
        </w:rPr>
        <w:t>《对韵歌》是根据启蒙读物《声律启蒙》和《笠翁对韵》编写而成的韵文，音韵和谐，朗朗上口。课文以自然景物为题材，借助对韵歌的形式，让学生在识字的同时初步感受汉语的音韵节奏，提升学习语文的兴趣。《对韵歌》共3句。第一、二两句以单字对的形式，包括自然现象“云、雨、雪、风”和动植物“花、树、鸟、虫”。第三句是双字对的形式，呈现山清水秀和柳绿桃红的美丽景色。整篇课文就是一幅美丽的画卷。教学重点为通过听读、看图想象等方法，认识“对、云”等7个生字；会写“虫、云、山”3个生字和提、撇折、竖折3个基本笔画；正确朗读课文，背诵课文。上完课后，效果感觉良好，也有许多的感受、体会。回顾整堂课的教学，总结如下：</w:t>
      </w:r>
    </w:p>
    <w:p>
      <w:pPr>
        <w:spacing w:line="440" w:lineRule="exact"/>
        <w:ind w:firstLine="480" w:firstLineChars="200"/>
        <w:rPr>
          <w:rFonts w:hint="eastAsia" w:ascii="宋体" w:hAnsi="宋体" w:cs="宋体"/>
          <w:sz w:val="24"/>
        </w:rPr>
      </w:pPr>
      <w:r>
        <w:rPr>
          <w:rFonts w:hint="eastAsia" w:ascii="宋体" w:hAnsi="宋体" w:cs="宋体"/>
          <w:sz w:val="24"/>
        </w:rPr>
        <w:t>一、教学效果</w:t>
      </w:r>
    </w:p>
    <w:p>
      <w:pPr>
        <w:spacing w:line="440" w:lineRule="exact"/>
        <w:ind w:firstLine="480" w:firstLineChars="200"/>
        <w:rPr>
          <w:rFonts w:hint="eastAsia" w:ascii="宋体" w:hAnsi="宋体" w:cs="宋体"/>
          <w:sz w:val="24"/>
        </w:rPr>
      </w:pPr>
      <w:r>
        <w:rPr>
          <w:rFonts w:hint="eastAsia" w:ascii="宋体" w:hAnsi="宋体" w:cs="宋体"/>
          <w:sz w:val="24"/>
        </w:rPr>
        <w:t>本节课围绕着教学目标，我取得了以下效果：学生能正确朗读课文，读准“风、虫”的字音。</w:t>
      </w:r>
    </w:p>
    <w:p>
      <w:pPr>
        <w:numPr>
          <w:ilvl w:val="0"/>
          <w:numId w:val="11"/>
        </w:numPr>
        <w:spacing w:line="440" w:lineRule="exact"/>
        <w:ind w:firstLine="480" w:firstLineChars="200"/>
        <w:rPr>
          <w:rFonts w:hint="eastAsia" w:ascii="宋体" w:hAnsi="宋体" w:cs="宋体"/>
          <w:sz w:val="24"/>
        </w:rPr>
      </w:pPr>
      <w:r>
        <w:rPr>
          <w:rFonts w:hint="eastAsia" w:ascii="宋体" w:hAnsi="宋体" w:cs="宋体"/>
          <w:sz w:val="24"/>
        </w:rPr>
        <w:t>成功之处</w:t>
      </w:r>
    </w:p>
    <w:p>
      <w:pPr>
        <w:numPr>
          <w:ilvl w:val="0"/>
          <w:numId w:val="12"/>
        </w:numPr>
        <w:spacing w:line="440" w:lineRule="exact"/>
        <w:ind w:firstLine="480" w:firstLineChars="200"/>
        <w:rPr>
          <w:rFonts w:hint="eastAsia" w:ascii="宋体" w:hAnsi="宋体" w:cs="宋体"/>
          <w:sz w:val="24"/>
        </w:rPr>
      </w:pPr>
      <w:r>
        <w:rPr>
          <w:rFonts w:hint="eastAsia" w:ascii="宋体" w:hAnsi="宋体" w:cs="宋体"/>
          <w:sz w:val="24"/>
        </w:rPr>
        <w:t>识字。本课7个生字中6个字是对韵歌中呈现的事物名称。“花”是第一次出现的上下结构的字。“虫”是翘舌音，需重点正音。由于学生还未学习拼音，主要靠多种形式的示范朗读来正音。教学时采用多种方式趣味朗读课文，在反复朗读和背诵中帮助学生读准字音。示范朗读，跟读正音。对韵歌节奏感强，读起来朗朗上口。教师可以创设朗读的氛围，播放录音或教师范读，然后学生跟着读，再模仿边拍手边读韵文，在诵读中掌握了字音。</w:t>
      </w:r>
    </w:p>
    <w:p>
      <w:pPr>
        <w:numPr>
          <w:ilvl w:val="0"/>
          <w:numId w:val="12"/>
        </w:numPr>
        <w:spacing w:line="440" w:lineRule="exact"/>
        <w:ind w:firstLine="480" w:firstLineChars="200"/>
        <w:rPr>
          <w:rFonts w:hint="eastAsia" w:ascii="宋体" w:hAnsi="宋体" w:cs="宋体"/>
          <w:sz w:val="24"/>
        </w:rPr>
      </w:pPr>
      <w:r>
        <w:rPr>
          <w:rFonts w:hint="eastAsia" w:ascii="宋体" w:hAnsi="宋体" w:cs="宋体"/>
          <w:sz w:val="24"/>
        </w:rPr>
        <w:t>朗读指导。这是一篇节奏明快的对韵歌，读出节奏韵味是本课朗读的重点。同时在朗读中引导学生感受对子间的对应关系，感受对韵歌呈现的美景。教师在范读时，把对应的事物名称略读重点儿，“对”字轻读，让学生从教师的范读中感受汉语言的音韵美。引导学生采用拍手读、同桌对读、男女生对读等多种方式诵读。示范朗读时，教师把声调读清楚，特别关注“风、 虫、红”的韵母是后鼻音。学生在听读、跟读的基础上，同桌之间诵读，读准字音。</w:t>
      </w:r>
    </w:p>
    <w:p>
      <w:pPr>
        <w:numPr>
          <w:ilvl w:val="0"/>
          <w:numId w:val="12"/>
        </w:numPr>
        <w:spacing w:line="440" w:lineRule="exact"/>
        <w:ind w:firstLine="480" w:firstLineChars="200"/>
        <w:rPr>
          <w:rFonts w:hint="eastAsia" w:ascii="宋体" w:hAnsi="宋体" w:cs="宋体"/>
          <w:sz w:val="24"/>
        </w:rPr>
      </w:pPr>
      <w:r>
        <w:rPr>
          <w:rFonts w:hint="eastAsia" w:ascii="宋体" w:hAnsi="宋体" w:cs="宋体"/>
          <w:sz w:val="24"/>
        </w:rPr>
        <w:t>理解运用。教师根据课文内容出示相应的图画，引导学生发现对子间的关系。根据同一类别组成新词读一读，如“云雨、风雪、花鸟、山清水秀、柳绿桃红”。图文对照，想象理解。最后一句双字对，是本篇韵文学习的难点。对于“山清水秀、柳绿桃红”这两个词语的内涵学生难以理解。教师可以借助简笔画、图片分别呈现。让学生看着图，说说画中的美景和自己的感受。加深了对文章的理解。</w:t>
      </w:r>
    </w:p>
    <w:p>
      <w:pPr>
        <w:spacing w:line="440" w:lineRule="exact"/>
        <w:ind w:firstLine="480" w:firstLineChars="200"/>
        <w:rPr>
          <w:rFonts w:hint="eastAsia" w:ascii="宋体" w:hAnsi="宋体" w:cs="宋体"/>
          <w:sz w:val="24"/>
        </w:rPr>
      </w:pPr>
      <w:r>
        <w:rPr>
          <w:rFonts w:hint="eastAsia" w:ascii="宋体" w:hAnsi="宋体" w:cs="宋体"/>
          <w:sz w:val="24"/>
        </w:rPr>
        <w:t>三、不足之处</w:t>
      </w:r>
    </w:p>
    <w:p>
      <w:pPr>
        <w:spacing w:line="440" w:lineRule="exact"/>
        <w:ind w:firstLine="480" w:firstLineChars="200"/>
        <w:rPr>
          <w:rFonts w:hint="eastAsia" w:ascii="宋体" w:hAnsi="宋体" w:cs="宋体"/>
          <w:sz w:val="24"/>
        </w:rPr>
      </w:pPr>
      <w:r>
        <w:rPr>
          <w:rFonts w:hint="eastAsia" w:ascii="宋体" w:hAnsi="宋体" w:cs="宋体"/>
          <w:sz w:val="24"/>
        </w:rPr>
        <w:t>虽然说，学生在老师的引导下完成了对课文的理解和体验，但是反观整节课堂，在教学实践中还是有一些遗憾：课上教师缺乏对《声律启蒙》和《笠翁对韵》的拓展。</w:t>
      </w:r>
    </w:p>
    <w:p>
      <w:pPr>
        <w:numPr>
          <w:ilvl w:val="0"/>
          <w:numId w:val="0"/>
        </w:numPr>
        <w:ind w:firstLine="420"/>
        <w:rPr>
          <w:rFonts w:hint="eastAsia"/>
          <w:sz w:val="24"/>
          <w:szCs w:val="24"/>
          <w:lang w:eastAsia="zh-CN"/>
        </w:rPr>
      </w:pP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spacing w:line="440" w:lineRule="exact"/>
        <w:ind w:firstLine="3360" w:firstLineChars="1400"/>
        <w:rPr>
          <w:rFonts w:hint="default"/>
          <w:sz w:val="24"/>
          <w:szCs w:val="24"/>
          <w:lang w:val="en-US" w:eastAsia="zh-CN"/>
        </w:rPr>
      </w:pPr>
      <w:r>
        <w:rPr>
          <w:rFonts w:hint="eastAsia"/>
          <w:sz w:val="24"/>
          <w:szCs w:val="24"/>
          <w:lang w:val="en-US" w:eastAsia="zh-CN"/>
        </w:rPr>
        <w:t>12.《g k h》教学反思</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成功之处：</w:t>
      </w:r>
    </w:p>
    <w:p>
      <w:pPr>
        <w:spacing w:line="440" w:lineRule="exact"/>
        <w:ind w:firstLine="560" w:firstLineChars="200"/>
        <w:rPr>
          <w:rFonts w:ascii="宋体" w:hAnsi="宋体" w:cs="宋体"/>
          <w:sz w:val="28"/>
          <w:szCs w:val="28"/>
        </w:rPr>
      </w:pPr>
      <w:r>
        <w:rPr>
          <w:rFonts w:hint="eastAsia" w:ascii="宋体" w:hAnsi="宋体" w:cs="宋体"/>
          <w:sz w:val="28"/>
          <w:szCs w:val="28"/>
        </w:rPr>
        <w:t>在教学d、t、n、l时，教师努力选择能激发学生学习兴趣、乐于被学生接受的学习方式来调动学生学习拼音的积极性，力求做到有情有境，营造良好的学习氛围，激发学生学习拼音的饱满热情。游戏是孩子们快乐求知的源泉。本课的设计中穿插了一些游戏，整堂课下来学生积极性很高。</w:t>
      </w:r>
    </w:p>
    <w:p>
      <w:pPr>
        <w:spacing w:line="440" w:lineRule="exact"/>
        <w:ind w:firstLine="562" w:firstLineChars="200"/>
        <w:rPr>
          <w:rFonts w:ascii="宋体" w:hAnsi="宋体" w:cs="宋体"/>
          <w:b/>
          <w:bCs/>
          <w:sz w:val="28"/>
          <w:szCs w:val="28"/>
        </w:rPr>
      </w:pPr>
      <w:r>
        <w:rPr>
          <w:rFonts w:hint="eastAsia" w:ascii="宋体" w:hAnsi="宋体" w:cs="宋体"/>
          <w:b/>
          <w:bCs/>
          <w:sz w:val="28"/>
          <w:szCs w:val="28"/>
        </w:rPr>
        <w:t>不足之处：</w:t>
      </w:r>
    </w:p>
    <w:p>
      <w:pPr>
        <w:spacing w:line="440" w:lineRule="exact"/>
        <w:ind w:firstLine="560" w:firstLineChars="200"/>
        <w:rPr>
          <w:rFonts w:ascii="微软雅黑" w:hAnsi="微软雅黑" w:eastAsia="微软雅黑"/>
          <w:b/>
          <w:sz w:val="28"/>
          <w:szCs w:val="28"/>
          <w:u w:val="thick" w:color="00B050"/>
        </w:rPr>
      </w:pPr>
      <w:r>
        <w:rPr>
          <w:rFonts w:hint="eastAsia" w:ascii="宋体" w:hAnsi="宋体" w:cs="宋体"/>
          <w:sz w:val="28"/>
          <w:szCs w:val="28"/>
        </w:rPr>
        <w:t>但有个别环节学生由于沉浸在游戏的快乐体验中。在做游戏的时候，学生有些管不住自己，课堂稍显混乱，虽然教师使出了浑身解数，但还是未见成效，游戏与知识之间如何更紧密的结合，才能提高课堂的实效性，将是自己下一个思考的问题。</w:t>
      </w:r>
    </w:p>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spacing w:line="360" w:lineRule="auto"/>
        <w:jc w:val="center"/>
        <w:rPr>
          <w:sz w:val="24"/>
        </w:rPr>
      </w:pPr>
      <w:r>
        <w:rPr>
          <w:rFonts w:hint="eastAsia"/>
          <w:sz w:val="24"/>
          <w:szCs w:val="24"/>
          <w:lang w:val="en-US" w:eastAsia="zh-CN"/>
        </w:rPr>
        <w:t>13.</w:t>
      </w:r>
      <w:r>
        <w:rPr>
          <w:rFonts w:hint="eastAsia"/>
          <w:sz w:val="24"/>
        </w:rPr>
        <w:t>《四季》教学反思</w:t>
      </w:r>
    </w:p>
    <w:p>
      <w:pPr>
        <w:spacing w:line="360" w:lineRule="auto"/>
        <w:ind w:firstLine="480" w:firstLineChars="200"/>
        <w:rPr>
          <w:sz w:val="24"/>
        </w:rPr>
      </w:pPr>
      <w:r>
        <w:rPr>
          <w:rFonts w:hint="eastAsia"/>
          <w:sz w:val="24"/>
        </w:rPr>
        <w:t>《四季》是一首富有情趣的儿童诗，通过对春天的草芽、夏天的荷叶、秋天的谷穗和冬天的雪人这几种代表性事物的描述表现四季的特征。诗采用拟人的修辞手法排比的形式，语言亲切生动，读来琅琅上口，能唤起学生对生活的感受。同时四幅插图色彩明丽形象生动，便于学生观察和想象。</w:t>
      </w:r>
    </w:p>
    <w:p>
      <w:pPr>
        <w:pStyle w:val="7"/>
        <w:numPr>
          <w:ilvl w:val="0"/>
          <w:numId w:val="13"/>
        </w:numPr>
        <w:spacing w:line="360" w:lineRule="auto"/>
        <w:ind w:firstLineChars="0"/>
        <w:rPr>
          <w:sz w:val="24"/>
        </w:rPr>
      </w:pPr>
      <w:r>
        <w:rPr>
          <w:rFonts w:hint="eastAsia"/>
          <w:sz w:val="24"/>
        </w:rPr>
        <w:t>教学效果：第一，创设情景、激发兴趣。俗话说：“好的开头是成功的一半。”创设好的情景可以激发学生的学习兴趣，于是开课时我从学生的生活实际出发，说说现在是什么季节引出四季，然后让学生欣赏四季的风景图，从直观上感知四季的美，激发他们对四季的探索。第二，品读课文、读中识字。阅读教学中的识字教学不能脱离语言环境，因此我采用“三步读书法”来引导他们：第一步是初读，要求读准字音注意生字词语，放慢速度读；第二步是识字后再来整体感知读，要求读通顺；第三步是把课文读流利，读出美的感觉。</w:t>
      </w:r>
    </w:p>
    <w:p>
      <w:pPr>
        <w:pStyle w:val="7"/>
        <w:numPr>
          <w:ilvl w:val="0"/>
          <w:numId w:val="13"/>
        </w:numPr>
        <w:spacing w:line="360" w:lineRule="auto"/>
        <w:ind w:firstLineChars="0"/>
        <w:rPr>
          <w:sz w:val="24"/>
        </w:rPr>
      </w:pPr>
      <w:r>
        <w:rPr>
          <w:rFonts w:hint="eastAsia"/>
          <w:sz w:val="24"/>
        </w:rPr>
        <w:t>成功之处：朗读指导、体味文本。通过前面的练读，学生对课文已较熟悉了，但他们没有深入地了解文本，读起来没感情，又是第一次接触阅读课，也不知道什么叫感情朗读。所以在这个环节中我分两步走：第一步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第二步是让学生自己配动作朗读、请同学上台带头饰表演读来达到感情朗读的要求。这里也是预设中课堂的一个高潮。通过多形式多层面的指导，学生朗读的效果较好。</w:t>
      </w:r>
    </w:p>
    <w:p>
      <w:pPr>
        <w:pStyle w:val="7"/>
        <w:numPr>
          <w:ilvl w:val="0"/>
          <w:numId w:val="13"/>
        </w:numPr>
        <w:spacing w:line="360" w:lineRule="auto"/>
        <w:ind w:firstLineChars="0"/>
        <w:rPr>
          <w:sz w:val="24"/>
        </w:rPr>
      </w:pPr>
      <w:r>
        <w:rPr>
          <w:rFonts w:hint="eastAsia"/>
          <w:sz w:val="24"/>
        </w:rPr>
        <w:t>不足之处：没有在课堂上让他们那颗聪慧灵动的心得以放飞。由于学生对带头饰表演特感兴趣，让他们多表演了几遍耽误了时间，其实后面的几次表演效果也不太好，真是“戏演多遍无人看”，以至于预设的第二个高潮没有到来，不禁有点惋惜。</w:t>
      </w:r>
    </w:p>
    <w:p>
      <w:pPr>
        <w:rPr>
          <w:rFonts w:hint="eastAsia"/>
          <w:sz w:val="24"/>
        </w:rPr>
      </w:pPr>
      <w:r>
        <w:rPr>
          <w:rFonts w:hint="eastAsia"/>
          <w:sz w:val="24"/>
        </w:rPr>
        <w:t>改进措施：第一，不要设计对达到目标没有作用的环节，不要提了问又没让学生回答而进入下以环节；第二，最好不要重复学生的答问，对学生没说完整的话指导说完整，要让他们养成说话完整的习惯。</w:t>
      </w:r>
    </w:p>
    <w:p>
      <w:pPr>
        <w:rPr>
          <w:rFonts w:hint="eastAsia"/>
          <w:sz w:val="24"/>
        </w:rPr>
      </w:pPr>
    </w:p>
    <w:p>
      <w:pPr>
        <w:numPr>
          <w:numId w:val="0"/>
        </w:numPr>
        <w:rPr>
          <w:rFonts w:hint="eastAsia"/>
          <w:sz w:val="24"/>
          <w:lang w:val="en-US" w:eastAsia="zh-CN"/>
        </w:rPr>
      </w:pPr>
      <w:r>
        <w:rPr>
          <w:rFonts w:hint="eastAsia"/>
          <w:sz w:val="24"/>
          <w:lang w:val="en-US" w:eastAsia="zh-CN"/>
        </w:rPr>
        <w:t xml:space="preserve">                      </w:t>
      </w:r>
    </w:p>
    <w:p>
      <w:pPr>
        <w:numPr>
          <w:numId w:val="0"/>
        </w:numPr>
        <w:rPr>
          <w:rFonts w:hint="eastAsia"/>
          <w:sz w:val="24"/>
          <w:lang w:val="en-US" w:eastAsia="zh-CN"/>
        </w:rPr>
      </w:pPr>
    </w:p>
    <w:p>
      <w:pPr>
        <w:numPr>
          <w:numId w:val="0"/>
        </w:numPr>
        <w:ind w:firstLine="2880" w:firstLineChars="1200"/>
        <w:rPr>
          <w:rFonts w:hint="eastAsia"/>
          <w:sz w:val="24"/>
          <w:lang w:val="en-US" w:eastAsia="zh-CN"/>
        </w:rPr>
      </w:pPr>
      <w:r>
        <w:rPr>
          <w:rFonts w:hint="eastAsia"/>
          <w:sz w:val="24"/>
          <w:lang w:val="en-US" w:eastAsia="zh-CN"/>
        </w:rPr>
        <w:t>14.《升国旗》教学反思</w:t>
      </w:r>
    </w:p>
    <w:p>
      <w:pPr>
        <w:spacing w:line="440" w:lineRule="exact"/>
        <w:ind w:firstLine="562" w:firstLineChars="200"/>
        <w:rPr>
          <w:rFonts w:ascii="宋体" w:hAnsi="宋体"/>
          <w:b/>
          <w:bCs/>
          <w:sz w:val="28"/>
          <w:szCs w:val="28"/>
        </w:rPr>
      </w:pPr>
      <w:r>
        <w:rPr>
          <w:rFonts w:hint="eastAsia" w:ascii="宋体" w:hAnsi="宋体"/>
          <w:b/>
          <w:bCs/>
          <w:sz w:val="28"/>
          <w:szCs w:val="28"/>
        </w:rPr>
        <w:t>成功之处：</w:t>
      </w:r>
    </w:p>
    <w:p>
      <w:pPr>
        <w:spacing w:line="440" w:lineRule="exact"/>
        <w:ind w:firstLine="560" w:firstLineChars="200"/>
        <w:rPr>
          <w:rFonts w:ascii="宋体" w:hAnsi="宋体"/>
          <w:sz w:val="28"/>
          <w:szCs w:val="28"/>
        </w:rPr>
      </w:pPr>
      <w:r>
        <w:rPr>
          <w:rFonts w:hint="eastAsia" w:ascii="宋体" w:hAnsi="宋体"/>
          <w:sz w:val="28"/>
          <w:szCs w:val="28"/>
        </w:rPr>
        <w:t>抓住孩子争强好胜的特点，我围绕“争做最棒中国娃”来闯关，从汉字的认读，书写，课文的读通顺，读流利，读出感情入手，从以下几个方面展开设计：</w:t>
      </w:r>
    </w:p>
    <w:p>
      <w:pPr>
        <w:spacing w:line="440" w:lineRule="exact"/>
        <w:ind w:firstLine="560" w:firstLineChars="200"/>
        <w:rPr>
          <w:rFonts w:ascii="宋体" w:hAnsi="宋体"/>
          <w:sz w:val="28"/>
          <w:szCs w:val="28"/>
        </w:rPr>
      </w:pPr>
      <w:r>
        <w:rPr>
          <w:rFonts w:hint="eastAsia" w:ascii="宋体" w:hAnsi="宋体"/>
          <w:sz w:val="28"/>
          <w:szCs w:val="28"/>
        </w:rPr>
        <w:t>1.激发识字兴趣。</w:t>
      </w:r>
    </w:p>
    <w:p>
      <w:pPr>
        <w:spacing w:line="440" w:lineRule="exact"/>
        <w:ind w:firstLine="560" w:firstLineChars="200"/>
        <w:rPr>
          <w:rFonts w:ascii="宋体" w:hAnsi="宋体"/>
          <w:sz w:val="28"/>
          <w:szCs w:val="28"/>
        </w:rPr>
      </w:pPr>
      <w:r>
        <w:rPr>
          <w:rFonts w:hint="eastAsia" w:ascii="宋体" w:hAnsi="宋体"/>
          <w:sz w:val="28"/>
          <w:szCs w:val="28"/>
        </w:rPr>
        <w:t>作为阅读的起步阶段，激发学生的识字兴趣，培养学生识字的能力是首要任务。学生刚接触汉字不久，对汉字有着极大的好奇心，如何让学生感受到汉字的神奇与魔力，喜欢上汉字，爱上汉字，为以后的阅读打下坚实的基础，教学中识字的方法便极为重要。于是，我展示学生识字的效果，识字中渗透有趣的识字方法，让汉字文化熏陶感染着学生，让他们在识写中悄悄爱上汉字。</w:t>
      </w:r>
    </w:p>
    <w:p>
      <w:pPr>
        <w:spacing w:line="440" w:lineRule="exact"/>
        <w:ind w:firstLine="560" w:firstLineChars="200"/>
        <w:rPr>
          <w:rFonts w:ascii="宋体" w:hAnsi="宋体"/>
          <w:sz w:val="28"/>
          <w:szCs w:val="28"/>
        </w:rPr>
      </w:pPr>
      <w:r>
        <w:rPr>
          <w:rFonts w:hint="eastAsia" w:ascii="宋体" w:hAnsi="宋体"/>
          <w:sz w:val="28"/>
          <w:szCs w:val="28"/>
        </w:rPr>
        <w:t>2.渗透朗读策略。</w:t>
      </w:r>
    </w:p>
    <w:p>
      <w:pPr>
        <w:spacing w:line="440" w:lineRule="exact"/>
        <w:ind w:firstLine="560" w:firstLineChars="200"/>
        <w:rPr>
          <w:rFonts w:ascii="宋体" w:hAnsi="宋体"/>
          <w:sz w:val="28"/>
          <w:szCs w:val="28"/>
        </w:rPr>
      </w:pPr>
      <w:r>
        <w:rPr>
          <w:rFonts w:hint="eastAsia" w:ascii="宋体" w:hAnsi="宋体"/>
          <w:sz w:val="28"/>
          <w:szCs w:val="28"/>
        </w:rPr>
        <w:t>课堂上最美的声音就是朗读的声音，如何让学生在刚接触课文不久，就喜欢上朗读呢？唤醒生活体验，想象生活中的情境来朗读，把自己放进课文之中，教师指导、范读都是不错的方法。教学中我利用这两种方法，指导学生朗读，通过抓重点词语，语气语调激发学生阅读的兴趣，让他们在想象中，在模仿中用自己最美的声音，读出自己独特的感受。</w:t>
      </w:r>
    </w:p>
    <w:p>
      <w:pPr>
        <w:spacing w:line="440" w:lineRule="atLeast"/>
        <w:ind w:firstLine="562" w:firstLineChars="200"/>
        <w:rPr>
          <w:b/>
          <w:bCs/>
          <w:sz w:val="28"/>
          <w:szCs w:val="28"/>
        </w:rPr>
      </w:pPr>
      <w:r>
        <w:rPr>
          <w:rFonts w:hint="eastAsia"/>
          <w:b/>
          <w:bCs/>
          <w:sz w:val="28"/>
          <w:szCs w:val="28"/>
        </w:rPr>
        <w:t>不足之处：</w:t>
      </w:r>
    </w:p>
    <w:p>
      <w:pPr>
        <w:spacing w:line="440" w:lineRule="exact"/>
        <w:ind w:firstLine="560" w:firstLineChars="200"/>
        <w:rPr>
          <w:rFonts w:ascii="宋体" w:hAnsi="宋体"/>
          <w:b/>
          <w:sz w:val="28"/>
          <w:szCs w:val="28"/>
          <w:highlight w:val="lightGray"/>
        </w:rPr>
      </w:pPr>
      <w:r>
        <w:rPr>
          <w:rFonts w:hint="eastAsia"/>
          <w:sz w:val="28"/>
          <w:szCs w:val="28"/>
        </w:rPr>
        <w:t>识字教学部分，不能就字学字，而要积极启迪学生“以点带面”，善于发现、总结识字方法，书写规律等，多元形成识字能力。</w:t>
      </w:r>
    </w:p>
    <w:p>
      <w:pPr>
        <w:numPr>
          <w:numId w:val="0"/>
        </w:numPr>
        <w:rPr>
          <w:rFonts w:hint="default"/>
          <w:sz w:val="24"/>
          <w:lang w:val="en-US" w:eastAsia="zh-CN"/>
        </w:rPr>
      </w:pPr>
    </w:p>
    <w:p>
      <w:pPr>
        <w:numPr>
          <w:numId w:val="0"/>
        </w:numPr>
        <w:rPr>
          <w:rFonts w:hint="default"/>
          <w:sz w:val="24"/>
          <w:lang w:val="en-US" w:eastAsia="zh-CN"/>
        </w:rPr>
      </w:pPr>
    </w:p>
    <w:p>
      <w:pPr>
        <w:numPr>
          <w:numId w:val="0"/>
        </w:numPr>
        <w:rPr>
          <w:rFonts w:hint="default"/>
          <w:sz w:val="24"/>
          <w:lang w:val="en-US" w:eastAsia="zh-CN"/>
        </w:rPr>
      </w:pPr>
    </w:p>
    <w:p>
      <w:pPr>
        <w:jc w:val="center"/>
        <w:rPr>
          <w:sz w:val="24"/>
        </w:rPr>
      </w:pPr>
      <w:r>
        <w:rPr>
          <w:rFonts w:hint="eastAsia"/>
          <w:sz w:val="24"/>
          <w:lang w:val="en-US" w:eastAsia="zh-CN"/>
        </w:rPr>
        <w:t>15.</w:t>
      </w:r>
      <w:r>
        <w:rPr>
          <w:rFonts w:hint="eastAsia"/>
          <w:sz w:val="24"/>
        </w:rPr>
        <w:t>《比尾巴》教学反思</w:t>
      </w:r>
    </w:p>
    <w:p>
      <w:pPr>
        <w:ind w:firstLine="360" w:firstLineChars="150"/>
        <w:rPr>
          <w:sz w:val="24"/>
        </w:rPr>
      </w:pPr>
      <w:r>
        <w:rPr>
          <w:rFonts w:hint="eastAsia"/>
          <w:sz w:val="24"/>
        </w:rPr>
        <w:t xml:space="preserve"> 《比尾巴》这篇课文采用三问三答的形式，介绍了六种动物尾巴的特点，课文读起来朗朗上口，极富儿童情趣。我抓住这篇课文极具趣味性的特点，围绕“比尾巴”大赛展开设计，环节与环节之间衔接自然，环环相扣。</w:t>
      </w:r>
    </w:p>
    <w:p>
      <w:pPr>
        <w:numPr>
          <w:ilvl w:val="0"/>
          <w:numId w:val="14"/>
        </w:numPr>
        <w:ind w:firstLine="480" w:firstLineChars="200"/>
        <w:rPr>
          <w:sz w:val="24"/>
        </w:rPr>
      </w:pPr>
      <w:r>
        <w:rPr>
          <w:rFonts w:hint="eastAsia"/>
          <w:sz w:val="24"/>
        </w:rPr>
        <w:t>教学效果：新入学的一年级学生，他的兴趣决定了它的学习态度。在孩子们的眼中，小动物是它们最亲近的朋友。就《比尾巴》这篇课文本身而言，浅近的诗歌就比较能让学生感兴趣，读起来也是琅琅上口。教学时，开始我就利用小学生对动物的亲近以及对童话世界里小动物们的比尾巴大赛充满了好奇，创设了森林里的小动物参加比尾巴的比赛，让学生当小裁判帮助小动物们比尾巴，从而激发了学生学习新课的欲望。在课文朗读方面，我主要让学生做到读中感悟。学生在读的过程中，要求做到读准字音，鼓励学生比比谁读得好，读得流利。朗读是本课的教学重点之一，而读好文中的问句又是教学难点。对于本课在问句的指导朗读方面，我是这样处理的：首先是出示文中的六个问句，让学生自由读，这样就能让他们有个大体的感知。然后是让学生仔细听老师的范读，让学生自己在听的过程中找出读的要点，再让他们自己按照找出的要点自己读，最后是个别读，再开火车比赛读。在授完新课的时候，又设计了读的环节。这时是继续创设情境，在情境中要求学生能够有感情地读，流利地读，最后在读的基础上能够背诵。</w:t>
      </w:r>
    </w:p>
    <w:p>
      <w:pPr>
        <w:numPr>
          <w:ilvl w:val="0"/>
          <w:numId w:val="14"/>
        </w:numPr>
        <w:ind w:firstLine="480" w:firstLineChars="200"/>
        <w:rPr>
          <w:sz w:val="24"/>
        </w:rPr>
      </w:pPr>
      <w:r>
        <w:rPr>
          <w:rFonts w:hint="eastAsia"/>
          <w:sz w:val="24"/>
        </w:rPr>
        <w:t>成功之处：导入新课、识记生字、朗读感悟、拓展延伸、总结全文，一切很自然地就形成在自己的脑海中，剩下的问题就是怎样把每一个环节很自然地衔接起来，成为一体。我借鉴了网络上的一些设计，用运动会的流程来实现环节之间的衔接，宣布运动员入场引出动物的名字；宣布比赛项目引出问句；宣布比赛结果引出答句。孩子对于小动物本来就很有兴趣，而且运动会孩子也经历过，对于运动会的大体流程孩子也不陌生，所以这样的设计，比较符合孩子的生活实际。</w:t>
      </w:r>
    </w:p>
    <w:p>
      <w:pPr>
        <w:numPr>
          <w:ilvl w:val="0"/>
          <w:numId w:val="14"/>
        </w:numPr>
        <w:ind w:firstLine="480" w:firstLineChars="200"/>
        <w:rPr>
          <w:sz w:val="24"/>
        </w:rPr>
      </w:pPr>
      <w:r>
        <w:rPr>
          <w:rFonts w:hint="eastAsia"/>
          <w:sz w:val="24"/>
        </w:rPr>
        <w:t>不足之处：因为自己内心有些浮躁，有些环节是施而不实，孩子们还没有真正地进入，就被我又拖到了下个环节。比如：在识字环节，比较“把和巴”时，就没有很好地引导孩子们通过观察找规律识记，结果孩子们还把“巴”读成“尾”，说明了识记效果不理想。在指导孩子们朗读问句、答句时，有些乱，指导的层次性不够强，评价不够到位，孩子们的朗读兴趣没有平时课堂上那么浓，朗读能力也没有得到很好的提升。由于事先准备不够充分，再加上自己的课堂驾驭能力有限。所以时间掌握得不好，后面的写字环节还没有得到落实。</w:t>
      </w:r>
    </w:p>
    <w:p>
      <w:pPr>
        <w:numPr>
          <w:numId w:val="0"/>
        </w:numPr>
        <w:rPr>
          <w:rFonts w:hint="eastAsia"/>
          <w:sz w:val="24"/>
        </w:rPr>
      </w:pPr>
      <w:r>
        <w:rPr>
          <w:rFonts w:hint="eastAsia"/>
          <w:sz w:val="24"/>
        </w:rPr>
        <w:t>改进措施：以后在实际的操作过程中，要精心设计用语和恰当使用体态以达到预期的效果，使创设的情境能真正激发孩子们的学习兴趣。</w:t>
      </w:r>
    </w:p>
    <w:p>
      <w:pPr>
        <w:numPr>
          <w:numId w:val="0"/>
        </w:numPr>
        <w:rPr>
          <w:rFonts w:hint="eastAsia"/>
          <w:sz w:val="24"/>
        </w:rPr>
      </w:pPr>
    </w:p>
    <w:p>
      <w:pPr>
        <w:numPr>
          <w:numId w:val="0"/>
        </w:numPr>
        <w:rPr>
          <w:rFonts w:hint="eastAsia"/>
          <w:sz w:val="24"/>
        </w:rPr>
      </w:pPr>
    </w:p>
    <w:p>
      <w:pPr>
        <w:numPr>
          <w:numId w:val="0"/>
        </w:numPr>
        <w:rPr>
          <w:rFonts w:hint="eastAsia"/>
          <w:sz w:val="24"/>
        </w:rPr>
      </w:pPr>
    </w:p>
    <w:p>
      <w:pPr>
        <w:spacing w:line="360" w:lineRule="auto"/>
        <w:jc w:val="center"/>
        <w:rPr>
          <w:sz w:val="24"/>
        </w:rPr>
      </w:pPr>
      <w:r>
        <w:rPr>
          <w:rFonts w:hint="eastAsia"/>
          <w:sz w:val="24"/>
          <w:lang w:val="en-US" w:eastAsia="zh-CN"/>
        </w:rPr>
        <w:t>16.</w:t>
      </w:r>
      <w:r>
        <w:rPr>
          <w:rFonts w:hint="eastAsia"/>
          <w:sz w:val="24"/>
        </w:rPr>
        <w:t>《明天要远足》教学反思</w:t>
      </w:r>
    </w:p>
    <w:p>
      <w:pPr>
        <w:spacing w:line="360" w:lineRule="auto"/>
        <w:jc w:val="left"/>
        <w:rPr>
          <w:sz w:val="24"/>
        </w:rPr>
      </w:pPr>
      <w:r>
        <w:rPr>
          <w:rFonts w:hint="eastAsia"/>
          <w:sz w:val="24"/>
        </w:rPr>
        <w:t xml:space="preserve">    《明天要远足》是一篇富有童趣的诗歌，在教学过程中引导孩子对远足的认识和对大自然的向往喜爱之情。</w:t>
      </w:r>
    </w:p>
    <w:p>
      <w:pPr>
        <w:spacing w:line="360" w:lineRule="auto"/>
        <w:ind w:firstLine="480" w:firstLineChars="200"/>
        <w:jc w:val="left"/>
        <w:rPr>
          <w:sz w:val="24"/>
        </w:rPr>
      </w:pPr>
      <w:r>
        <w:rPr>
          <w:rFonts w:hint="eastAsia"/>
          <w:sz w:val="24"/>
        </w:rPr>
        <w:t>一．教学效果：首先，充分利用学生探索未知的欲望，结合现实导入，用背包装着一些旅行常用物品，进而让学生猜想这是去做什么；其次，导入课文，让学生想象大海和白云的样子，碧海蓝天的美景，将这些美好的感受带入诗中，利用分组朗读、小组展示朗读等方法进行朗读。通过课件观察大海不一样的颜色，观察白云的洁白柔软，产生对大自然的向往和热爱期盼之情。本课采取随文识字的方法，生字多集中在第一小节，用这种方法学习既降低了识字的难度，同时也增加了学生学习的兴趣。在教学过程中让学生掌握不同的识字方法，如，“‘睡觉’的时候要闭眼睛，睡与眼睛相关，所以是目字旁”“每天都有很多水就是‘海’字”“日＋月＝明”等。</w:t>
      </w:r>
    </w:p>
    <w:p>
      <w:pPr>
        <w:spacing w:line="360" w:lineRule="auto"/>
        <w:ind w:firstLine="480" w:firstLineChars="200"/>
        <w:rPr>
          <w:sz w:val="24"/>
        </w:rPr>
      </w:pPr>
      <w:r>
        <w:rPr>
          <w:rFonts w:hint="eastAsia"/>
          <w:sz w:val="24"/>
        </w:rPr>
        <w:t>二．成功之处：本节课教学重点清晰明确，以引导孩子展开丰富的联想来朗读，练习用“那里的（什么）……，真的像（谁）说的那样……，那么（怎么样）……”说话。为了完成这两个目标，我首先引导学生说，如果明天天气晴朗，老师要带大家一起去沙澧河边游玩，大家的心情如何？学生兴奋地回答：高兴、激动。这一导入，达到了让学生怀着兴奋地心情朗读课文的目的。接着，让学生初读，认读本课生字。师范读，给学生以正确的引领。学生模仿老师的读法再读。在这多次读的基础上，我又领着学生分小节读，这次读，重点是为了让学生积累词语，练习说话。例如第一小节：先指名读，然后让学生找出本节写的重点事物及特点。学生找出了大海和多种颜色，然后提问：大海真的有很多种颜色吗？你认为大海是什么颜色的？学生的回答不出所料——是蓝色的。在此，我出示《富饶的西沙群岛》中描写大海的句子，通过视觉听觉认识到大海是五光十色的。此时，再让孩子读这一小节，效果明显提高了不少。再出示《观沧海》中描写大海的诗句再次认识大海。这样，也符合“立于文本之中，高于文本之外”的教学理念了。</w:t>
      </w:r>
    </w:p>
    <w:p>
      <w:pPr>
        <w:numPr>
          <w:ilvl w:val="0"/>
          <w:numId w:val="15"/>
        </w:numPr>
        <w:spacing w:line="360" w:lineRule="auto"/>
        <w:ind w:firstLine="480" w:firstLineChars="200"/>
        <w:rPr>
          <w:sz w:val="24"/>
        </w:rPr>
      </w:pPr>
      <w:r>
        <w:rPr>
          <w:rFonts w:hint="eastAsia"/>
          <w:sz w:val="24"/>
        </w:rPr>
        <w:t>不足之处：第一，语言表达能力虽比以前好了一点，但还有很多地方表达不够精准，需要我重视重视再重视。平日要用心备课，教学目标要明确。在课堂中，尽量避免说废话。课后多反思。第二，课堂上我表现得不够灵活，有些呆板。</w:t>
      </w:r>
    </w:p>
    <w:p>
      <w:pPr>
        <w:numPr>
          <w:numId w:val="0"/>
        </w:numPr>
        <w:rPr>
          <w:rFonts w:hint="eastAsia"/>
          <w:sz w:val="24"/>
        </w:rPr>
      </w:pPr>
      <w:r>
        <w:rPr>
          <w:rFonts w:hint="eastAsia"/>
          <w:sz w:val="24"/>
        </w:rPr>
        <w:t>改进措施：根据《语文课程标准》的要求，从学生的生活经验入手，引导学生体会小主人公远足前无比激动、无限期待的心理，从而能够有感情地朗读诗歌；并采用随文识字的方法，引导学生在具体的语言环境中识字，充分实现以读促识、读中感悟、读识结合的教学情境。</w:t>
      </w:r>
    </w:p>
    <w:p>
      <w:pPr>
        <w:numPr>
          <w:numId w:val="0"/>
        </w:numPr>
        <w:rPr>
          <w:rFonts w:hint="eastAsia"/>
          <w:sz w:val="24"/>
        </w:rPr>
      </w:pPr>
    </w:p>
    <w:p>
      <w:pPr>
        <w:numPr>
          <w:numId w:val="0"/>
        </w:numPr>
        <w:rPr>
          <w:rFonts w:hint="eastAsia"/>
          <w:sz w:val="24"/>
        </w:rPr>
      </w:pPr>
    </w:p>
    <w:p>
      <w:pPr>
        <w:numPr>
          <w:numId w:val="0"/>
        </w:numPr>
        <w:rPr>
          <w:rFonts w:hint="eastAsia"/>
          <w:sz w:val="24"/>
        </w:rPr>
      </w:pPr>
    </w:p>
    <w:p>
      <w:pPr>
        <w:numPr>
          <w:numId w:val="0"/>
        </w:numPr>
        <w:rPr>
          <w:rFonts w:hint="eastAsia"/>
          <w:sz w:val="24"/>
        </w:rPr>
      </w:pPr>
    </w:p>
    <w:p>
      <w:pPr>
        <w:spacing w:line="440" w:lineRule="exact"/>
        <w:ind w:firstLine="480" w:firstLineChars="200"/>
        <w:jc w:val="center"/>
        <w:rPr>
          <w:rFonts w:hint="eastAsia" w:ascii="宋体" w:hAnsi="宋体" w:cs="宋体"/>
          <w:sz w:val="24"/>
        </w:rPr>
      </w:pPr>
      <w:r>
        <w:rPr>
          <w:rFonts w:hint="eastAsia"/>
          <w:sz w:val="24"/>
          <w:lang w:val="en-US" w:eastAsia="zh-CN"/>
        </w:rPr>
        <w:t>17.</w:t>
      </w:r>
      <w:r>
        <w:rPr>
          <w:rFonts w:hint="eastAsia" w:ascii="宋体" w:hAnsi="宋体" w:cs="宋体"/>
          <w:sz w:val="24"/>
        </w:rPr>
        <w:t>《大还是小》教学反思</w:t>
      </w:r>
    </w:p>
    <w:p>
      <w:pPr>
        <w:spacing w:line="440" w:lineRule="exact"/>
        <w:ind w:firstLine="480" w:firstLineChars="200"/>
        <w:rPr>
          <w:rFonts w:hint="eastAsia" w:ascii="宋体" w:hAnsi="宋体" w:cs="宋体"/>
          <w:sz w:val="24"/>
        </w:rPr>
      </w:pPr>
      <w:r>
        <w:rPr>
          <w:rFonts w:hint="eastAsia" w:ascii="宋体" w:hAnsi="宋体" w:cs="宋体"/>
          <w:sz w:val="24"/>
        </w:rPr>
        <w:t>孩子们都希望自己快快长大，成为一个独立的人。与此同时，他们也离不开父母的呵护。《大还是小》这篇课文通过3个“有时候”和“更多的时候”把文章紧密地串联起来，形成一个有机整体。课文多处运用对比的方式来展现儿童的世界，儿童的内心是矛盾的，又是充满趣味的。第二自然段的“大”，第四自然段的“小”，就是这种矛盾的具体体现。教学重点为认识“时”“候”等12个生字和双人旁、竖心旁两个偏旁；会写“自”“己”等4个生字；正确、流利地朗读课文，结合插图，体会“我”自相矛盾的内心世界。结合生活体验，说说什么时候觉得自己很大，什么时候觉得自己很小。上完课后，教学效果感觉良好，也有许多的感受、体会。回顾整堂课的教学，总结如下：</w:t>
      </w:r>
    </w:p>
    <w:p>
      <w:pPr>
        <w:spacing w:line="440" w:lineRule="exact"/>
        <w:ind w:firstLine="480" w:firstLineChars="200"/>
        <w:rPr>
          <w:rFonts w:hint="eastAsia" w:ascii="宋体" w:hAnsi="宋体" w:cs="宋体"/>
          <w:sz w:val="24"/>
        </w:rPr>
      </w:pPr>
      <w:r>
        <w:rPr>
          <w:rFonts w:hint="eastAsia" w:ascii="宋体" w:hAnsi="宋体" w:cs="宋体"/>
          <w:sz w:val="24"/>
        </w:rPr>
        <w:t>一、教学效果</w:t>
      </w:r>
    </w:p>
    <w:p>
      <w:pPr>
        <w:spacing w:line="440" w:lineRule="exact"/>
        <w:ind w:firstLine="480" w:firstLineChars="200"/>
        <w:rPr>
          <w:rFonts w:hint="eastAsia" w:ascii="宋体" w:hAnsi="宋体" w:cs="宋体"/>
          <w:sz w:val="24"/>
        </w:rPr>
      </w:pPr>
      <w:r>
        <w:rPr>
          <w:rFonts w:hint="eastAsia" w:ascii="宋体" w:hAnsi="宋体" w:cs="宋体"/>
          <w:sz w:val="24"/>
        </w:rPr>
        <w:t>本节课围绕着教学目标，我取得了以下效果：</w:t>
      </w:r>
    </w:p>
    <w:p>
      <w:pPr>
        <w:spacing w:line="440" w:lineRule="exact"/>
        <w:rPr>
          <w:rFonts w:hint="eastAsia" w:ascii="宋体" w:hAnsi="宋体" w:cs="宋体"/>
          <w:sz w:val="24"/>
        </w:rPr>
      </w:pPr>
      <w:r>
        <w:rPr>
          <w:rFonts w:hint="eastAsia" w:ascii="宋体" w:hAnsi="宋体" w:cs="宋体"/>
          <w:sz w:val="24"/>
        </w:rPr>
        <w:t xml:space="preserve">    1.为了实现教学目标，我的教学思路主要还是提示学生读准字音。为了激发学生的识字兴趣用图片的方式来学习会意字“穿”。出示老鼠挖掘洞穴的图片，告诉学生，上面是一个穴表示的是野兽居住的洞穴，下面是“牙”表示野兽用自己的牙齿来挖掘洞穴，是凿通、凿穿的意思。因为学生认知事物的方式不同，鼓励学生用自己喜欢的方式进行识字。组内交流汇报识字方法，效率高。在写字教学中，采取对比学习方式“自”和“白”；“己”“衣”引导观察笔画互相衔接的位置。</w:t>
      </w:r>
    </w:p>
    <w:p>
      <w:pPr>
        <w:spacing w:line="440" w:lineRule="exact"/>
        <w:rPr>
          <w:rFonts w:hint="eastAsia" w:ascii="宋体" w:hAnsi="宋体" w:cs="宋体"/>
          <w:sz w:val="24"/>
        </w:rPr>
      </w:pPr>
      <w:r>
        <w:rPr>
          <w:rFonts w:hint="eastAsia" w:ascii="宋体" w:hAnsi="宋体" w:cs="宋体"/>
          <w:sz w:val="24"/>
        </w:rPr>
        <w:t xml:space="preserve">    2.朗读指导。采取男女生对读、同桌之间对读的形式，引导孩子读出内心成长的感受，体会“大”和“小”的情感变化，当自己觉得很大时，读出自豪之感；当自己觉得自己很小时，读出一种儿童依赖大人的感觉。在熟读的基础上，通过指导读好几个“有时候”和“更多的时候”，读出文章的结构的特点。第一个“有时候”要读出内心的自豪感；第二个“有时候”朗读时语调要有变化，相较于第一个“有时候”在语调上稍微短一点，读出“我觉得自己很小”中的“很小”。学生在朗读中体会到“我”内心世界的自相矛盾。</w:t>
      </w:r>
    </w:p>
    <w:p>
      <w:pPr>
        <w:spacing w:line="440" w:lineRule="exact"/>
        <w:rPr>
          <w:rFonts w:hint="eastAsia" w:ascii="宋体" w:hAnsi="宋体" w:cs="宋体"/>
          <w:sz w:val="24"/>
        </w:rPr>
      </w:pPr>
      <w:r>
        <w:rPr>
          <w:rFonts w:hint="eastAsia" w:ascii="宋体" w:hAnsi="宋体" w:cs="宋体"/>
          <w:sz w:val="24"/>
        </w:rPr>
        <w:t xml:space="preserve">    3.理解运用。从题目入手，学生说说对大和小的理解，能否用到一个人身上，激发学生的学习兴趣。</w:t>
      </w:r>
    </w:p>
    <w:p>
      <w:pPr>
        <w:spacing w:line="440" w:lineRule="exact"/>
        <w:rPr>
          <w:rFonts w:hint="eastAsia" w:ascii="宋体" w:hAnsi="宋体" w:cs="宋体"/>
          <w:sz w:val="24"/>
        </w:rPr>
      </w:pPr>
      <w:r>
        <w:rPr>
          <w:rFonts w:hint="eastAsia" w:ascii="宋体" w:hAnsi="宋体" w:cs="宋体"/>
          <w:sz w:val="24"/>
        </w:rPr>
        <w:t xml:space="preserve">    4.说一说。结合生活实例，将学生带入文本，加深对课文内容的理解。借助句式“有时候，我觉得自己（      ）。（      ）的时候，（      ）的时候，我觉得自己（     ）”引导学生说感受，把语言学习和内容理解有机结合。</w:t>
      </w:r>
    </w:p>
    <w:p>
      <w:pPr>
        <w:spacing w:line="440" w:lineRule="exact"/>
        <w:ind w:firstLine="480" w:firstLineChars="200"/>
        <w:rPr>
          <w:rFonts w:hint="eastAsia" w:ascii="宋体" w:hAnsi="宋体" w:cs="宋体"/>
          <w:sz w:val="24"/>
        </w:rPr>
      </w:pPr>
      <w:r>
        <w:rPr>
          <w:rFonts w:hint="eastAsia" w:ascii="宋体" w:hAnsi="宋体" w:cs="宋体"/>
          <w:sz w:val="24"/>
        </w:rPr>
        <w:t>二、成功之处</w:t>
      </w:r>
    </w:p>
    <w:p>
      <w:pPr>
        <w:spacing w:line="440" w:lineRule="exact"/>
        <w:ind w:firstLine="480" w:firstLineChars="200"/>
        <w:rPr>
          <w:rFonts w:hint="eastAsia" w:ascii="宋体" w:hAnsi="宋体" w:cs="宋体"/>
          <w:sz w:val="24"/>
        </w:rPr>
      </w:pPr>
      <w:r>
        <w:rPr>
          <w:rFonts w:hint="eastAsia" w:ascii="宋体" w:hAnsi="宋体" w:cs="宋体"/>
          <w:sz w:val="24"/>
        </w:rPr>
        <w:t>《语文课程标准》中提出语文课程是一门学习语言文字运用的综合性、实践性课程。读写不分家，学生初步了解课文的基础上，结合生活实例，将学生带入文本，借助句式“有时候，我觉得自己（      ）。（      ）的时候，（      ）的时候，我觉得自己（     ）”练习说话，学生积极主动参与，效果较好。</w:t>
      </w:r>
    </w:p>
    <w:p>
      <w:pPr>
        <w:spacing w:line="440" w:lineRule="exact"/>
        <w:ind w:firstLine="480" w:firstLineChars="200"/>
        <w:rPr>
          <w:rFonts w:hint="eastAsia" w:ascii="宋体" w:hAnsi="宋体" w:cs="宋体"/>
          <w:sz w:val="24"/>
        </w:rPr>
      </w:pPr>
      <w:r>
        <w:rPr>
          <w:rFonts w:hint="eastAsia" w:ascii="宋体" w:hAnsi="宋体" w:cs="宋体"/>
          <w:sz w:val="24"/>
        </w:rPr>
        <w:t>三、不足之处</w:t>
      </w:r>
    </w:p>
    <w:p>
      <w:pPr>
        <w:spacing w:line="440" w:lineRule="exact"/>
        <w:ind w:firstLine="480" w:firstLineChars="200"/>
        <w:rPr>
          <w:rFonts w:hint="eastAsia" w:ascii="宋体" w:hAnsi="宋体" w:cs="宋体"/>
          <w:sz w:val="24"/>
        </w:rPr>
      </w:pPr>
      <w:r>
        <w:rPr>
          <w:rFonts w:hint="eastAsia" w:ascii="宋体" w:hAnsi="宋体" w:cs="宋体"/>
          <w:sz w:val="24"/>
        </w:rPr>
        <w:t>虽然说，学生在老师的引导下完成了对课文的理解和体验，但是反观整节课堂，在教学实践中还是有一些遗憾：</w:t>
      </w:r>
    </w:p>
    <w:p>
      <w:pPr>
        <w:spacing w:line="440" w:lineRule="exact"/>
        <w:rPr>
          <w:rFonts w:hint="eastAsia" w:ascii="宋体" w:hAnsi="宋体" w:cs="宋体"/>
          <w:sz w:val="24"/>
        </w:rPr>
      </w:pPr>
      <w:r>
        <w:rPr>
          <w:rFonts w:hint="eastAsia" w:ascii="宋体" w:hAnsi="宋体" w:cs="宋体"/>
          <w:sz w:val="24"/>
        </w:rPr>
        <w:t xml:space="preserve">    1.字词的理解、学习太过粗略。虽然课前引导学生预习了字音，课上重点指导字形，但在检测所学时，“自己”出错较多，与“几个”的“几”相混淆，因此，课上还需对字词的意思做讲解，学生如果了解了字义，再写出错率或许会下降。</w:t>
      </w:r>
    </w:p>
    <w:p>
      <w:pPr>
        <w:spacing w:line="440" w:lineRule="exact"/>
        <w:rPr>
          <w:rFonts w:hint="eastAsia" w:ascii="宋体" w:hAnsi="宋体" w:cs="宋体"/>
          <w:sz w:val="24"/>
        </w:rPr>
      </w:pPr>
      <w:r>
        <w:rPr>
          <w:rFonts w:hint="eastAsia" w:ascii="宋体" w:hAnsi="宋体" w:cs="宋体"/>
          <w:sz w:val="24"/>
        </w:rPr>
        <w:t xml:space="preserve">    2.本课课堂学习氛围不够活跃，如环节设计更丰富、活跃一些会更好。</w:t>
      </w:r>
    </w:p>
    <w:p>
      <w:pPr>
        <w:spacing w:line="440" w:lineRule="exact"/>
        <w:ind w:firstLine="480" w:firstLineChars="200"/>
        <w:rPr>
          <w:rFonts w:hint="eastAsia" w:ascii="宋体" w:hAnsi="宋体" w:cs="宋体"/>
          <w:sz w:val="24"/>
        </w:rPr>
      </w:pPr>
      <w:r>
        <w:rPr>
          <w:rFonts w:hint="eastAsia" w:ascii="宋体" w:hAnsi="宋体" w:cs="宋体"/>
          <w:sz w:val="24"/>
        </w:rPr>
        <w:t>四、改进措施</w:t>
      </w:r>
    </w:p>
    <w:p>
      <w:pPr>
        <w:spacing w:line="440" w:lineRule="exact"/>
        <w:ind w:firstLine="480" w:firstLineChars="200"/>
        <w:rPr>
          <w:rFonts w:hint="eastAsia" w:ascii="宋体" w:hAnsi="宋体" w:cs="宋体"/>
          <w:sz w:val="24"/>
        </w:rPr>
      </w:pPr>
      <w:r>
        <w:rPr>
          <w:rFonts w:hint="eastAsia" w:ascii="宋体" w:hAnsi="宋体" w:cs="宋体"/>
          <w:sz w:val="24"/>
        </w:rPr>
        <w:t>如果我再重新来上这节课的话，我会这样做：针对学生差异，分层布置作业，基础较差的学生在字词、读课文上多下功夫。首先让学生认识12个生字，读准字音，了解4个会写字的笔顺，能组词两个，正确流利熟读文本，整体感知课文内容；然后要引导学生结合自己的生活经历和体验，深入体会“我”内心世界的自相矛盾。并能结合生活体验，说说我什么时候觉得自己很大，什么时候觉得自己很小。最后拓展“大还是小”的儿歌，活跃课堂氛围，调动学生积极性，边拍手边做动作：“有时候，我很大，穿衣服，不拖拉，系鞋带，也很快。有时候，我很小，按按钮，够不着，怕雷声，妈妈抱。我是大，还是小？小朋友，来回答！”</w:t>
      </w:r>
    </w:p>
    <w:p>
      <w:pPr>
        <w:numPr>
          <w:numId w:val="0"/>
        </w:numPr>
        <w:rPr>
          <w:rFonts w:hint="default" w:eastAsiaTheme="minorEastAsia"/>
          <w:sz w:val="24"/>
          <w:lang w:val="en-US" w:eastAsia="zh-CN"/>
        </w:rPr>
      </w:pPr>
    </w:p>
    <w:p>
      <w:pPr>
        <w:numPr>
          <w:numId w:val="0"/>
        </w:numPr>
        <w:rPr>
          <w:rFonts w:hint="default" w:eastAsiaTheme="minorEastAsia"/>
          <w:sz w:val="24"/>
          <w:lang w:val="en-US" w:eastAsia="zh-CN"/>
        </w:rPr>
      </w:pPr>
    </w:p>
    <w:p>
      <w:pPr>
        <w:numPr>
          <w:numId w:val="0"/>
        </w:numPr>
        <w:rPr>
          <w:rFonts w:hint="default" w:eastAsiaTheme="minorEastAsia"/>
          <w:sz w:val="24"/>
          <w:lang w:val="en-US" w:eastAsia="zh-CN"/>
        </w:rPr>
      </w:pPr>
    </w:p>
    <w:p>
      <w:pPr>
        <w:numPr>
          <w:numId w:val="0"/>
        </w:numPr>
        <w:rPr>
          <w:rFonts w:hint="default" w:eastAsiaTheme="minorEastAsia"/>
          <w:sz w:val="24"/>
          <w:lang w:val="en-US" w:eastAsia="zh-CN"/>
        </w:rPr>
      </w:pPr>
    </w:p>
    <w:p>
      <w:pPr>
        <w:numPr>
          <w:numId w:val="0"/>
        </w:numPr>
        <w:rPr>
          <w:rFonts w:hint="default" w:eastAsiaTheme="minorEastAsia"/>
          <w:sz w:val="24"/>
          <w:lang w:val="en-US" w:eastAsia="zh-CN"/>
        </w:rPr>
      </w:pPr>
    </w:p>
    <w:p>
      <w:pPr>
        <w:spacing w:line="360" w:lineRule="auto"/>
        <w:jc w:val="center"/>
        <w:rPr>
          <w:sz w:val="24"/>
        </w:rPr>
      </w:pPr>
      <w:r>
        <w:rPr>
          <w:rFonts w:hint="eastAsia"/>
          <w:sz w:val="24"/>
          <w:lang w:val="en-US" w:eastAsia="zh-CN"/>
        </w:rPr>
        <w:t>18.</w:t>
      </w:r>
      <w:r>
        <w:rPr>
          <w:rFonts w:hint="eastAsia"/>
          <w:sz w:val="24"/>
        </w:rPr>
        <w:t>《乌鸦喝水》教学反思</w:t>
      </w:r>
    </w:p>
    <w:p>
      <w:pPr>
        <w:spacing w:line="360" w:lineRule="auto"/>
        <w:ind w:firstLine="360" w:firstLineChars="150"/>
        <w:rPr>
          <w:sz w:val="24"/>
        </w:rPr>
      </w:pPr>
      <w:r>
        <w:rPr>
          <w:rFonts w:hint="eastAsia"/>
          <w:sz w:val="24"/>
        </w:rPr>
        <w:t xml:space="preserve"> 《乌鸦喝水》一课内容通俗易懂，很适合阅读。教学中重点应引导学生通过朗读感悟“乌鸦急着找水—喝不着水—想办法喝水—喝着水了”这一系列变化过程。同时，教育学生明白遇到困难应仔细观察、认真思考的道理。因此，在教学中，我将乌鸦如何喝到水设为本课的教学重点。引导学生分组做实验，把小石子一个一个放进装有半瓶水的矿泉水瓶中，体会瓶子里的水是怎样渐渐升高的。</w:t>
      </w:r>
    </w:p>
    <w:p>
      <w:pPr>
        <w:numPr>
          <w:ilvl w:val="0"/>
          <w:numId w:val="16"/>
        </w:numPr>
        <w:spacing w:line="360" w:lineRule="auto"/>
        <w:ind w:firstLine="480" w:firstLineChars="200"/>
        <w:rPr>
          <w:sz w:val="24"/>
        </w:rPr>
      </w:pPr>
      <w:r>
        <w:rPr>
          <w:rFonts w:hint="eastAsia"/>
          <w:sz w:val="24"/>
        </w:rPr>
        <w:t>教学效果：识字对于一年级来说是最重要的教学，识字数量多，难度大，要使学生学得快，我想尽一切办法，采用孩子们喜欢的方式，让孩子们在轻松、愉快的氛围中掌握生字的识记方法，培养学生的自学能力。孩子们一旦掌握了这些方法，自己学习生字就不那么困难了。在教学《乌鸦喝水》这节课时，我特别注意发挥学生的主体地位，充分调动了学生的积极性，让学生们都参与到学习活动中来，收到了良好的教学效果。</w:t>
      </w:r>
    </w:p>
    <w:p>
      <w:pPr>
        <w:numPr>
          <w:ilvl w:val="0"/>
          <w:numId w:val="16"/>
        </w:numPr>
        <w:spacing w:line="360" w:lineRule="auto"/>
        <w:ind w:firstLine="480" w:firstLineChars="200"/>
        <w:rPr>
          <w:sz w:val="24"/>
        </w:rPr>
      </w:pPr>
      <w:r>
        <w:rPr>
          <w:rFonts w:hint="eastAsia"/>
          <w:sz w:val="24"/>
        </w:rPr>
        <w:t>成功之处：学习过程是学生主体在具有主观意志作用下亲自实践的过程。我在课堂中创设了学生主动参与的丰富多彩的语文实践活动，给学生提供了自主、合作、探究学习的机会，收到了较好的教学效果。如文中二、三自然段写乌鸦想办法喝着水，传统的教学通常是教师演示，让学生理解喝着水的过程，学生处于被动接受状态。为了让学生尝试探索新知的经历和获得新知的体验，我设计了让学生在自读课文的基础上，小组合作动手做实验，研究乌鸦喝着水的过程。学生实验完成后，不禁发出：“呦，水真的升高了！”兴奋之情溢于言表。这时，讲解是多余的，通过合作实验，学生主动悟出了乌鸦是怎么喝着水的。由于设计的实践活动符合一年级学生的特点，很好地调动了学生的积极性，学生在读一读课文、做一做实验、说一说实验过程中兴趣盎然地学习语文，真正成为了学习的主人。</w:t>
      </w:r>
    </w:p>
    <w:p>
      <w:pPr>
        <w:numPr>
          <w:ilvl w:val="0"/>
          <w:numId w:val="16"/>
        </w:numPr>
        <w:spacing w:line="360" w:lineRule="auto"/>
        <w:ind w:firstLine="480" w:firstLineChars="200"/>
        <w:rPr>
          <w:sz w:val="24"/>
        </w:rPr>
      </w:pPr>
      <w:r>
        <w:rPr>
          <w:rFonts w:hint="eastAsia"/>
          <w:sz w:val="24"/>
        </w:rPr>
        <w:t>不足之处：1.指导朗读不到位；2.由于时间安排不合理，导致指导学生书写生字没法进行，此乃一大失误，听、说、读、写没能落实到位。在本节课中，自己虽然渗透了一些新的课程观念，但还不够放手，今后还需要不断学习，好好提高自己的教学能力。</w:t>
      </w:r>
    </w:p>
    <w:p>
      <w:pPr>
        <w:numPr>
          <w:numId w:val="0"/>
        </w:numPr>
        <w:rPr>
          <w:rFonts w:hint="default" w:eastAsiaTheme="minorEastAsia"/>
          <w:sz w:val="24"/>
          <w:lang w:val="en-US" w:eastAsia="zh-CN"/>
        </w:rPr>
      </w:pPr>
      <w:r>
        <w:rPr>
          <w:rFonts w:hint="eastAsia"/>
          <w:sz w:val="24"/>
        </w:rPr>
        <w:t>改进措施：这篇课文是让学生懂得在困难面前要动脑筋想办法，积极地去克服困难的道理。而这些道理更是我们的这群特殊学生在将来生活中、人生道路上要去体验和面对的。在教学过程中我也尽量让他们去体会这个道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1F5A"/>
    <w:multiLevelType w:val="singleLevel"/>
    <w:tmpl w:val="8EEB1F5A"/>
    <w:lvl w:ilvl="0" w:tentative="0">
      <w:start w:val="1"/>
      <w:numFmt w:val="decimal"/>
      <w:suff w:val="nothing"/>
      <w:lvlText w:val="%1、"/>
      <w:lvlJc w:val="left"/>
    </w:lvl>
  </w:abstractNum>
  <w:abstractNum w:abstractNumId="1">
    <w:nsid w:val="A4AE5DA4"/>
    <w:multiLevelType w:val="singleLevel"/>
    <w:tmpl w:val="A4AE5DA4"/>
    <w:lvl w:ilvl="0" w:tentative="0">
      <w:start w:val="1"/>
      <w:numFmt w:val="chineseCounting"/>
      <w:suff w:val="nothing"/>
      <w:lvlText w:val="%1、"/>
      <w:lvlJc w:val="left"/>
      <w:rPr>
        <w:rFonts w:hint="eastAsia"/>
      </w:rPr>
    </w:lvl>
  </w:abstractNum>
  <w:abstractNum w:abstractNumId="2">
    <w:nsid w:val="ADB1A64C"/>
    <w:multiLevelType w:val="singleLevel"/>
    <w:tmpl w:val="ADB1A64C"/>
    <w:lvl w:ilvl="0" w:tentative="0">
      <w:start w:val="1"/>
      <w:numFmt w:val="chineseCounting"/>
      <w:suff w:val="nothing"/>
      <w:lvlText w:val="%1．"/>
      <w:lvlJc w:val="left"/>
      <w:rPr>
        <w:rFonts w:hint="eastAsia"/>
      </w:rPr>
    </w:lvl>
  </w:abstractNum>
  <w:abstractNum w:abstractNumId="3">
    <w:nsid w:val="AF017263"/>
    <w:multiLevelType w:val="singleLevel"/>
    <w:tmpl w:val="AF017263"/>
    <w:lvl w:ilvl="0" w:tentative="0">
      <w:start w:val="1"/>
      <w:numFmt w:val="japaneseCounting"/>
      <w:suff w:val="nothing"/>
      <w:lvlText w:val="%1、"/>
      <w:lvlJc w:val="left"/>
      <w:rPr>
        <w:rFonts w:asciiTheme="minorHAnsi" w:hAnsiTheme="minorHAnsi" w:eastAsiaTheme="minorEastAsia" w:cstheme="minorBidi"/>
      </w:rPr>
    </w:lvl>
  </w:abstractNum>
  <w:abstractNum w:abstractNumId="4">
    <w:nsid w:val="C3853AAB"/>
    <w:multiLevelType w:val="singleLevel"/>
    <w:tmpl w:val="C3853AAB"/>
    <w:lvl w:ilvl="0" w:tentative="0">
      <w:start w:val="2"/>
      <w:numFmt w:val="chineseCounting"/>
      <w:suff w:val="nothing"/>
      <w:lvlText w:val="%1、"/>
      <w:lvlJc w:val="left"/>
      <w:rPr>
        <w:rFonts w:hint="eastAsia"/>
      </w:rPr>
    </w:lvl>
  </w:abstractNum>
  <w:abstractNum w:abstractNumId="5">
    <w:nsid w:val="C38E90F6"/>
    <w:multiLevelType w:val="singleLevel"/>
    <w:tmpl w:val="C38E90F6"/>
    <w:lvl w:ilvl="0" w:tentative="0">
      <w:start w:val="3"/>
      <w:numFmt w:val="chineseCounting"/>
      <w:suff w:val="nothing"/>
      <w:lvlText w:val="%1．"/>
      <w:lvlJc w:val="left"/>
      <w:rPr>
        <w:rFonts w:hint="eastAsia"/>
      </w:rPr>
    </w:lvl>
  </w:abstractNum>
  <w:abstractNum w:abstractNumId="6">
    <w:nsid w:val="DE25CAF3"/>
    <w:multiLevelType w:val="singleLevel"/>
    <w:tmpl w:val="DE25CAF3"/>
    <w:lvl w:ilvl="0" w:tentative="0">
      <w:start w:val="3"/>
      <w:numFmt w:val="decimal"/>
      <w:suff w:val="nothing"/>
      <w:lvlText w:val="（%1）"/>
      <w:lvlJc w:val="left"/>
      <w:pPr>
        <w:ind w:left="480" w:leftChars="0" w:firstLine="0" w:firstLineChars="0"/>
      </w:pPr>
    </w:lvl>
  </w:abstractNum>
  <w:abstractNum w:abstractNumId="7">
    <w:nsid w:val="E11B94BC"/>
    <w:multiLevelType w:val="singleLevel"/>
    <w:tmpl w:val="E11B94BC"/>
    <w:lvl w:ilvl="0" w:tentative="0">
      <w:start w:val="1"/>
      <w:numFmt w:val="decimal"/>
      <w:suff w:val="nothing"/>
      <w:lvlText w:val="%1、"/>
      <w:lvlJc w:val="left"/>
    </w:lvl>
  </w:abstractNum>
  <w:abstractNum w:abstractNumId="8">
    <w:nsid w:val="EC7C64B6"/>
    <w:multiLevelType w:val="singleLevel"/>
    <w:tmpl w:val="EC7C64B6"/>
    <w:lvl w:ilvl="0" w:tentative="0">
      <w:start w:val="1"/>
      <w:numFmt w:val="chineseCounting"/>
      <w:suff w:val="nothing"/>
      <w:lvlText w:val="%1．"/>
      <w:lvlJc w:val="left"/>
      <w:rPr>
        <w:rFonts w:hint="eastAsia"/>
      </w:rPr>
    </w:lvl>
  </w:abstractNum>
  <w:abstractNum w:abstractNumId="9">
    <w:nsid w:val="160135EF"/>
    <w:multiLevelType w:val="singleLevel"/>
    <w:tmpl w:val="160135EF"/>
    <w:lvl w:ilvl="0" w:tentative="0">
      <w:start w:val="1"/>
      <w:numFmt w:val="decimal"/>
      <w:suff w:val="nothing"/>
      <w:lvlText w:val="%1、"/>
      <w:lvlJc w:val="left"/>
    </w:lvl>
  </w:abstractNum>
  <w:abstractNum w:abstractNumId="10">
    <w:nsid w:val="1B34B157"/>
    <w:multiLevelType w:val="singleLevel"/>
    <w:tmpl w:val="1B34B157"/>
    <w:lvl w:ilvl="0" w:tentative="0">
      <w:start w:val="1"/>
      <w:numFmt w:val="chineseCounting"/>
      <w:suff w:val="nothing"/>
      <w:lvlText w:val="%1、"/>
      <w:lvlJc w:val="left"/>
      <w:rPr>
        <w:rFonts w:hint="eastAsia"/>
      </w:rPr>
    </w:lvl>
  </w:abstractNum>
  <w:abstractNum w:abstractNumId="11">
    <w:nsid w:val="33DADB9C"/>
    <w:multiLevelType w:val="singleLevel"/>
    <w:tmpl w:val="33DADB9C"/>
    <w:lvl w:ilvl="0" w:tentative="0">
      <w:start w:val="1"/>
      <w:numFmt w:val="decimal"/>
      <w:lvlText w:val="%1."/>
      <w:lvlJc w:val="left"/>
      <w:pPr>
        <w:tabs>
          <w:tab w:val="left" w:pos="312"/>
        </w:tabs>
      </w:pPr>
    </w:lvl>
  </w:abstractNum>
  <w:abstractNum w:abstractNumId="12">
    <w:nsid w:val="5326F85A"/>
    <w:multiLevelType w:val="singleLevel"/>
    <w:tmpl w:val="5326F85A"/>
    <w:lvl w:ilvl="0" w:tentative="0">
      <w:start w:val="3"/>
      <w:numFmt w:val="chineseCounting"/>
      <w:suff w:val="nothing"/>
      <w:lvlText w:val="%1、"/>
      <w:lvlJc w:val="left"/>
      <w:rPr>
        <w:rFonts w:hint="eastAsia"/>
      </w:rPr>
    </w:lvl>
  </w:abstractNum>
  <w:abstractNum w:abstractNumId="13">
    <w:nsid w:val="5D521DF3"/>
    <w:multiLevelType w:val="singleLevel"/>
    <w:tmpl w:val="5D521DF3"/>
    <w:lvl w:ilvl="0" w:tentative="0">
      <w:start w:val="8"/>
      <w:numFmt w:val="decimal"/>
      <w:lvlText w:val="%1."/>
      <w:lvlJc w:val="left"/>
      <w:pPr>
        <w:tabs>
          <w:tab w:val="left" w:pos="312"/>
        </w:tabs>
        <w:ind w:left="1800" w:leftChars="0" w:firstLine="0" w:firstLineChars="0"/>
      </w:pPr>
    </w:lvl>
  </w:abstractNum>
  <w:abstractNum w:abstractNumId="14">
    <w:nsid w:val="6D7FE7F0"/>
    <w:multiLevelType w:val="singleLevel"/>
    <w:tmpl w:val="6D7FE7F0"/>
    <w:lvl w:ilvl="0" w:tentative="0">
      <w:start w:val="1"/>
      <w:numFmt w:val="decimalFullWidth"/>
      <w:suff w:val="nothing"/>
      <w:lvlText w:val="%1、"/>
      <w:lvlJc w:val="left"/>
      <w:rPr>
        <w:rFonts w:hint="eastAsia"/>
      </w:rPr>
    </w:lvl>
  </w:abstractNum>
  <w:abstractNum w:abstractNumId="15">
    <w:nsid w:val="7AAD33FB"/>
    <w:multiLevelType w:val="singleLevel"/>
    <w:tmpl w:val="7AAD33FB"/>
    <w:lvl w:ilvl="0" w:tentative="0">
      <w:start w:val="2"/>
      <w:numFmt w:val="chineseCounting"/>
      <w:suff w:val="nothing"/>
      <w:lvlText w:val="%1、"/>
      <w:lvlJc w:val="left"/>
      <w:rPr>
        <w:rFonts w:hint="eastAsia"/>
      </w:rPr>
    </w:lvl>
  </w:abstractNum>
  <w:num w:numId="1">
    <w:abstractNumId w:val="7"/>
  </w:num>
  <w:num w:numId="2">
    <w:abstractNumId w:val="1"/>
  </w:num>
  <w:num w:numId="3">
    <w:abstractNumId w:val="9"/>
  </w:num>
  <w:num w:numId="4">
    <w:abstractNumId w:val="4"/>
  </w:num>
  <w:num w:numId="5">
    <w:abstractNumId w:val="14"/>
  </w:num>
  <w:num w:numId="6">
    <w:abstractNumId w:val="13"/>
  </w:num>
  <w:num w:numId="7">
    <w:abstractNumId w:val="0"/>
  </w:num>
  <w:num w:numId="8">
    <w:abstractNumId w:val="10"/>
  </w:num>
  <w:num w:numId="9">
    <w:abstractNumId w:val="6"/>
  </w:num>
  <w:num w:numId="10">
    <w:abstractNumId w:val="12"/>
  </w:num>
  <w:num w:numId="11">
    <w:abstractNumId w:val="15"/>
  </w:num>
  <w:num w:numId="12">
    <w:abstractNumId w:val="11"/>
  </w:num>
  <w:num w:numId="13">
    <w:abstractNumId w:val="3"/>
  </w:num>
  <w:num w:numId="14">
    <w:abstractNumId w:val="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TZiNzFmZmU1YTIyOTJhMDBjZmQxMWI5MDdiM2UifQ=="/>
  </w:docVars>
  <w:rsids>
    <w:rsidRoot w:val="7A5D4BFB"/>
    <w:rsid w:val="05B85EF2"/>
    <w:rsid w:val="14130099"/>
    <w:rsid w:val="16023F06"/>
    <w:rsid w:val="1D095CD2"/>
    <w:rsid w:val="1EFF24E7"/>
    <w:rsid w:val="29910EA4"/>
    <w:rsid w:val="2D6A3B6D"/>
    <w:rsid w:val="301353AC"/>
    <w:rsid w:val="3C2E438A"/>
    <w:rsid w:val="3DCD4D57"/>
    <w:rsid w:val="542153FD"/>
    <w:rsid w:val="58A27F7A"/>
    <w:rsid w:val="58AD6771"/>
    <w:rsid w:val="59EC3BA2"/>
    <w:rsid w:val="5A7F0572"/>
    <w:rsid w:val="7A5D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15"/>
    <w:basedOn w:val="4"/>
    <w:qFormat/>
    <w:uiPriority w:val="0"/>
    <w:rPr>
      <w:rFonts w:hint="default" w:ascii="Times New Roman" w:hAnsi="Times New Roman" w:cs="Times New Roman"/>
    </w:rPr>
  </w:style>
  <w:style w:type="paragraph" w:customStyle="1" w:styleId="6">
    <w:name w:val="正文 B"/>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4"/>
      <w:szCs w:val="24"/>
      <w:lang w:val="en-US" w:eastAsia="zh-CN" w:bidi="ar-SA"/>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14368</Words>
  <Characters>14441</Characters>
  <Lines>0</Lines>
  <Paragraphs>0</Paragraphs>
  <TotalTime>1</TotalTime>
  <ScaleCrop>false</ScaleCrop>
  <LinksUpToDate>false</LinksUpToDate>
  <CharactersWithSpaces>15008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2022-12-07T05:44:00Z</dcterms:created>
  <dc:creator>指缝中的幸福</dc:creator>
  <cp:lastModifiedBy>指缝中的幸福</cp:lastModifiedBy>
  <dcterms:modified xsi:type="dcterms:W3CDTF">2022-12-31T03:08:42Z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239908FCA133414AB79C30EBEAB1AD53</vt:lpwstr>
  </property>
</Properties>
</file>