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6"/>
        <w:tblpPr w:leftFromText="180" w:rightFromText="180" w:vertAnchor="page" w:horzAnchor="margin" w:tblpY="3901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734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843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发表时间</w:t>
            </w:r>
          </w:p>
        </w:tc>
        <w:tc>
          <w:tcPr>
            <w:tcW w:w="19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发表刊物</w:t>
            </w:r>
          </w:p>
        </w:tc>
        <w:tc>
          <w:tcPr>
            <w:tcW w:w="1559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6"/>
          <w:szCs w:val="32"/>
        </w:rPr>
        <w:t>B</w:t>
      </w:r>
      <w:r>
        <w:rPr>
          <w:rFonts w:ascii="宋体" w:hAnsi="宋体" w:eastAsia="宋体"/>
          <w:b/>
          <w:bCs/>
          <w:sz w:val="36"/>
          <w:szCs w:val="32"/>
        </w:rPr>
        <w:t xml:space="preserve">9 </w:t>
      </w:r>
      <w:r>
        <w:rPr>
          <w:rFonts w:hint="eastAsia" w:ascii="宋体" w:hAnsi="宋体" w:eastAsia="宋体"/>
          <w:b/>
          <w:bCs/>
          <w:sz w:val="36"/>
          <w:szCs w:val="32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6"/>
          <w:szCs w:val="32"/>
          <w:u w:val="single"/>
          <w:lang w:val="en-US" w:eastAsia="zh-Hans"/>
        </w:rPr>
        <w:t>姚建法</w:t>
      </w:r>
      <w:r>
        <w:rPr>
          <w:rFonts w:ascii="宋体" w:hAnsi="宋体" w:eastAsia="宋体"/>
          <w:b/>
          <w:bCs/>
          <w:sz w:val="36"/>
          <w:szCs w:val="32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6"/>
          <w:szCs w:val="32"/>
        </w:rPr>
        <w:t>名教师成长营论文发表情况一览表</w:t>
      </w:r>
    </w:p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表1 核心论文发表汇总表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>
      <w:pPr>
        <w:jc w:val="both"/>
      </w:pPr>
    </w:p>
    <w:p>
      <w:pPr>
        <w:jc w:val="center"/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省级论文发表汇总表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6"/>
        <w:tblpPr w:leftFromText="180" w:rightFromText="180" w:vertAnchor="page" w:horzAnchor="margin" w:tblpY="6409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7345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发表时间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发表刊物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杨洋</w:t>
            </w:r>
          </w:p>
        </w:tc>
        <w:tc>
          <w:tcPr>
            <w:tcW w:w="734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0"/>
              <w:jc w:val="center"/>
              <w:textAlignment w:val="center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hint="default" w:cs="宋体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《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信息技术下的小学数学多元表征学习策略</w:t>
            </w:r>
            <w:r>
              <w:rPr>
                <w:rFonts w:hint="default" w:cs="宋体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》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2022.10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eastAsia="zh-CN"/>
              </w:rPr>
            </w:pP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安徽教育科研</w:t>
            </w: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杨洋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如何将图像表征融入到小学数学教学例题教学中</w:t>
            </w:r>
            <w:r>
              <w:rPr>
                <w:rFonts w:hint="default" w:ascii="宋体" w:hAnsi="宋体" w:eastAsia="宋体" w:cs="宋体"/>
                <w:kern w:val="0"/>
                <w:szCs w:val="21"/>
                <w:lang w:eastAsia="zh-CN" w:bidi="ar"/>
              </w:rPr>
              <w:t>》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2022.04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素质教育</w:t>
            </w:r>
            <w:r>
              <w:rPr>
                <w:rFonts w:hint="default" w:ascii="宋体" w:hAnsi="宋体" w:eastAsia="宋体" w:cs="宋体"/>
                <w:kern w:val="0"/>
                <w:szCs w:val="21"/>
                <w:lang w:eastAsia="zh-CN" w:bidi="ar"/>
              </w:rPr>
              <w:t>》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李婷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《浅析如何将图像表征融入到小学数学例题教学中》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2022</w:t>
            </w: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.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01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《天天爱科学》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/>
              </w:rPr>
            </w:pPr>
            <w:r>
              <w:rPr>
                <w:rFonts w:hint="default"/>
              </w:rPr>
              <w:t>4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陈嘉烨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提炼关键问题 促进深度学习——以“小数的意义”教学为例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2022.09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小学数学教育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/>
              </w:rPr>
            </w:pPr>
            <w:r>
              <w:rPr>
                <w:rFonts w:hint="default"/>
              </w:rPr>
              <w:t>5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陈嘉烨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小学数学教学中多元表征的应用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》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</w:t>
            </w:r>
            <w:r>
              <w:rPr>
                <w:rFonts w:hint="default" w:ascii="宋体" w:hAnsi="宋体" w:eastAsia="宋体" w:cs="宋体"/>
                <w:kern w:val="0"/>
                <w:szCs w:val="21"/>
                <w:lang w:eastAsia="zh-CN" w:bidi="ar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Hans" w:bidi="ar"/>
              </w:rPr>
              <w:t>.</w:t>
            </w:r>
            <w:r>
              <w:rPr>
                <w:rFonts w:hint="default" w:ascii="宋体" w:hAnsi="宋体" w:eastAsia="宋体" w:cs="宋体"/>
                <w:kern w:val="0"/>
                <w:szCs w:val="21"/>
                <w:lang w:eastAsia="zh-Hans" w:bidi="ar"/>
              </w:rPr>
              <w:t>03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课程与教学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》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/>
              </w:rPr>
            </w:pPr>
            <w:r>
              <w:rPr>
                <w:rFonts w:hint="default"/>
              </w:rPr>
              <w:t>6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褚君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重视动作表征，发展空间观念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2022.</w:t>
            </w: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0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5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小学数学教育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/>
              </w:rPr>
            </w:pPr>
            <w:r>
              <w:rPr>
                <w:rFonts w:hint="default"/>
              </w:rPr>
              <w:t>7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褚君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用好动作表征，发展空间观念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》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2022年第一辑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课程与教学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》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/>
              </w:rPr>
            </w:pPr>
            <w:r>
              <w:rPr>
                <w:rFonts w:hint="default"/>
              </w:rPr>
              <w:t>8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褚君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在比较中感悟列举的策略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2022.</w:t>
            </w: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0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7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小学数学教育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/>
              </w:rPr>
            </w:pPr>
            <w:r>
              <w:rPr>
                <w:rFonts w:hint="default"/>
              </w:rPr>
              <w:t>9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胡珂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1"/>
                <w:szCs w:val="21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小学数学深度学习课堂构建策略——以</w:t>
            </w: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&lt;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多边形的面积</w:t>
            </w: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&gt;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为例</w:t>
            </w: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2022.11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启迪与智慧</w:t>
            </w: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/>
              </w:rPr>
            </w:pPr>
            <w:r>
              <w:rPr>
                <w:rFonts w:hint="default"/>
              </w:rPr>
              <w:t>10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罗雯娟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多元表征，互动联结，构建学习共同体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.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02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中国教工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/>
              </w:rPr>
            </w:pPr>
            <w:r>
              <w:rPr>
                <w:rFonts w:hint="default"/>
              </w:rPr>
              <w:t>11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王斌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基于数学多元表征的图形教学探析</w:t>
            </w: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2022年第1期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教学与研究</w:t>
            </w: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/>
              </w:rPr>
            </w:pPr>
            <w:r>
              <w:rPr>
                <w:rFonts w:hint="default"/>
              </w:rPr>
              <w:t>12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王红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Cs w:val="21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</w:rPr>
              <w:t>依托多元表征，让数学思维可视</w:t>
            </w:r>
            <w:r>
              <w:rPr>
                <w:rFonts w:hint="default" w:ascii="宋体" w:hAnsi="宋体" w:eastAsia="宋体" w:cs="宋体"/>
                <w:szCs w:val="21"/>
              </w:rPr>
              <w:t>》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2022</w:t>
            </w:r>
            <w:r>
              <w:rPr>
                <w:rFonts w:hint="default" w:ascii="宋体" w:hAnsi="宋体" w:eastAsia="宋体" w:cs="宋体"/>
                <w:szCs w:val="21"/>
              </w:rPr>
              <w:t>.0</w:t>
            </w:r>
            <w:r>
              <w:rPr>
                <w:rFonts w:hint="eastAsia" w:ascii="宋体" w:hAnsi="宋体" w:eastAsia="宋体" w:cs="宋体"/>
                <w:szCs w:val="21"/>
              </w:rPr>
              <w:t>5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Cs w:val="21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</w:rPr>
              <w:t>数学大世界</w:t>
            </w:r>
            <w:r>
              <w:rPr>
                <w:rFonts w:hint="default" w:ascii="宋体" w:hAnsi="宋体" w:eastAsia="宋体" w:cs="宋体"/>
                <w:szCs w:val="21"/>
              </w:rPr>
              <w:t>》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/>
              </w:rPr>
            </w:pPr>
            <w:r>
              <w:rPr>
                <w:rFonts w:hint="default"/>
              </w:rPr>
              <w:t>13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王兰兰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如何利用图像表征提升低段学生数学思维能力</w:t>
            </w: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2022.07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《读与写》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/>
              </w:rPr>
            </w:pPr>
            <w:r>
              <w:rPr>
                <w:rFonts w:hint="default"/>
              </w:rPr>
              <w:t>14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王兰兰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利用多元表征优化低段数学教学方法</w:t>
            </w:r>
            <w:r>
              <w:rPr>
                <w:rFonts w:hint="default" w:ascii="宋体" w:hAnsi="宋体" w:eastAsia="宋体" w:cs="宋体"/>
                <w:kern w:val="0"/>
                <w:szCs w:val="21"/>
                <w:lang w:eastAsia="zh-CN" w:bidi="ar"/>
              </w:rPr>
              <w:t>》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2022.08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《读与写》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/>
              </w:rPr>
            </w:pPr>
            <w:r>
              <w:rPr>
                <w:rFonts w:hint="default"/>
              </w:rPr>
              <w:t>15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徐子燕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《基于数学多元表征理论的单元概念教学研究》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2022.</w:t>
            </w: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0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3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学苑教育</w:t>
            </w: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/>
              </w:rPr>
            </w:pPr>
            <w:r>
              <w:rPr>
                <w:rFonts w:hint="default"/>
              </w:rPr>
              <w:t>16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陈沁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Cs w:val="21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</w:rPr>
              <w:t>“双减”背景下小学特色数学作业设计分析</w:t>
            </w:r>
            <w:r>
              <w:rPr>
                <w:rFonts w:hint="default" w:ascii="宋体" w:hAnsi="宋体" w:eastAsia="宋体" w:cs="宋体"/>
                <w:szCs w:val="21"/>
              </w:rPr>
              <w:t>》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2022.10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文理导航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/>
              </w:rPr>
            </w:pPr>
            <w:r>
              <w:rPr>
                <w:rFonts w:hint="default"/>
              </w:rPr>
              <w:t>17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殷娟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指向关联性思维培养的小学数学大单元整体教学设计研究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2022.11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教学与研究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/>
              </w:rPr>
            </w:pPr>
            <w:r>
              <w:rPr>
                <w:rFonts w:hint="default"/>
              </w:rPr>
              <w:t>18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殷娟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应用多元表征 促进数学理解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》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2022.06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课程与教学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》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/>
              </w:rPr>
            </w:pPr>
            <w:r>
              <w:rPr>
                <w:rFonts w:hint="default"/>
              </w:rPr>
              <w:t>19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吴秀娟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注重思维可视 促进算理巧辨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2022.</w:t>
            </w: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0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生活教育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20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姚建法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《元素分析视角下表征数学概念的路径》</w:t>
            </w:r>
          </w:p>
        </w:tc>
        <w:tc>
          <w:tcPr>
            <w:tcW w:w="1843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2022.07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教学与管理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hint="default"/>
              </w:rPr>
            </w:pP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1843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198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</w:p>
        </w:tc>
        <w:tc>
          <w:tcPr>
            <w:tcW w:w="1559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hint="default"/>
              </w:rPr>
            </w:pP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1843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198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</w:p>
        </w:tc>
        <w:tc>
          <w:tcPr>
            <w:tcW w:w="1559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hint="default"/>
              </w:rPr>
            </w:pP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1843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198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</w:p>
        </w:tc>
        <w:tc>
          <w:tcPr>
            <w:tcW w:w="1559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hint="default"/>
              </w:rPr>
            </w:pP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1843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198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</w:p>
        </w:tc>
        <w:tc>
          <w:tcPr>
            <w:tcW w:w="1559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</w:tr>
    </w:tbl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市级论文发表汇总表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6"/>
        <w:tblpPr w:leftFromText="180" w:rightFromText="180" w:vertAnchor="page" w:horzAnchor="margin" w:tblpY="8725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734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843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发表时间</w:t>
            </w:r>
          </w:p>
        </w:tc>
        <w:tc>
          <w:tcPr>
            <w:tcW w:w="19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发表刊物</w:t>
            </w:r>
          </w:p>
        </w:tc>
        <w:tc>
          <w:tcPr>
            <w:tcW w:w="1559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张小玲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借助多元表征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 xml:space="preserve"> 自主建构概念</w:t>
            </w:r>
          </w:p>
        </w:tc>
        <w:tc>
          <w:tcPr>
            <w:tcW w:w="1843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202209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常州教师教育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市级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</w:tbl>
    <w:p>
      <w:pPr>
        <w:jc w:val="center"/>
        <w:rPr>
          <w:b/>
          <w:sz w:val="36"/>
        </w:rPr>
      </w:pPr>
    </w:p>
    <w:p>
      <w:pPr>
        <w:jc w:val="center"/>
        <w:rPr>
          <w:b/>
          <w:sz w:val="36"/>
        </w:rPr>
      </w:pPr>
    </w:p>
    <w:p>
      <w:pPr>
        <w:jc w:val="center"/>
        <w:rPr>
          <w:b/>
          <w:sz w:val="36"/>
        </w:rPr>
      </w:pPr>
    </w:p>
    <w:p>
      <w:pPr>
        <w:jc w:val="center"/>
        <w:rPr>
          <w:b/>
          <w:sz w:val="36"/>
          <w:szCs w:val="22"/>
        </w:rPr>
      </w:pPr>
      <w:r>
        <w:rPr>
          <w:b/>
          <w:sz w:val="36"/>
        </w:rPr>
        <w:t xml:space="preserve">B9  </w:t>
      </w:r>
      <w:r>
        <w:rPr>
          <w:rFonts w:hint="eastAsia"/>
          <w:b/>
          <w:sz w:val="36"/>
        </w:rPr>
        <w:t>佐证材料</w:t>
      </w:r>
    </w:p>
    <w:p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 xml:space="preserve">材料1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核心论文发表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6"/>
        <w:tblW w:w="137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4047"/>
        <w:gridCol w:w="4047"/>
        <w:gridCol w:w="40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论文封面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目录页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正文首页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所有图片请扫描清晰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仅需提供有发表论文标题的目录页并标记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论文正文首页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br w:type="page"/>
      </w: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 xml:space="preserve">2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省级论文发表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6"/>
        <w:tblW w:w="137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4056"/>
        <w:gridCol w:w="4476"/>
        <w:gridCol w:w="40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论文封面</w:t>
            </w:r>
          </w:p>
        </w:tc>
        <w:tc>
          <w:tcPr>
            <w:tcW w:w="4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目录页</w:t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正文首页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所有图片请扫描清晰</w:t>
            </w:r>
          </w:p>
        </w:tc>
        <w:tc>
          <w:tcPr>
            <w:tcW w:w="4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仅需提供有发表论文标题的目录页并标记</w:t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论文正文首页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t>1</w:t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1692119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077595" cy="1524000"/>
                      <wp:effectExtent l="0" t="0" r="8255" b="0"/>
                      <wp:docPr id="7" name="图片 7" descr="C:\Users\NING MEI\Desktop\1111111.jpg11111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图片 7" descr="C:\Users\NING MEI\Desktop\1111111.jpg11111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759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1692120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1905000" cy="1834515"/>
                      <wp:effectExtent l="0" t="0" r="0" b="13335"/>
                      <wp:docPr id="4" name="图片 4" descr="C:\Users\NING MEI\Desktop\22.jpg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图片 4" descr="C:\Users\NING MEI\Desktop\22.jpg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0" cy="183451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E30000"/>
                                  </a:gs>
                                  <a:gs pos="100000">
                                    <a:srgbClr val="760303"/>
                                  </a:gs>
                                </a:gsLst>
                                <a:lin ang="5400000" scaled="0"/>
                              </a:gradFill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1692121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1353185" cy="1905000"/>
                      <wp:effectExtent l="0" t="0" r="18415" b="0"/>
                      <wp:docPr id="5" name="图片 5" descr="C:\Users\NING MEI\Desktop\33.jpg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图片 5" descr="C:\Users\NING MEI\Desktop\33.jpg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53185" cy="190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858929120"/>
              <w:picture/>
            </w:sdtPr>
            <w:sdtContent>
              <w:p>
                <w:pPr>
                  <w:jc w:val="center"/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pPr>
                <w:r>
                  <w:drawing>
                    <wp:inline distT="0" distB="0" distL="0" distR="0">
                      <wp:extent cx="1143000" cy="1524000"/>
                      <wp:effectExtent l="0" t="0" r="0" b="0"/>
                      <wp:docPr id="1" name="图片 1" descr="C:\Users\NING MEI\Desktop\1.jpg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 descr="C:\Users\NING MEI\Desktop\1.jpg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197435958"/>
              <w:picture/>
            </w:sdtPr>
            <w:sdtContent>
              <w:p>
                <w:pPr>
                  <w:jc w:val="center"/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pPr>
                <w:r>
                  <w:drawing>
                    <wp:inline distT="0" distB="0" distL="0" distR="0">
                      <wp:extent cx="1524000" cy="2032000"/>
                      <wp:effectExtent l="0" t="0" r="0" b="6350"/>
                      <wp:docPr id="2" name="图片 2" descr="C:\Users\NING MEI\Desktop\2.jpg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图片 2" descr="C:\Users\NING MEI\Desktop\2.jpg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203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-1139417731"/>
              <w:picture/>
            </w:sdtPr>
            <w:sdtContent>
              <w:p>
                <w:pPr>
                  <w:jc w:val="center"/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pPr>
                <w:r>
                  <w:drawing>
                    <wp:inline distT="0" distB="0" distL="0" distR="0">
                      <wp:extent cx="1143000" cy="1524000"/>
                      <wp:effectExtent l="0" t="0" r="0" b="0"/>
                      <wp:docPr id="3" name="图片 3" descr="C:\Users\NING MEI\Desktop\3.jpg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3" descr="C:\Users\NING MEI\Desktop\3.jpg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858929120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1490345" cy="1987550"/>
                      <wp:effectExtent l="0" t="0" r="8255" b="19050"/>
                      <wp:docPr id="10" name="图片 10" descr="天天爱科学封面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图片 10" descr="天天爱科学封面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90345" cy="1987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197435958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1419860" cy="1894205"/>
                      <wp:effectExtent l="0" t="0" r="2540" b="10795"/>
                      <wp:docPr id="11" name="图片 11" descr="论文目录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图片 11" descr="论文目录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9860" cy="18942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-1139417731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1433195" cy="1911350"/>
                      <wp:effectExtent l="0" t="0" r="14605" b="19050"/>
                      <wp:docPr id="12" name="图片 12" descr="论文正文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图片 12" descr="论文正文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33195" cy="19113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eastAsia="zh-CN" w:bidi="ar-SA"/>
              </w:rPr>
            </w:pPr>
            <w:r>
              <w:rPr>
                <w:rFonts w:hint="default"/>
              </w:rPr>
              <w:t>4</w:t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858929120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428875" cy="3386455"/>
                      <wp:effectExtent l="0" t="0" r="9525" b="17145"/>
                      <wp:docPr id="17" name="图片 17" descr="V%R~P$$U$_CVPZ(CO3PDJJ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图片 17" descr="V%R~P$$U$_CVPZ(CO3PDJJ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28875" cy="33864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197435958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437765" cy="3476625"/>
                      <wp:effectExtent l="0" t="0" r="635" b="3175"/>
                      <wp:docPr id="18" name="图片 18" descr="`FNXI$48F{3GJ(FE0D%L$H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图片 18" descr="`FNXI$48F{3GJ(FE0D%L$H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7765" cy="3476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-1139417731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435225" cy="3368040"/>
                      <wp:effectExtent l="0" t="0" r="3175" b="10160"/>
                      <wp:docPr id="19" name="图片 19" descr="EY}3S0$R@0Y{D{}CE~9T4$X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图片 19" descr="EY}3S0$R@0Y{D{}CE~9T4$X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5225" cy="33680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eastAsia="zh-CN" w:bidi="ar-SA"/>
              </w:rPr>
            </w:pPr>
            <w:r>
              <w:rPr>
                <w:rFonts w:hint="default"/>
              </w:rPr>
              <w:t>5</w:t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28875" cy="3236595"/>
                  <wp:effectExtent l="0" t="0" r="9525" b="14605"/>
                  <wp:docPr id="20" name="图片 20" descr="2021.12《课程与教学》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2021.12《课程与教学》封面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323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601595" cy="3201670"/>
                  <wp:effectExtent l="0" t="0" r="14605" b="24130"/>
                  <wp:docPr id="21" name="图片 21" descr="2021.12《课程与教学》目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2021.12《课程与教学》目录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b="17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595" cy="320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32050" cy="3469640"/>
                  <wp:effectExtent l="0" t="0" r="6350" b="10160"/>
                  <wp:docPr id="22" name="图片 22" descr="2021.12《课程与教学》文章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021.12《课程与教学》文章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346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6</w:t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858929120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076960" cy="1524000"/>
                      <wp:effectExtent l="0" t="0" r="15240" b="0"/>
                      <wp:docPr id="43" name="图片 43" descr="C:\Users\君\Desktop\2022.5小学数学教育发表封面、封底、目录_00.png2022.5小学数学教育发表封面、封底、目录_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3" name="图片 43" descr="C:\Users\君\Desktop\2022.5小学数学教育发表封面、封底、目录_00.png2022.5小学数学教育发表封面、封底、目录_0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696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197435958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076960" cy="1524000"/>
                      <wp:effectExtent l="0" t="0" r="15240" b="0"/>
                      <wp:docPr id="44" name="图片 44" descr="C:\Users\君\Desktop\2022.5小学数学教育发表封面、封底、目录_02.png2022.5小学数学教育发表封面、封底、目录_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4" name="图片 44" descr="C:\Users\君\Desktop\2022.5小学数学教育发表封面、封底、目录_02.png2022.5小学数学教育发表封面、封底、目录_0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696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-1139417731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133475" cy="1524000"/>
                      <wp:effectExtent l="0" t="0" r="9525" b="0"/>
                      <wp:docPr id="45" name="图片 45" descr="C:\Users\君\Desktop\批量输出为图片\重视动作表征__发展空间观...以“圆的认识”教学片断为例_褚君_00.png重视动作表征__发展空间观...以“圆的认识”教学片断为例_褚君_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5" name="图片 45" descr="C:\Users\君\Desktop\批量输出为图片\重视动作表征__发展空间观...以“圆的认识”教学片断为例_褚君_00.png重视动作表征__发展空间观...以“圆的认识”教学片断为例_褚君_0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3347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7</w:t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076960" cy="1523365"/>
                  <wp:effectExtent l="0" t="0" r="15240" b="635"/>
                  <wp:docPr id="37" name="图片 37" descr="C:\Users\君\Desktop\2022课程与教学第1辑——用好动作表征，发展空间观念_00.png2022课程与教学第1辑——用好动作表征，发展空间观念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\Users\君\Desktop\2022课程与教学第1辑——用好动作表征，发展空间观念_00.png2022课程与教学第1辑——用好动作表征，发展空间观念_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152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076960" cy="1523365"/>
                  <wp:effectExtent l="0" t="0" r="15240" b="635"/>
                  <wp:docPr id="38" name="图片 38" descr="C:\Users\君\Desktop\2022课程与教学第1辑——用好动作表征，发展空间观念_01.png2022课程与教学第1辑——用好动作表征，发展空间观念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\Users\君\Desktop\2022课程与教学第1辑——用好动作表征，发展空间观念_01.png2022课程与教学第1辑——用好动作表征，发展空间观念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152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076960" cy="1523365"/>
                  <wp:effectExtent l="0" t="0" r="15240" b="635"/>
                  <wp:docPr id="39" name="图片 39" descr="C:\Users\君\Desktop\2022课程与教学第1辑——用好动作表征，发展空间观念_02.png2022课程与教学第1辑——用好动作表征，发展空间观念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\Users\君\Desktop\2022课程与教学第1辑——用好动作表征，发展空间观念_02.png2022课程与教学第1辑——用好动作表征，发展空间观念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152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8</w:t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076325" cy="1524000"/>
                  <wp:effectExtent l="0" t="0" r="15875" b="0"/>
                  <wp:docPr id="40" name="图片 40" descr="C:\Users\君\Desktop\批量输出为图片\202207-08小学数学教育封面目录_00.png202207-08小学数学教育封面目录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\Users\君\Desktop\批量输出为图片\202207-08小学数学教育封面目录_00.png202207-08小学数学教育封面目录_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076325" cy="1524000"/>
                  <wp:effectExtent l="0" t="0" r="15875" b="0"/>
                  <wp:docPr id="41" name="图片 41" descr="C:\Users\君\Desktop\批量输出为图片\202207-08小学数学教育封面目录_01.png202207-08小学数学教育封面目录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\Users\君\Desktop\批量输出为图片\202207-08小学数学教育封面目录_01.png202207-08小学数学教育封面目录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076960" cy="1461770"/>
                  <wp:effectExtent l="0" t="0" r="15240" b="11430"/>
                  <wp:docPr id="42" name="图片 42" descr="C:\Users\君\Desktop\批量输出为图片\202207-8在比较中感悟列举的策略——...略(列举)”教学片断与思考_褚君_00.png202207-8在比较中感悟列举的策略——...略(列举)”教学片断与思考_褚君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\Users\君\Desktop\批量输出为图片\202207-8在比较中感悟列举的策略——...略(列举)”教学片断与思考_褚君_00.png202207-8在比较中感悟列举的策略——...略(列举)”教学片断与思考_褚君_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9</w:t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858929120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119505" cy="1524000"/>
                      <wp:effectExtent l="0" t="0" r="23495" b="0"/>
                      <wp:docPr id="46" name="图片 46" descr="C:\Users\Administrator\Desktop\论文\扫描件\WPS扫描件_封面.jpgWPS扫描件_封面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6" name="图片 46" descr="C:\Users\Administrator\Desktop\论文\扫描件\WPS扫描件_封面.jpgWPS扫描件_封面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950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197435958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766445" cy="1524000"/>
                      <wp:effectExtent l="0" t="0" r="20955" b="0"/>
                      <wp:docPr id="47" name="图片 47" descr="C:\Users\Administrator\Desktop\论文\qq_pic_merged_1672207465562.jpgqq_pic_merged_16722074655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7" name="图片 47" descr="C:\Users\Administrator\Desktop\论文\qq_pic_merged_1672207465562.jpgqq_pic_merged_167220746556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644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-1139417731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445895" cy="1962785"/>
                      <wp:effectExtent l="0" t="0" r="1905" b="18415"/>
                      <wp:docPr id="48" name="图片 48" descr="C:\Users\Administrator\Desktop\论文\小学数学深度学习课堂构建策...——以《多边形的面积》为例_胡珂_00.png小学数学深度学习课堂构建策...——以《多边形的面积》为例_胡珂_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8" name="图片 48" descr="C:\Users\Administrator\Desktop\论文\小学数学深度学习课堂构建策...——以《多边形的面积》为例_胡珂_00.png小学数学深度学习课堂构建策...——以《多边形的面积》为例_胡珂_0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5895" cy="1962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10</w:t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1692119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076960" cy="1524000"/>
                      <wp:effectExtent l="0" t="0" r="15240" b="0"/>
                      <wp:docPr id="52" name="图片 52" descr="C:\Users\XQXX\Desktop\中国教工2022.3(2)_00.png中国教工2022.3(2)_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2" name="图片 52" descr="C:\Users\XQXX\Desktop\中国教工2022.3(2)_00.png中国教工2022.3(2)_0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696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1692120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076960" cy="1524000"/>
                      <wp:effectExtent l="0" t="0" r="15240" b="0"/>
                      <wp:docPr id="53" name="图片 53" descr="C:\Users\XQXX\Desktop\中国教工2022.3(2)_01.png中国教工2022.3(2)_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3" name="图片 53" descr="C:\Users\XQXX\Desktop\中国教工2022.3(2)_01.png中国教工2022.3(2)_0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696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1692121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076960" cy="1524000"/>
                      <wp:effectExtent l="0" t="0" r="15240" b="0"/>
                      <wp:docPr id="54" name="图片 54" descr="C:\Users\XQXX\Desktop\中国教工2022.3(2)_02.png中国教工2022.3(2)_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4" name="图片 54" descr="C:\Users\XQXX\Desktop\中国教工2022.3(2)_02.png中国教工2022.3(2)_0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696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11</w:t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858929120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1398905" cy="1905000"/>
                      <wp:effectExtent l="0" t="0" r="23495" b="0"/>
                      <wp:docPr id="56" name="图片 56" descr="C:\Users\王斌\Desktop\图片1.png图片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6" name="图片 56" descr="C:\Users\王斌\Desktop\图片1.png图片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98905" cy="190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197435958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071880" cy="1524000"/>
                      <wp:effectExtent l="0" t="0" r="20320" b="0"/>
                      <wp:docPr id="57" name="图片 57" descr="C:\Users\王斌\Desktop\图片2.png图片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7" name="图片 57" descr="C:\Users\王斌\Desktop\图片2.png图片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188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-1139417731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049655" cy="1524000"/>
                      <wp:effectExtent l="0" t="0" r="17145" b="0"/>
                      <wp:docPr id="58" name="图片 58" descr="C:\Users\王斌\Desktop\图片3.png图片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图片 58" descr="C:\Users\王斌\Desktop\图片3.png图片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4965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12</w:t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858929120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108710" cy="1524000"/>
                      <wp:effectExtent l="0" t="0" r="8890" b="0"/>
                      <wp:docPr id="59" name="图片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9" name="图片 5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7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09278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197435958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071245" cy="1524000"/>
                      <wp:effectExtent l="0" t="0" r="20955" b="0"/>
                      <wp:docPr id="60" name="图片 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0" name="图片 6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8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1653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-1139417731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061720" cy="1524000"/>
                      <wp:effectExtent l="0" t="0" r="5080" b="0"/>
                      <wp:docPr id="61" name="图片 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1" name="图片 6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2067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13</w:t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858929120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1130300" cy="1557655"/>
                      <wp:effectExtent l="0" t="0" r="12700" b="17145"/>
                      <wp:docPr id="66" name="图片 66" descr="扫描王全能宝-476dd0c7-95d8-4f13-acb8-0a28cf6f314a-148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图片 66" descr="扫描王全能宝-476dd0c7-95d8-4f13-acb8-0a28cf6f314a-148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30300" cy="15576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197435958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1081405" cy="1498600"/>
                      <wp:effectExtent l="0" t="0" r="10795" b="0"/>
                      <wp:docPr id="67" name="图片 67" descr="扫描王全能宝-5a05a193-d6b8-42aa-8419-f02aeac9b4bf-148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7" name="图片 67" descr="扫描王全能宝-5a05a193-d6b8-42aa-8419-f02aeac9b4bf-148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1405" cy="1498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sdt>
              <w:sdtPr>
                <w:id w:val="-1139417731"/>
                <w:picture/>
              </w:sdtPr>
              <w:sdtContent>
                <w:r>
                  <w:drawing>
                    <wp:inline distT="0" distB="0" distL="114300" distR="114300">
                      <wp:extent cx="1262380" cy="1809115"/>
                      <wp:effectExtent l="0" t="0" r="7620" b="19685"/>
                      <wp:docPr id="68" name="图片 68" descr="扫描王全能宝-d4604652-4fe5-4573-b502-f4ac2c587e69-148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8" name="图片 68" descr="扫描王全能宝-d4604652-4fe5-4573-b502-f4ac2c587e69-148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62380" cy="18091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14</w:t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617980" cy="2181225"/>
                  <wp:effectExtent l="0" t="0" r="7620" b="3175"/>
                  <wp:docPr id="69" name="图片 69" descr="Q@H0}5S76]B0J8BVKFW7O~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Q@H0}5S76]B0J8BVKFW7O~L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41780" cy="2176780"/>
                  <wp:effectExtent l="0" t="0" r="7620" b="7620"/>
                  <wp:docPr id="70" name="图片 70" descr="D[7~F[$O()LYH@50[_P3O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D[7~F[$O()LYH@50[_P3OCI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80" cy="21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303655" cy="1849120"/>
                  <wp:effectExtent l="0" t="0" r="17145" b="5080"/>
                  <wp:docPr id="71" name="图片 71" descr="JVR4{GC{LX63O$VA1QPOH1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JVR4{GC{LX63O$VA1QPOH1V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15</w:t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1692119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070610" cy="1524000"/>
                      <wp:effectExtent l="0" t="0" r="21590" b="0"/>
                      <wp:docPr id="75" name="图片 75" descr="C:\Users\徐子燕\Desktop\IMG_5591(20221228-145140).JPGIMG_5591(20221228-145140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5" name="图片 75" descr="C:\Users\徐子燕\Desktop\IMG_5591(20221228-145140).JPGIMG_5591(20221228-145140)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061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1692120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019810" cy="1524000"/>
                      <wp:effectExtent l="0" t="0" r="21590" b="0"/>
                      <wp:docPr id="76" name="图片 76" descr="C:\Users\徐子燕\Desktop\IMG_5592(20221228-145141).JPGIMG_5592(20221228-14514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6" name="图片 76" descr="C:\Users\徐子燕\Desktop\IMG_5592(20221228-145141).JPGIMG_5592(20221228-145141)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1981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1692121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973455" cy="1524000"/>
                      <wp:effectExtent l="0" t="0" r="17145" b="0"/>
                      <wp:docPr id="77" name="图片 77" descr="C:\Users\徐子燕\Desktop\IMG_5593(20221228-145141).JPGIMG_5593(20221228-14514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7" name="图片 77" descr="C:\Users\徐子燕\Desktop\IMG_5593(20221228-145141).JPGIMG_5593(20221228-145141)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345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16</w:t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858929120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505585" cy="2162175"/>
                      <wp:effectExtent l="0" t="0" r="18415" b="22225"/>
                      <wp:docPr id="78" name="图片 78" descr="D:\职称材料\论文\202210文理导航\封面.JPG封面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8" name="图片 78" descr="D:\职称材料\论文\202210文理导航\封面.JPG封面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05585" cy="2162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197435958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536065" cy="2251710"/>
                      <wp:effectExtent l="0" t="0" r="13335" b="8890"/>
                      <wp:docPr id="79" name="图片 79" descr="C:\Users\Administrator\Desktop\截图20221209135159.png截图202212091351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9" name="图片 79" descr="C:\Users\Administrator\Desktop\截图20221209135159.png截图2022120913515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36065" cy="2251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-1139417731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454150" cy="2216150"/>
                      <wp:effectExtent l="0" t="0" r="19050" b="19050"/>
                      <wp:docPr id="80" name="图片 80" descr="D:\职称材料\论文\202210文理导航\双减背景下小学特色数学作业设计分析.JPG双减背景下小学特色数学作业设计分析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0" name="图片 80" descr="D:\职称材料\论文\202210文理导航\双减背景下小学特色数学作业设计分析.JPG双减背景下小学特色数学作业设计分析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54150" cy="2216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17</w:t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858929120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059180" cy="1524000"/>
                      <wp:effectExtent l="0" t="0" r="7620" b="0"/>
                      <wp:docPr id="81" name="图片 81" descr="C:\Users\XQXX\Desktop\QQ图片20221228153448.pngQQ图片202212281534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1" name="图片 81" descr="C:\Users\XQXX\Desktop\QQ图片20221228153448.pngQQ图片2022122815344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5918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197435958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106805" cy="1524000"/>
                      <wp:effectExtent l="0" t="0" r="10795" b="0"/>
                      <wp:docPr id="82" name="图片 82" descr="C:\Users\XQXX\Desktop\QQ图片20221228153634.pngQQ图片202212281536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2" name="图片 82" descr="C:\Users\XQXX\Desktop\QQ图片20221228153634.pngQQ图片2022122815363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0680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-1139417731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029970" cy="1524000"/>
                      <wp:effectExtent l="0" t="0" r="11430" b="0"/>
                      <wp:docPr id="83" name="图片 83" descr="C:\Users\XQXX\Desktop\QQ图片20221228153700.pngQQ图片202212281537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3" name="图片 83" descr="C:\Users\XQXX\Desktop\QQ图片20221228153700.pngQQ图片2022122815370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997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18</w:t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737667594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129665" cy="1524000"/>
                      <wp:effectExtent l="0" t="0" r="13335" b="0"/>
                      <wp:docPr id="87" name="图片 87" descr="C:\Users\XQXX\Desktop\QQ图片20221228153130.pngQQ图片202212281531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7" name="图片 87" descr="C:\Users\XQXX\Desktop\QQ图片20221228153130.pngQQ图片202212281531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966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155957997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100455" cy="1524000"/>
                      <wp:effectExtent l="0" t="0" r="17145" b="0"/>
                      <wp:docPr id="88" name="图片 88" descr="C:\Users\XQXX\Desktop\QQ图片20221228153252.pngQQ图片202212281532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8" name="图片 88" descr="C:\Users\XQXX\Desktop\QQ图片20221228153252.pngQQ图片2022122815325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0045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-638343896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042670" cy="1524000"/>
                      <wp:effectExtent l="0" t="0" r="24130" b="0"/>
                      <wp:docPr id="89" name="图片 89" descr="C:\Users\XQXX\Desktop\QQ图片20221228153321.pngQQ图片202212281533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9" name="图片 89" descr="C:\Users\XQXX\Desktop\QQ图片20221228153321.pngQQ图片202212281533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4267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19</w:t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858929120"/>
              <w:picture/>
            </w:sdtPr>
            <w:sdtContent>
              <w:p>
                <w:pPr>
                  <w:jc w:val="center"/>
                  <w:rPr>
                    <w:rFonts w:hint="eastAsia"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pPr>
                <w:r>
                  <w:drawing>
                    <wp:inline distT="0" distB="0" distL="0" distR="0">
                      <wp:extent cx="1092200" cy="1524000"/>
                      <wp:effectExtent l="0" t="0" r="0" b="0"/>
                      <wp:docPr id="99" name="图片 99" descr="C:\Users\admin\Desktop\2022年成长营考核\微信图片_20221228121714.jpg微信图片_202212281217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9" name="图片 99" descr="C:\Users\admin\Desktop\2022年成长营考核\微信图片_20221228121714.jpg微信图片_202212281217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22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197435958"/>
              <w:picture/>
            </w:sdtPr>
            <w:sdtContent>
              <w:p>
                <w:pPr>
                  <w:jc w:val="center"/>
                  <w:rPr>
                    <w:rFonts w:hint="eastAsia"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pPr>
                <w:r>
                  <w:drawing>
                    <wp:inline distT="0" distB="0" distL="0" distR="0">
                      <wp:extent cx="1066800" cy="1524000"/>
                      <wp:effectExtent l="0" t="0" r="0" b="0"/>
                      <wp:docPr id="100" name="图片 100" descr="C:\Users\admin\Desktop\2022年成长营考核\微信图片_20221228121717.jpg微信图片_202212281217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0" name="图片 100" descr="C:\Users\admin\Desktop\2022年成长营考核\微信图片_20221228121717.jpg微信图片_202212281217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68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-1139417731"/>
              <w:picture/>
            </w:sdtPr>
            <w:sdtContent>
              <w:p>
                <w:pPr>
                  <w:jc w:val="center"/>
                  <w:rPr>
                    <w:rFonts w:hint="eastAsia"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pPr>
                <w:r>
                  <w:drawing>
                    <wp:inline distT="0" distB="0" distL="0" distR="0">
                      <wp:extent cx="1002030" cy="1524000"/>
                      <wp:effectExtent l="0" t="0" r="13970" b="0"/>
                      <wp:docPr id="101" name="图片 101" descr="C:\Users\admin\Desktop\2022年成长营考核\微信图片_20221228121721.jpg微信图片_202212281217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1" name="图片 101" descr="C:\Users\admin\Desktop\2022年成长营考核\微信图片_20221228121721.jpg微信图片_202212281217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0203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20</w:t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155190" cy="2995295"/>
                  <wp:effectExtent l="0" t="0" r="16510" b="14605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190" cy="299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701925" cy="3143885"/>
                  <wp:effectExtent l="0" t="0" r="3175" b="1841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925" cy="314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195195" cy="3230880"/>
                  <wp:effectExtent l="0" t="0" r="14605" b="7620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95" cy="323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sz w:val="28"/>
          <w:szCs w:val="28"/>
        </w:rPr>
        <w:t xml:space="preserve">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市级论文发表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6"/>
        <w:tblW w:w="137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1"/>
        <w:gridCol w:w="4044"/>
        <w:gridCol w:w="4056"/>
        <w:gridCol w:w="40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论文封面</w:t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目录页</w:t>
            </w:r>
          </w:p>
        </w:tc>
        <w:tc>
          <w:tcPr>
            <w:tcW w:w="4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正文首页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所有图片请扫描清晰</w:t>
            </w: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仅需提供有发表论文标题的目录页并标记</w:t>
            </w:r>
          </w:p>
        </w:tc>
        <w:tc>
          <w:tcPr>
            <w:tcW w:w="4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论文正文首页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737667594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1971675" cy="2717800"/>
                      <wp:effectExtent l="0" t="0" r="9525" b="0"/>
                      <wp:docPr id="93" name="图片 93" descr="QQ图片202212261152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3" name="图片 93" descr="QQ图片2022122611520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71675" cy="2717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27605" cy="3331210"/>
                  <wp:effectExtent l="0" t="0" r="10795" b="21590"/>
                  <wp:docPr id="94" name="图片 94" descr="QQ图片20221226115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QQ图片20221226115306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333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</w:p>
        </w:tc>
        <w:tc>
          <w:tcPr>
            <w:tcW w:w="4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-638343896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2074545" cy="2950845"/>
                      <wp:effectExtent l="0" t="0" r="8255" b="20955"/>
                      <wp:docPr id="95" name="图片 95" descr="C:\Users\Administrator\Desktop\C3张小玲\QQ图片20221226115312.jpgQQ图片202212261153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5" name="图片 95" descr="C:\Users\Administrator\Desktop\C3张小玲\QQ图片20221226115312.jpgQQ图片202212261153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74545" cy="2950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rPr>
          <w:b/>
          <w:bCs/>
        </w:rPr>
      </w:pP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Y2NDFmNzZlOTIzODdiNDIxNTRkMDg3YzNiYjExOTkifQ=="/>
  </w:docVars>
  <w:rsids>
    <w:rsidRoot w:val="007556A2"/>
    <w:rsid w:val="00173FA8"/>
    <w:rsid w:val="004F0677"/>
    <w:rsid w:val="00567B1C"/>
    <w:rsid w:val="006B301E"/>
    <w:rsid w:val="007556A2"/>
    <w:rsid w:val="0075640B"/>
    <w:rsid w:val="00767F58"/>
    <w:rsid w:val="00BB4E0B"/>
    <w:rsid w:val="00C00A0B"/>
    <w:rsid w:val="00C02994"/>
    <w:rsid w:val="00ED3513"/>
    <w:rsid w:val="00ED604E"/>
    <w:rsid w:val="00F678DE"/>
    <w:rsid w:val="04664A43"/>
    <w:rsid w:val="04FD10E9"/>
    <w:rsid w:val="0873206B"/>
    <w:rsid w:val="09405F3B"/>
    <w:rsid w:val="0B813678"/>
    <w:rsid w:val="0C0444C5"/>
    <w:rsid w:val="0EB6172B"/>
    <w:rsid w:val="11632393"/>
    <w:rsid w:val="1691207F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6A426D5"/>
    <w:rsid w:val="2A897858"/>
    <w:rsid w:val="31C936BD"/>
    <w:rsid w:val="31D80455"/>
    <w:rsid w:val="33691AE5"/>
    <w:rsid w:val="35990E80"/>
    <w:rsid w:val="365B56BB"/>
    <w:rsid w:val="397A2194"/>
    <w:rsid w:val="3A8E189D"/>
    <w:rsid w:val="3AE82C1B"/>
    <w:rsid w:val="3C877459"/>
    <w:rsid w:val="3D271561"/>
    <w:rsid w:val="3F8D4B70"/>
    <w:rsid w:val="41EA5032"/>
    <w:rsid w:val="43BD29AF"/>
    <w:rsid w:val="44647CC4"/>
    <w:rsid w:val="460349C2"/>
    <w:rsid w:val="4AE23F72"/>
    <w:rsid w:val="4D570F71"/>
    <w:rsid w:val="4D946D5E"/>
    <w:rsid w:val="4DB30006"/>
    <w:rsid w:val="51BC26B3"/>
    <w:rsid w:val="5483009F"/>
    <w:rsid w:val="54967355"/>
    <w:rsid w:val="55C455B4"/>
    <w:rsid w:val="5D9C143B"/>
    <w:rsid w:val="60070D21"/>
    <w:rsid w:val="61EB2991"/>
    <w:rsid w:val="6221696E"/>
    <w:rsid w:val="65146E65"/>
    <w:rsid w:val="669924E4"/>
    <w:rsid w:val="66D457C1"/>
    <w:rsid w:val="67DA08F2"/>
    <w:rsid w:val="68251656"/>
    <w:rsid w:val="69FD72F2"/>
    <w:rsid w:val="6B865AF4"/>
    <w:rsid w:val="6C734478"/>
    <w:rsid w:val="6D6E1218"/>
    <w:rsid w:val="6EEA5B71"/>
    <w:rsid w:val="6F0577C4"/>
    <w:rsid w:val="6F4F392C"/>
    <w:rsid w:val="6FE91AB2"/>
    <w:rsid w:val="74B25C81"/>
    <w:rsid w:val="7605782D"/>
    <w:rsid w:val="76145DCF"/>
    <w:rsid w:val="7D0B02AD"/>
    <w:rsid w:val="7D3D7A8C"/>
    <w:rsid w:val="7DB9AF65"/>
    <w:rsid w:val="7E530E12"/>
    <w:rsid w:val="DBAEFA5B"/>
    <w:rsid w:val="FDEFA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7" Type="http://schemas.openxmlformats.org/officeDocument/2006/relationships/fontTable" Target="fontTable.xml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jpe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1022</Words>
  <Characters>1161</Characters>
  <Lines>4</Lines>
  <Paragraphs>1</Paragraphs>
  <TotalTime>16</TotalTime>
  <ScaleCrop>false</ScaleCrop>
  <LinksUpToDate>false</LinksUpToDate>
  <CharactersWithSpaces>1179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2022-01-18T07:35:00Z</dcterms:created>
  <dc:creator>Administrator</dc:creator>
  <cp:lastModifiedBy>南窗去水</cp:lastModifiedBy>
  <dcterms:modified xsi:type="dcterms:W3CDTF">2022-12-30T01:35:23Z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8BEB1AEEB70DCCEE56ABAB6344595435</vt:lpwstr>
  </property>
</Properties>
</file>