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消防意识常驻心中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范风顺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曾兰兰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rPr>
                <w:rFonts w:hint="eastAsia"/>
                <w:szCs w:val="21"/>
              </w:rPr>
            </w:pPr>
            <w:r>
              <w:rPr>
                <w:rFonts w:hint="eastAsia" w:ascii="Verdana" w:hAnsi="Verdana" w:cs="Verdana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</w:rPr>
              <w:t xml:space="preserve"> 怎样报火警, “防火安全知识”知识竞赛等。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一、主持人读有关火灾事故的新闻以引入主题。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二、听一听，议一议：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1、 着火了，怎么办？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2、怎样报火警？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（1） 牢记火警电话119。没有电话或没有消防队的地方，如农村和边远山区，可以打锣敲钟、吹哨、喊话向四周报警，动员乡邻一齐来灭火。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（2） 报警时要讲清着火单位、所在区（县）、街道、胡同、门牌或乡村地址。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（3） 说明什么东西着火，火势怎样。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（4） 讲清报警人姓名、电话号码和住址。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（5） 报警后要安排人到街道口等候消防车，指引消防车去火场的道路。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（6） 遇有火情，不要围观。有的同学出于好奇，喜欢围观消防车，这既有碍于消防人员工作，也不利于同学们的安全。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 注意：不能随意乱打火警电话。假报火警是扰乱公共秩序、妨碍公共安全的违法行为。如发现有人假报火警，要加以制止。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3、点蚊香时需要注意什么？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夏日的夜晚，蚊子常常令人难以入睡，人们常用蚊香驱蚊。蚊香虽小，但使用不当也容易引起火灾，所以入睡前一定要检查。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（1） 蚊香要放在支架上。支架不要放在纸箱桌面或木制地板上。如果放在金属盘、瓷盘及水泥地、砖地上，则就安全多了。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（2） 不要在窗台等容易被风吹到地方点蚊香。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（3） 使用电蚊香，要放在远离纸、木桌等易燃物的地面上，不使用时，应该拔掉插头目，不要使用汽油、煤油和柴油助燃，以防它们猛烈燃烧引起火灾。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三、快板《报警歌谣》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四、“防火安全知识知多少”知识竞赛  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五、班主任讲话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通过本次班会活动，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学生们充分认识玩火的危害性和可能带来的严重后果，任何时候都要坚决做到不玩火；同学间还要互相监督、互相提醒；如发现有同学玩火，应该立即制止，并报告老师和家长，对他们进行批评教育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009117D"/>
    <w:rsid w:val="2FDB7AB5"/>
    <w:rsid w:val="5009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2022-01-05T06:50:00Z</dcterms:created>
  <dc:creator>WPS_447939434</dc:creator>
  <cp:lastModifiedBy>WPS_447939434</cp:lastModifiedBy>
  <dcterms:modified xsi:type="dcterms:W3CDTF">2022-12-30T12:13:24Z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F41EE14A5F2A4993A9433BB1E941AF0A</vt:lpwstr>
  </property>
</Properties>
</file>