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宋体" w:hAnsi="宋体" w:eastAsia="宋体"/>
          <w:b/>
          <w:bCs/>
          <w:sz w:val="36"/>
          <w:szCs w:val="32"/>
        </w:rPr>
      </w:pPr>
      <w:r>
        <w:rPr>
          <w:rFonts w:hint="eastAsia" w:ascii="宋体" w:hAnsi="宋体" w:eastAsia="宋体"/>
          <w:b/>
          <w:bCs/>
          <w:sz w:val="36"/>
          <w:szCs w:val="32"/>
        </w:rPr>
        <w:t>B</w:t>
      </w:r>
      <w:r>
        <w:rPr>
          <w:rFonts w:ascii="宋体" w:hAnsi="宋体" w:eastAsia="宋体"/>
          <w:b/>
          <w:bCs/>
          <w:sz w:val="36"/>
          <w:szCs w:val="32"/>
        </w:rPr>
        <w:t xml:space="preserve">10 </w:t>
      </w:r>
      <w:r>
        <w:rPr>
          <w:rFonts w:hint="eastAsia" w:ascii="宋体" w:hAnsi="宋体" w:eastAsia="宋体"/>
          <w:b/>
          <w:bCs/>
          <w:sz w:val="36"/>
          <w:szCs w:val="32"/>
          <w:u w:val="single"/>
        </w:rPr>
        <w:t xml:space="preserve"> 徐春凤</w:t>
      </w:r>
      <w:r>
        <w:rPr>
          <w:rFonts w:ascii="宋体" w:hAnsi="宋体" w:eastAsia="宋体"/>
          <w:b/>
          <w:bCs/>
          <w:sz w:val="36"/>
          <w:szCs w:val="32"/>
          <w:u w:val="single"/>
        </w:rPr>
        <w:t xml:space="preserve"> </w:t>
      </w:r>
      <w:r>
        <w:rPr>
          <w:rFonts w:hint="eastAsia" w:ascii="宋体" w:hAnsi="宋体" w:eastAsia="宋体"/>
          <w:b/>
          <w:bCs/>
          <w:sz w:val="36"/>
          <w:szCs w:val="32"/>
        </w:rPr>
        <w:t>名教师成长营论文获奖情况一览表</w:t>
      </w:r>
    </w:p>
    <w:p>
      <w:pPr>
        <w:jc w:val="center"/>
        <w:rPr>
          <w:rFonts w:ascii="宋体" w:hAnsi="宋体" w:eastAsia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/>
          <w:b/>
          <w:bCs/>
          <w:kern w:val="0"/>
          <w:sz w:val="28"/>
          <w:szCs w:val="28"/>
        </w:rPr>
        <w:t xml:space="preserve">表1 省级及以上论文获奖汇总表 </w:t>
      </w:r>
      <w:r>
        <w:rPr>
          <w:rFonts w:hint="eastAsia" w:ascii="宋体" w:hAnsi="宋体" w:eastAsia="宋体"/>
          <w:b/>
          <w:bCs/>
          <w:color w:val="FF0000"/>
          <w:kern w:val="0"/>
          <w:sz w:val="28"/>
          <w:szCs w:val="28"/>
        </w:rPr>
        <w:t>（注意：一篇一行）</w:t>
      </w:r>
    </w:p>
    <w:tbl>
      <w:tblPr>
        <w:tblStyle w:val="5"/>
        <w:tblpPr w:leftFromText="180" w:rightFromText="180" w:vertAnchor="page" w:horzAnchor="page" w:tblpX="1360" w:tblpY="3291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532"/>
        <w:gridCol w:w="6293"/>
        <w:gridCol w:w="1418"/>
        <w:gridCol w:w="1984"/>
        <w:gridCol w:w="1134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532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6293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论文题目</w:t>
            </w:r>
          </w:p>
        </w:tc>
        <w:tc>
          <w:tcPr>
            <w:tcW w:w="1418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获奖时间</w:t>
            </w:r>
          </w:p>
        </w:tc>
        <w:tc>
          <w:tcPr>
            <w:tcW w:w="1984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评审（组织）单位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级别</w:t>
            </w:r>
          </w:p>
        </w:tc>
        <w:tc>
          <w:tcPr>
            <w:tcW w:w="1247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获奖等第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朱栋梁</w:t>
            </w:r>
          </w:p>
        </w:tc>
        <w:tc>
          <w:tcPr>
            <w:tcW w:w="62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《巧借信息技术，改变传统课堂——以&lt;苏州园林&gt;课堂教学为例》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202201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江苏省教育网络安全和信息化领导小组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省级</w:t>
            </w:r>
          </w:p>
        </w:tc>
        <w:tc>
          <w:tcPr>
            <w:tcW w:w="1247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展示论文</w:t>
            </w:r>
          </w:p>
        </w:tc>
      </w:tr>
    </w:tbl>
    <w:p>
      <w:pPr>
        <w:jc w:val="center"/>
      </w:pPr>
    </w:p>
    <w:p/>
    <w:p>
      <w:pPr>
        <w:jc w:val="center"/>
        <w:rPr>
          <w:rFonts w:ascii="宋体" w:hAnsi="宋体" w:eastAsia="宋体"/>
          <w:b/>
          <w:bCs/>
          <w:kern w:val="0"/>
          <w:sz w:val="28"/>
          <w:szCs w:val="28"/>
        </w:rPr>
      </w:pPr>
    </w:p>
    <w:p>
      <w:pPr>
        <w:jc w:val="center"/>
        <w:rPr>
          <w:rFonts w:ascii="宋体" w:hAnsi="宋体" w:eastAsia="宋体"/>
          <w:b/>
          <w:bCs/>
          <w:kern w:val="0"/>
          <w:sz w:val="28"/>
          <w:szCs w:val="28"/>
        </w:rPr>
      </w:pPr>
    </w:p>
    <w:p>
      <w:pPr>
        <w:jc w:val="both"/>
        <w:rPr>
          <w:rFonts w:ascii="宋体" w:hAnsi="宋体" w:eastAsia="宋体"/>
          <w:b/>
          <w:bCs/>
          <w:kern w:val="0"/>
          <w:sz w:val="28"/>
          <w:szCs w:val="28"/>
        </w:rPr>
      </w:pPr>
    </w:p>
    <w:p>
      <w:pPr>
        <w:jc w:val="center"/>
        <w:rPr>
          <w:rFonts w:ascii="宋体" w:hAnsi="宋体" w:eastAsia="宋体"/>
          <w:b/>
          <w:bCs/>
          <w:color w:val="FF0000"/>
          <w:kern w:val="0"/>
          <w:sz w:val="28"/>
          <w:szCs w:val="28"/>
        </w:rPr>
      </w:pPr>
      <w:r>
        <w:rPr>
          <w:rFonts w:hint="eastAsia" w:ascii="宋体" w:hAnsi="宋体" w:eastAsia="宋体"/>
          <w:b/>
          <w:bCs/>
          <w:kern w:val="0"/>
          <w:sz w:val="28"/>
          <w:szCs w:val="28"/>
        </w:rPr>
        <w:t>表</w:t>
      </w:r>
      <w:r>
        <w:rPr>
          <w:rFonts w:ascii="宋体" w:hAnsi="宋体" w:eastAsia="宋体"/>
          <w:b/>
          <w:bCs/>
          <w:kern w:val="0"/>
          <w:sz w:val="28"/>
          <w:szCs w:val="28"/>
        </w:rPr>
        <w:t>2</w:t>
      </w:r>
      <w:r>
        <w:rPr>
          <w:rFonts w:hint="eastAsia" w:ascii="宋体" w:hAnsi="宋体" w:eastAsia="宋体"/>
          <w:b/>
          <w:bCs/>
          <w:kern w:val="0"/>
          <w:sz w:val="28"/>
          <w:szCs w:val="28"/>
        </w:rPr>
        <w:t xml:space="preserve"> 市级论文获奖汇总表 </w:t>
      </w:r>
      <w:r>
        <w:rPr>
          <w:rFonts w:hint="eastAsia" w:ascii="宋体" w:hAnsi="宋体" w:eastAsia="宋体"/>
          <w:b/>
          <w:bCs/>
          <w:color w:val="FF0000"/>
          <w:kern w:val="0"/>
          <w:sz w:val="28"/>
          <w:szCs w:val="28"/>
        </w:rPr>
        <w:t>（注意：一篇一行）</w:t>
      </w:r>
    </w:p>
    <w:tbl>
      <w:tblPr>
        <w:tblStyle w:val="5"/>
        <w:tblpPr w:leftFromText="180" w:rightFromText="180" w:vertAnchor="page" w:horzAnchor="page" w:tblpX="1560" w:tblpY="7949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77"/>
        <w:gridCol w:w="6948"/>
        <w:gridCol w:w="1418"/>
        <w:gridCol w:w="1984"/>
        <w:gridCol w:w="1134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877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6948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论文题目</w:t>
            </w:r>
          </w:p>
        </w:tc>
        <w:tc>
          <w:tcPr>
            <w:tcW w:w="1418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获奖时间</w:t>
            </w:r>
          </w:p>
        </w:tc>
        <w:tc>
          <w:tcPr>
            <w:tcW w:w="1984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评审（组织）单位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级别</w:t>
            </w:r>
          </w:p>
        </w:tc>
        <w:tc>
          <w:tcPr>
            <w:tcW w:w="1247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获奖等第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熊莹</w:t>
            </w:r>
          </w:p>
        </w:tc>
        <w:tc>
          <w:tcPr>
            <w:tcW w:w="69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文言朗读 得他滋味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202112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常州市教育科学研究院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市级</w:t>
            </w:r>
          </w:p>
        </w:tc>
        <w:tc>
          <w:tcPr>
            <w:tcW w:w="1247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熊莹</w:t>
            </w:r>
          </w:p>
        </w:tc>
        <w:tc>
          <w:tcPr>
            <w:tcW w:w="69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向美而生 美美与共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  <w:t>》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202211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常州市教育学会班主任专业委员会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市级</w:t>
            </w:r>
          </w:p>
        </w:tc>
        <w:tc>
          <w:tcPr>
            <w:tcW w:w="1247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</w:tr>
    </w:tbl>
    <w:p>
      <w:pPr>
        <w:jc w:val="center"/>
        <w:rPr>
          <w:rFonts w:ascii="宋体" w:hAnsi="宋体" w:eastAsia="宋体"/>
          <w:b/>
          <w:bCs/>
          <w:color w:val="FF0000"/>
          <w:kern w:val="0"/>
          <w:sz w:val="28"/>
          <w:szCs w:val="28"/>
        </w:rPr>
      </w:pPr>
    </w:p>
    <w:p>
      <w:pPr>
        <w:jc w:val="center"/>
        <w:rPr>
          <w:rFonts w:ascii="宋体" w:hAnsi="宋体" w:eastAsia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/>
          <w:b/>
          <w:bCs/>
          <w:kern w:val="0"/>
          <w:sz w:val="28"/>
          <w:szCs w:val="28"/>
        </w:rPr>
        <w:t>表</w:t>
      </w:r>
      <w:r>
        <w:rPr>
          <w:rFonts w:ascii="宋体" w:hAnsi="宋体" w:eastAsia="宋体"/>
          <w:b/>
          <w:bCs/>
          <w:kern w:val="0"/>
          <w:sz w:val="28"/>
          <w:szCs w:val="28"/>
        </w:rPr>
        <w:t>3</w:t>
      </w:r>
      <w:r>
        <w:rPr>
          <w:rFonts w:hint="eastAsia" w:ascii="宋体" w:hAnsi="宋体" w:eastAsia="宋体"/>
          <w:b/>
          <w:bCs/>
          <w:kern w:val="0"/>
          <w:sz w:val="28"/>
          <w:szCs w:val="28"/>
        </w:rPr>
        <w:t xml:space="preserve"> 区级论文获奖汇总表 </w:t>
      </w:r>
      <w:r>
        <w:rPr>
          <w:rFonts w:hint="eastAsia" w:ascii="宋体" w:hAnsi="宋体" w:eastAsia="宋体"/>
          <w:b/>
          <w:bCs/>
          <w:color w:val="FF0000"/>
          <w:kern w:val="0"/>
          <w:sz w:val="28"/>
          <w:szCs w:val="28"/>
        </w:rPr>
        <w:t>（注意：一篇一行）</w:t>
      </w:r>
    </w:p>
    <w:tbl>
      <w:tblPr>
        <w:tblStyle w:val="5"/>
        <w:tblpPr w:leftFromText="180" w:rightFromText="180" w:vertAnchor="page" w:horzAnchor="page" w:tblpX="1480" w:tblpY="3272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320"/>
        <w:gridCol w:w="6505"/>
        <w:gridCol w:w="1418"/>
        <w:gridCol w:w="1984"/>
        <w:gridCol w:w="1134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320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6505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论文题目</w:t>
            </w:r>
          </w:p>
        </w:tc>
        <w:tc>
          <w:tcPr>
            <w:tcW w:w="1418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获奖时间</w:t>
            </w:r>
          </w:p>
        </w:tc>
        <w:tc>
          <w:tcPr>
            <w:tcW w:w="1984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评审（组织）单位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级别</w:t>
            </w:r>
          </w:p>
        </w:tc>
        <w:tc>
          <w:tcPr>
            <w:tcW w:w="1247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获奖等第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徐春凤</w:t>
            </w:r>
          </w:p>
        </w:tc>
        <w:tc>
          <w:tcPr>
            <w:tcW w:w="650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学习模范追梦教坛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202111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区教育工会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区级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朱栋梁</w:t>
            </w:r>
          </w:p>
        </w:tc>
        <w:tc>
          <w:tcPr>
            <w:tcW w:w="6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巧借信息技术，改变传统课堂——以《苏州园林》课堂教学为例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202202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新北区教师发展中心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区级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尹俊君</w:t>
            </w:r>
          </w:p>
        </w:tc>
        <w:tc>
          <w:tcPr>
            <w:tcW w:w="6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《师生互动模式在初中语文教育教学活动中的运用》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202202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新北区教师发展中心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区级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二等奖</w:t>
            </w:r>
          </w:p>
        </w:tc>
      </w:tr>
    </w:tbl>
    <w:p>
      <w:pPr>
        <w:jc w:val="center"/>
        <w:rPr>
          <w:b/>
          <w:sz w:val="36"/>
        </w:rPr>
      </w:pPr>
    </w:p>
    <w:p>
      <w:pPr>
        <w:jc w:val="center"/>
        <w:rPr>
          <w:b/>
          <w:sz w:val="36"/>
          <w:szCs w:val="22"/>
        </w:rPr>
      </w:pPr>
      <w:r>
        <w:rPr>
          <w:b/>
          <w:sz w:val="36"/>
        </w:rPr>
        <w:t xml:space="preserve">B10  </w:t>
      </w:r>
      <w:r>
        <w:rPr>
          <w:rFonts w:hint="eastAsia"/>
          <w:b/>
          <w:sz w:val="36"/>
        </w:rPr>
        <w:t>佐证材料</w:t>
      </w:r>
      <w:bookmarkStart w:id="0" w:name="_GoBack"/>
      <w:bookmarkEnd w:id="0"/>
    </w:p>
    <w:p>
      <w:pPr>
        <w:jc w:val="center"/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材料1 </w:t>
      </w:r>
      <w:r>
        <w:rPr>
          <w:rFonts w:hint="eastAsia" w:ascii="宋体" w:hAnsi="宋体" w:eastAsia="宋体"/>
          <w:b/>
          <w:bCs/>
          <w:kern w:val="0"/>
          <w:sz w:val="28"/>
          <w:szCs w:val="28"/>
        </w:rPr>
        <w:t>省级及以上获奖</w:t>
      </w:r>
      <w:r>
        <w:rPr>
          <w:rFonts w:hint="eastAsia" w:ascii="宋体" w:hAnsi="宋体" w:eastAsia="宋体"/>
          <w:b/>
          <w:bCs/>
          <w:sz w:val="28"/>
          <w:szCs w:val="28"/>
        </w:rPr>
        <w:t>佐证材料</w:t>
      </w:r>
    </w:p>
    <w:tbl>
      <w:tblPr>
        <w:tblStyle w:val="5"/>
        <w:tblpPr w:leftFromText="180" w:rightFromText="180" w:vertAnchor="text" w:horzAnchor="page" w:tblpX="2733" w:tblpY="403"/>
        <w:tblOverlap w:val="never"/>
        <w:tblW w:w="11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5636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序号</w:t>
            </w:r>
          </w:p>
        </w:tc>
        <w:tc>
          <w:tcPr>
            <w:tcW w:w="5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获奖证书或网上公示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公示链接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请与表</w:t>
            </w:r>
            <w:r>
              <w:rPr>
                <w:color w:val="FF0000"/>
              </w:rPr>
              <w:t>1</w:t>
            </w:r>
            <w:r>
              <w:rPr>
                <w:rFonts w:hint="eastAsia"/>
                <w:color w:val="FF0000"/>
              </w:rPr>
              <w:t>序号一致</w:t>
            </w:r>
          </w:p>
        </w:tc>
        <w:tc>
          <w:tcPr>
            <w:tcW w:w="5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所有图片请保证清晰，网上截图请包括评审单位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网上公示链接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sdt>
          <w:sdtPr>
            <w:id w:val="11692119"/>
            <w:picture/>
          </w:sdtPr>
          <w:sdtContent>
            <w:tc>
              <w:tcPr>
                <w:tcW w:w="563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jc w:val="center"/>
                </w:pPr>
                <w:r>
                  <w:drawing>
                    <wp:inline distT="0" distB="0" distL="0" distR="0">
                      <wp:extent cx="1351915" cy="1798320"/>
                      <wp:effectExtent l="0" t="0" r="0" b="4445"/>
                      <wp:docPr id="110" name="图片 110" descr="F:\桌面\5.jpg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0" name="图片 110" descr="F:\桌面\5.jpg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 rot="16200000">
                                <a:off x="0" y="0"/>
                                <a:ext cx="1351915" cy="1798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https://www.jse.edu.cn/index.php?r=portal/content/view&amp;sid=320000&amp;id=9353&amp;cid=6</w:t>
            </w:r>
          </w:p>
        </w:tc>
      </w:tr>
    </w:tbl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</w:p>
    <w:p>
      <w:pPr>
        <w:jc w:val="center"/>
      </w:pPr>
      <w:r>
        <w:rPr>
          <w:rFonts w:hint="eastAsia" w:ascii="宋体" w:hAnsi="宋体" w:eastAsia="宋体"/>
          <w:b/>
          <w:bCs/>
          <w:kern w:val="0"/>
          <w:sz w:val="28"/>
          <w:szCs w:val="28"/>
        </w:rPr>
        <w:br w:type="page"/>
      </w:r>
      <w:r>
        <w:rPr>
          <w:rFonts w:hint="eastAsia" w:ascii="宋体" w:hAnsi="宋体" w:eastAsia="宋体"/>
          <w:b/>
          <w:bCs/>
          <w:sz w:val="28"/>
          <w:szCs w:val="28"/>
        </w:rPr>
        <w:t>材料</w:t>
      </w:r>
      <w:r>
        <w:rPr>
          <w:rFonts w:ascii="宋体" w:hAnsi="宋体" w:eastAsia="宋体"/>
          <w:b/>
          <w:bCs/>
          <w:sz w:val="28"/>
          <w:szCs w:val="28"/>
        </w:rPr>
        <w:t xml:space="preserve">2 </w:t>
      </w:r>
      <w:r>
        <w:rPr>
          <w:rFonts w:hint="eastAsia" w:ascii="宋体" w:hAnsi="宋体" w:eastAsia="宋体"/>
          <w:b/>
          <w:bCs/>
          <w:kern w:val="0"/>
          <w:sz w:val="28"/>
          <w:szCs w:val="28"/>
        </w:rPr>
        <w:t>市级论文获奖</w:t>
      </w:r>
      <w:r>
        <w:rPr>
          <w:rFonts w:hint="eastAsia" w:ascii="宋体" w:hAnsi="宋体" w:eastAsia="宋体"/>
          <w:b/>
          <w:bCs/>
          <w:sz w:val="28"/>
          <w:szCs w:val="28"/>
        </w:rPr>
        <w:t>佐证材料</w:t>
      </w:r>
    </w:p>
    <w:tbl>
      <w:tblPr>
        <w:tblStyle w:val="5"/>
        <w:tblpPr w:leftFromText="180" w:rightFromText="180" w:vertAnchor="text" w:horzAnchor="page" w:tblpX="3013" w:tblpY="86"/>
        <w:tblW w:w="11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6490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序号</w:t>
            </w:r>
          </w:p>
        </w:tc>
        <w:tc>
          <w:tcPr>
            <w:tcW w:w="6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获奖证书或网上公示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公示链接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请与表</w:t>
            </w:r>
            <w:r>
              <w:rPr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序号一致</w:t>
            </w:r>
          </w:p>
        </w:tc>
        <w:tc>
          <w:tcPr>
            <w:tcW w:w="6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所有图片请保证清晰，网上截图请包括评审单位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网上公示链接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sdt>
          <w:sdtPr>
            <w:id w:val="-1200079593"/>
            <w:picture/>
          </w:sdtPr>
          <w:sdtContent>
            <w:tc>
              <w:tcPr>
                <w:tcW w:w="649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jc w:val="center"/>
                </w:pPr>
                <w:r>
                  <w:drawing>
                    <wp:inline distT="0" distB="0" distL="114300" distR="114300">
                      <wp:extent cx="2232025" cy="3156585"/>
                      <wp:effectExtent l="0" t="0" r="13335" b="8255"/>
                      <wp:docPr id="6" name="图片 6" descr="IMG_2140(20220929-103818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图片 6" descr="IMG_2140(20220929-103818)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 rot="16200000">
                                <a:off x="0" y="0"/>
                                <a:ext cx="2232025" cy="315658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6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3226435" cy="699770"/>
                  <wp:effectExtent l="0" t="0" r="4445" b="1270"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6435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</w:p>
    <w:p>
      <w:pPr>
        <w:jc w:val="center"/>
      </w:pPr>
      <w:r>
        <w:rPr>
          <w:rFonts w:hint="eastAsia" w:ascii="宋体" w:hAnsi="宋体" w:eastAsia="宋体"/>
          <w:b/>
          <w:bCs/>
          <w:sz w:val="28"/>
          <w:szCs w:val="28"/>
        </w:rPr>
        <w:t>材料</w:t>
      </w:r>
      <w:r>
        <w:rPr>
          <w:rFonts w:ascii="宋体" w:hAnsi="宋体" w:eastAsia="宋体"/>
          <w:b/>
          <w:bCs/>
          <w:sz w:val="28"/>
          <w:szCs w:val="28"/>
        </w:rPr>
        <w:t xml:space="preserve">3 </w:t>
      </w:r>
      <w:r>
        <w:rPr>
          <w:rFonts w:hint="eastAsia" w:ascii="宋体" w:hAnsi="宋体" w:eastAsia="宋体"/>
          <w:b/>
          <w:bCs/>
          <w:kern w:val="0"/>
          <w:sz w:val="28"/>
          <w:szCs w:val="28"/>
        </w:rPr>
        <w:t>区级论文获奖</w:t>
      </w:r>
      <w:r>
        <w:rPr>
          <w:rFonts w:hint="eastAsia" w:ascii="宋体" w:hAnsi="宋体" w:eastAsia="宋体"/>
          <w:b/>
          <w:bCs/>
          <w:sz w:val="28"/>
          <w:szCs w:val="28"/>
        </w:rPr>
        <w:t>佐证材料</w:t>
      </w:r>
    </w:p>
    <w:tbl>
      <w:tblPr>
        <w:tblStyle w:val="5"/>
        <w:tblpPr w:leftFromText="180" w:rightFromText="180" w:vertAnchor="text" w:horzAnchor="margin" w:tblpXSpec="center" w:tblpY="218"/>
        <w:tblW w:w="11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4720"/>
        <w:gridCol w:w="6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序号</w:t>
            </w:r>
          </w:p>
        </w:tc>
        <w:tc>
          <w:tcPr>
            <w:tcW w:w="4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获奖证书或网上公示</w:t>
            </w:r>
          </w:p>
        </w:tc>
        <w:tc>
          <w:tcPr>
            <w:tcW w:w="6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公示链接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请与表</w:t>
            </w:r>
            <w:r>
              <w:rPr>
                <w:color w:val="FF0000"/>
              </w:rPr>
              <w:t>3</w:t>
            </w:r>
            <w:r>
              <w:rPr>
                <w:rFonts w:hint="eastAsia"/>
                <w:color w:val="FF0000"/>
              </w:rPr>
              <w:t>序号一致</w:t>
            </w:r>
          </w:p>
        </w:tc>
        <w:tc>
          <w:tcPr>
            <w:tcW w:w="4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所有图片请保证清晰，网上截图请包括评审单位</w:t>
            </w:r>
          </w:p>
        </w:tc>
        <w:tc>
          <w:tcPr>
            <w:tcW w:w="6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网上公示链接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sdt>
          <w:sdtPr>
            <w:id w:val="293879894"/>
            <w:picture/>
          </w:sdtPr>
          <w:sdtContent>
            <w:tc>
              <w:tcPr>
                <w:tcW w:w="472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jc w:val="center"/>
                </w:pPr>
                <w:r>
                  <w:drawing>
                    <wp:inline distT="0" distB="0" distL="114300" distR="114300">
                      <wp:extent cx="1240155" cy="2630170"/>
                      <wp:effectExtent l="0" t="0" r="17780" b="17145"/>
                      <wp:docPr id="2" name="图片 2" descr="征文三等奖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图片 2" descr="征文三等奖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>
                                <a:fillRect/>
                              </a:stretch>
                            </pic:blipFill>
                            <pic:spPr>
                              <a:xfrm rot="16200000">
                                <a:off x="0" y="0"/>
                                <a:ext cx="1240155" cy="263017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6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去年没有发证书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4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drawing>
                <wp:inline distT="0" distB="0" distL="114300" distR="114300">
                  <wp:extent cx="1648460" cy="2592070"/>
                  <wp:effectExtent l="0" t="0" r="13970" b="12700"/>
                  <wp:docPr id="1" name="图片 1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648460" cy="2592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http://www.xjzx.xbedu.net/teacher/office/reddocsxb/doc_detail.aspx?id=313877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729105" cy="2385695"/>
                  <wp:effectExtent l="0" t="4445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750565" cy="2414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http://www.xjzx.xbedu.net/teacher/office/reddocsxb/doc_detail.aspx?id=313877</w:t>
            </w:r>
          </w:p>
        </w:tc>
      </w:tr>
    </w:tbl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</w:p>
    <w:p>
      <w:pPr>
        <w:widowControl/>
        <w:jc w:val="left"/>
        <w:rPr>
          <w:rFonts w:ascii="宋体" w:hAnsi="宋体" w:eastAsia="宋体"/>
          <w:b/>
          <w:bCs/>
          <w:sz w:val="28"/>
          <w:szCs w:val="28"/>
        </w:rPr>
      </w:pPr>
    </w:p>
    <w:p>
      <w:pPr>
        <w:rPr>
          <w:b/>
          <w:bCs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QxMjY5YTgxNmQ3MThmNWNkYzc3MjYxYjI4MmU2OTIifQ=="/>
  </w:docVars>
  <w:rsids>
    <w:rsidRoot w:val="007556A2"/>
    <w:rsid w:val="00011F3F"/>
    <w:rsid w:val="00054745"/>
    <w:rsid w:val="00173FA8"/>
    <w:rsid w:val="0023757C"/>
    <w:rsid w:val="002A01EA"/>
    <w:rsid w:val="0035480C"/>
    <w:rsid w:val="00441DDE"/>
    <w:rsid w:val="00567B1C"/>
    <w:rsid w:val="006B301E"/>
    <w:rsid w:val="007556A2"/>
    <w:rsid w:val="00767F58"/>
    <w:rsid w:val="00BB4E0B"/>
    <w:rsid w:val="00BF4D9C"/>
    <w:rsid w:val="00C00A0B"/>
    <w:rsid w:val="00E16BC8"/>
    <w:rsid w:val="00E77265"/>
    <w:rsid w:val="00EC45BB"/>
    <w:rsid w:val="00ED3513"/>
    <w:rsid w:val="04664A43"/>
    <w:rsid w:val="04FD10E9"/>
    <w:rsid w:val="076A3B46"/>
    <w:rsid w:val="0873206B"/>
    <w:rsid w:val="09405F3B"/>
    <w:rsid w:val="0C0444C5"/>
    <w:rsid w:val="0EB6172B"/>
    <w:rsid w:val="11632393"/>
    <w:rsid w:val="14622E6A"/>
    <w:rsid w:val="17371525"/>
    <w:rsid w:val="1860228C"/>
    <w:rsid w:val="1CA11007"/>
    <w:rsid w:val="1D60233E"/>
    <w:rsid w:val="1F061775"/>
    <w:rsid w:val="20B736BA"/>
    <w:rsid w:val="21F53626"/>
    <w:rsid w:val="222E1FA2"/>
    <w:rsid w:val="229C10C8"/>
    <w:rsid w:val="23626B1C"/>
    <w:rsid w:val="250F61C2"/>
    <w:rsid w:val="25847A9B"/>
    <w:rsid w:val="267B47B0"/>
    <w:rsid w:val="26806A39"/>
    <w:rsid w:val="2A897858"/>
    <w:rsid w:val="31C936BD"/>
    <w:rsid w:val="31D80455"/>
    <w:rsid w:val="33691AE5"/>
    <w:rsid w:val="35990E80"/>
    <w:rsid w:val="365B56BB"/>
    <w:rsid w:val="397A2194"/>
    <w:rsid w:val="3A8E189D"/>
    <w:rsid w:val="3AE82C1B"/>
    <w:rsid w:val="3C877459"/>
    <w:rsid w:val="3D271561"/>
    <w:rsid w:val="41EA5032"/>
    <w:rsid w:val="43BD29AF"/>
    <w:rsid w:val="44647CC4"/>
    <w:rsid w:val="4733294F"/>
    <w:rsid w:val="4AE23F72"/>
    <w:rsid w:val="4D031F90"/>
    <w:rsid w:val="4D570F71"/>
    <w:rsid w:val="4D946D5E"/>
    <w:rsid w:val="4DB30006"/>
    <w:rsid w:val="51BC26B3"/>
    <w:rsid w:val="5483009F"/>
    <w:rsid w:val="54967355"/>
    <w:rsid w:val="55C455B4"/>
    <w:rsid w:val="60070D21"/>
    <w:rsid w:val="6221696E"/>
    <w:rsid w:val="64CB115E"/>
    <w:rsid w:val="65146E65"/>
    <w:rsid w:val="669924E4"/>
    <w:rsid w:val="66D457C1"/>
    <w:rsid w:val="67DA08F2"/>
    <w:rsid w:val="68251656"/>
    <w:rsid w:val="69FD72F2"/>
    <w:rsid w:val="6B865AF4"/>
    <w:rsid w:val="6C734478"/>
    <w:rsid w:val="6D6E1218"/>
    <w:rsid w:val="6EEA5B71"/>
    <w:rsid w:val="6F4F392C"/>
    <w:rsid w:val="6FE91AB2"/>
    <w:rsid w:val="73C30532"/>
    <w:rsid w:val="74B25C81"/>
    <w:rsid w:val="7605782D"/>
    <w:rsid w:val="76145DCF"/>
    <w:rsid w:val="795A2590"/>
    <w:rsid w:val="7D3D7A8C"/>
    <w:rsid w:val="7E53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604</Words>
  <Characters>866</Characters>
  <Lines>7</Lines>
  <Paragraphs>2</Paragraphs>
  <TotalTime>1</TotalTime>
  <ScaleCrop>false</ScaleCrop>
  <LinksUpToDate>false</LinksUpToDate>
  <CharactersWithSpaces>882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2022-01-17T07:57:00Z</dcterms:created>
  <dc:creator>Administrator</dc:creator>
  <cp:lastModifiedBy>Administrator</cp:lastModifiedBy>
  <dcterms:modified xsi:type="dcterms:W3CDTF">2022-12-21T12:09:52Z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0493A9F111234691A824443CC690A6BD</vt:lpwstr>
  </property>
</Properties>
</file>