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13"/>
        <w:tblW w:w="1521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134"/>
        <w:gridCol w:w="7733"/>
        <w:gridCol w:w="2331"/>
        <w:gridCol w:w="31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2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Style w:val="11"/>
                <w:rFonts w:hint="default"/>
              </w:rPr>
              <w:t>表1 市级（含）以上综合荣誉一览表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获奖者</w:t>
            </w:r>
          </w:p>
        </w:tc>
        <w:tc>
          <w:tcPr>
            <w:tcW w:w="7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荣誉（奖项）名称、等次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授予单位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授奖时间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熊莹</w:t>
            </w:r>
          </w:p>
        </w:tc>
        <w:tc>
          <w:tcPr>
            <w:tcW w:w="7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常州市中小学班主任基本功一等奖</w:t>
            </w:r>
          </w:p>
        </w:tc>
        <w:tc>
          <w:tcPr>
            <w:tcW w:w="2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常州市教育局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202205</w:t>
            </w:r>
          </w:p>
        </w:tc>
      </w:tr>
    </w:tbl>
    <w:p>
      <w:pPr>
        <w:snapToGrid w:val="0"/>
        <w:jc w:val="center"/>
        <w:rPr>
          <w:rFonts w:ascii="宋体" w:hAnsi="宋体" w:eastAsia="宋体"/>
          <w:b/>
          <w:bCs/>
          <w:color w:val="000000"/>
          <w:sz w:val="44"/>
          <w:szCs w:val="44"/>
        </w:rPr>
      </w:pPr>
    </w:p>
    <w:p>
      <w:pPr>
        <w:snapToGrid w:val="0"/>
        <w:jc w:val="center"/>
        <w:rPr>
          <w:rStyle w:val="11"/>
          <w:rFonts w:hint="default"/>
          <w:b/>
          <w:bCs/>
          <w:sz w:val="32"/>
          <w:szCs w:val="32"/>
        </w:rPr>
      </w:pPr>
      <w:r>
        <w:rPr>
          <w:rStyle w:val="11"/>
          <w:rFonts w:hint="default"/>
          <w:b/>
          <w:bCs/>
          <w:sz w:val="32"/>
          <w:szCs w:val="32"/>
        </w:rPr>
        <w:t>B7</w:t>
      </w:r>
      <w:r>
        <w:rPr>
          <w:rStyle w:val="11"/>
          <w:rFonts w:hint="default"/>
          <w:b/>
          <w:bCs/>
          <w:sz w:val="32"/>
          <w:szCs w:val="32"/>
          <w:u w:val="single"/>
        </w:rPr>
        <w:t xml:space="preserve">     徐春凤    </w:t>
      </w:r>
      <w:r>
        <w:rPr>
          <w:rStyle w:val="11"/>
          <w:rFonts w:hint="default"/>
          <w:b/>
          <w:bCs/>
          <w:sz w:val="32"/>
          <w:szCs w:val="32"/>
        </w:rPr>
        <w:t>名教师成长营综合荣誉一览表</w:t>
      </w:r>
    </w:p>
    <w:p>
      <w:pPr>
        <w:snapToGrid w:val="0"/>
        <w:rPr>
          <w:rFonts w:ascii="宋体" w:hAnsi="宋体" w:eastAsia="宋体"/>
          <w:b/>
          <w:bCs/>
          <w:color w:val="000000"/>
          <w:sz w:val="44"/>
          <w:szCs w:val="44"/>
        </w:rPr>
      </w:pPr>
    </w:p>
    <w:tbl>
      <w:tblPr>
        <w:tblStyle w:val="5"/>
        <w:tblpPr w:leftFromText="180" w:rightFromText="180" w:vertAnchor="text" w:horzAnchor="margin" w:tblpY="131"/>
        <w:tblW w:w="1530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134"/>
        <w:gridCol w:w="7747"/>
        <w:gridCol w:w="2410"/>
        <w:gridCol w:w="311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3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Style w:val="11"/>
                <w:rFonts w:hint="default"/>
              </w:rPr>
              <w:t>表2 区级综合荣誉一览表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获奖者</w:t>
            </w:r>
          </w:p>
        </w:tc>
        <w:tc>
          <w:tcPr>
            <w:tcW w:w="7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荣誉（奖项）名称、等次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授予单位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授奖时间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bookmarkStart w:id="0" w:name="_GoBack" w:colFirst="0" w:colLast="4"/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熊莹</w:t>
            </w:r>
          </w:p>
        </w:tc>
        <w:tc>
          <w:tcPr>
            <w:tcW w:w="7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新北区中小学班主任基本功一等奖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新北区教师发展中心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吴艳玲</w:t>
            </w:r>
          </w:p>
        </w:tc>
        <w:tc>
          <w:tcPr>
            <w:tcW w:w="7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新北区年度考核优秀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新北区教师发展中心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202206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孙霞</w:t>
            </w:r>
          </w:p>
        </w:tc>
        <w:tc>
          <w:tcPr>
            <w:tcW w:w="77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新北区年度考核优秀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新北区教师发展中心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202206</w:t>
            </w:r>
          </w:p>
        </w:tc>
      </w:tr>
      <w:bookmarkEnd w:id="0"/>
    </w:tbl>
    <w:p>
      <w:pPr>
        <w:snapToGrid w:val="0"/>
        <w:jc w:val="center"/>
        <w:rPr>
          <w:rFonts w:ascii="宋体" w:hAnsi="宋体" w:eastAsia="宋体"/>
          <w:b/>
          <w:bCs/>
          <w:color w:val="000000"/>
          <w:sz w:val="44"/>
          <w:szCs w:val="44"/>
        </w:rPr>
      </w:pPr>
    </w:p>
    <w:p>
      <w:pPr>
        <w:snapToGrid w:val="0"/>
        <w:jc w:val="center"/>
        <w:rPr>
          <w:rFonts w:ascii="宋体" w:hAnsi="宋体" w:eastAsia="宋体"/>
          <w:b/>
          <w:bCs/>
          <w:color w:val="000000"/>
          <w:sz w:val="44"/>
          <w:szCs w:val="44"/>
        </w:rPr>
      </w:pPr>
    </w:p>
    <w:tbl>
      <w:tblPr>
        <w:tblStyle w:val="5"/>
        <w:tblpPr w:leftFromText="180" w:rightFromText="180" w:vertAnchor="text" w:horzAnchor="page" w:tblpX="686" w:tblpY="483"/>
        <w:tblW w:w="1545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992"/>
        <w:gridCol w:w="7796"/>
        <w:gridCol w:w="2410"/>
        <w:gridCol w:w="32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54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2"/>
              </w:rPr>
            </w:pPr>
            <w:r>
              <w:rPr>
                <w:rStyle w:val="11"/>
                <w:rFonts w:hint="default"/>
              </w:rPr>
              <w:t>表3 校级综合荣誉一览表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获奖者</w:t>
            </w:r>
          </w:p>
        </w:tc>
        <w:tc>
          <w:tcPr>
            <w:tcW w:w="7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荣誉（奖项）名称、等次</w:t>
            </w: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授予单位</w:t>
            </w: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color w:val="000000"/>
                <w:kern w:val="0"/>
                <w:sz w:val="24"/>
                <w:szCs w:val="24"/>
              </w:rPr>
              <w:t>授奖时间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7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7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77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Cs w:val="21"/>
              </w:rPr>
            </w:pPr>
          </w:p>
        </w:tc>
        <w:tc>
          <w:tcPr>
            <w:tcW w:w="3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</w:p>
        </w:tc>
      </w:tr>
    </w:tbl>
    <w:p>
      <w:pPr>
        <w:widowControl/>
        <w:jc w:val="left"/>
        <w:rPr>
          <w:rFonts w:ascii="宋体" w:hAnsi="宋体" w:eastAsia="宋体"/>
          <w:b/>
          <w:bCs/>
          <w:color w:val="000000"/>
          <w:sz w:val="44"/>
          <w:szCs w:val="44"/>
        </w:rPr>
      </w:pPr>
    </w:p>
    <w:p>
      <w:pPr>
        <w:widowControl/>
        <w:jc w:val="center"/>
        <w:rPr>
          <w:rFonts w:ascii="宋体" w:hAnsi="宋体" w:eastAsia="宋体"/>
          <w:b/>
          <w:bCs/>
          <w:color w:val="000000"/>
          <w:sz w:val="44"/>
          <w:szCs w:val="44"/>
        </w:rPr>
      </w:pPr>
      <w:r>
        <w:rPr>
          <w:rFonts w:ascii="宋体" w:hAnsi="宋体" w:eastAsia="宋体"/>
          <w:b/>
          <w:bCs/>
          <w:color w:val="000000"/>
          <w:sz w:val="44"/>
          <w:szCs w:val="44"/>
        </w:rPr>
        <w:t>B7综合荣誉获奖证书、获奖公示</w:t>
      </w:r>
      <w:r>
        <w:rPr>
          <w:rFonts w:hint="eastAsia" w:ascii="宋体" w:hAnsi="宋体" w:eastAsia="宋体"/>
          <w:b/>
          <w:bCs/>
          <w:color w:val="000000"/>
          <w:sz w:val="44"/>
          <w:szCs w:val="44"/>
        </w:rPr>
        <w:t>材料</w:t>
      </w:r>
    </w:p>
    <w:p>
      <w:pPr>
        <w:snapToGrid w:val="0"/>
        <w:jc w:val="center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Style w:val="11"/>
          <w:rFonts w:hint="default"/>
        </w:rPr>
        <w:t>材料1 市级（含）以上综合荣誉材料</w:t>
      </w:r>
    </w:p>
    <w:tbl>
      <w:tblPr>
        <w:tblStyle w:val="6"/>
        <w:tblW w:w="11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6065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序号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获奖证书或网上公示截图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网上公示链接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请与表1序号一致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如为网上截图请一并截取“</w:t>
            </w:r>
            <w:r>
              <w:rPr>
                <w:rFonts w:hint="eastAsia"/>
                <w:b/>
                <w:bCs/>
                <w:color w:val="FF0000"/>
              </w:rPr>
              <w:t>授予单位</w:t>
            </w:r>
            <w:r>
              <w:rPr>
                <w:rFonts w:hint="eastAsia"/>
                <w:color w:val="FF0000"/>
              </w:rPr>
              <w:t>”名称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65" w:type="dxa"/>
            <w:vAlign w:val="center"/>
          </w:tcPr>
          <w:sdt>
            <w:sdtPr>
              <w:id w:val="11692119"/>
              <w:picture/>
            </w:sdtPr>
            <w:sdtContent>
              <w:p>
                <w:pPr>
                  <w:jc w:val="center"/>
                </w:pPr>
                <w:r>
                  <w:rPr>
                    <w:rFonts w:ascii="宋体" w:hAnsi="宋体" w:eastAsia="宋体" w:cs="宋体"/>
                    <w:sz w:val="24"/>
                    <w:szCs w:val="24"/>
                  </w:rPr>
                  <w:drawing>
                    <wp:inline distT="0" distB="0" distL="114300" distR="114300">
                      <wp:extent cx="2413000" cy="3256280"/>
                      <wp:effectExtent l="0" t="0" r="7620" b="0"/>
                      <wp:docPr id="1" name="图片 1" descr="IMG_25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" name="图片 1" descr="IMG_25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4" cstate="print"/>
                              <a:stretch>
                                <a:fillRect/>
                              </a:stretch>
                            </pic:blipFill>
                            <pic:spPr>
                              <a:xfrm rot="16200000">
                                <a:off x="0" y="0"/>
                                <a:ext cx="2413000" cy="32562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>
            <w:pPr>
              <w:jc w:val="center"/>
            </w:pPr>
          </w:p>
        </w:tc>
        <w:tc>
          <w:tcPr>
            <w:tcW w:w="3827" w:type="dxa"/>
            <w:vAlign w:val="center"/>
          </w:tcPr>
          <w:p>
            <w:pPr>
              <w:jc w:val="center"/>
            </w:pPr>
          </w:p>
        </w:tc>
      </w:tr>
    </w:tbl>
    <w:p>
      <w:pPr>
        <w:snapToGrid w:val="0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snapToGrid w:val="0"/>
        <w:jc w:val="center"/>
        <w:rPr>
          <w:rStyle w:val="11"/>
          <w:rFonts w:hint="default"/>
        </w:rPr>
      </w:pPr>
    </w:p>
    <w:p>
      <w:pPr>
        <w:snapToGrid w:val="0"/>
        <w:jc w:val="center"/>
        <w:rPr>
          <w:rStyle w:val="11"/>
          <w:rFonts w:hint="default"/>
        </w:rPr>
      </w:pPr>
    </w:p>
    <w:p>
      <w:pPr>
        <w:snapToGrid w:val="0"/>
        <w:jc w:val="center"/>
        <w:rPr>
          <w:rStyle w:val="11"/>
          <w:rFonts w:hint="default"/>
        </w:rPr>
      </w:pPr>
    </w:p>
    <w:p>
      <w:pPr>
        <w:snapToGrid w:val="0"/>
        <w:jc w:val="center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Style w:val="11"/>
          <w:rFonts w:hint="default"/>
        </w:rPr>
        <w:t>材料2 区级综合荣誉材料</w:t>
      </w:r>
    </w:p>
    <w:tbl>
      <w:tblPr>
        <w:tblStyle w:val="6"/>
        <w:tblW w:w="11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6065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序号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获奖证书或网上公示截图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网上公示链接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请与表</w:t>
            </w:r>
            <w:r>
              <w:rPr>
                <w:color w:val="FF0000"/>
              </w:rPr>
              <w:t>2</w:t>
            </w:r>
            <w:r>
              <w:rPr>
                <w:rFonts w:hint="eastAsia"/>
                <w:color w:val="FF0000"/>
              </w:rPr>
              <w:t>序号一致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如为网上截图请一并截取“</w:t>
            </w:r>
            <w:r>
              <w:rPr>
                <w:rFonts w:hint="eastAsia"/>
                <w:b/>
                <w:bCs/>
                <w:color w:val="FF0000"/>
              </w:rPr>
              <w:t>授予单位</w:t>
            </w:r>
            <w:r>
              <w:rPr>
                <w:rFonts w:hint="eastAsia"/>
                <w:color w:val="FF0000"/>
              </w:rPr>
              <w:t>”名称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6065" w:type="dxa"/>
            <w:vAlign w:val="center"/>
          </w:tcPr>
          <w:sdt>
            <w:sdtPr>
              <w:id w:val="-542434435"/>
              <w:picture/>
            </w:sdtPr>
            <w:sdtContent>
              <w:p>
                <w:pPr>
                  <w:jc w:val="center"/>
                </w:pPr>
                <w:r>
                  <w:rPr>
                    <w:rFonts w:ascii="宋体" w:hAnsi="宋体" w:eastAsia="宋体" w:cs="宋体"/>
                    <w:sz w:val="24"/>
                    <w:szCs w:val="24"/>
                  </w:rPr>
                  <w:drawing>
                    <wp:inline distT="0" distB="0" distL="114300" distR="114300">
                      <wp:extent cx="2539365" cy="3594735"/>
                      <wp:effectExtent l="0" t="0" r="12065" b="635"/>
                      <wp:docPr id="2" name="图片 2" descr="IMG_25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图片 2" descr="IMG_256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5" cstate="print"/>
                              <a:stretch>
                                <a:fillRect/>
                              </a:stretch>
                            </pic:blipFill>
                            <pic:spPr>
                              <a:xfrm rot="16200000">
                                <a:off x="0" y="0"/>
                                <a:ext cx="2539365" cy="35947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>
            <w:pPr>
              <w:jc w:val="center"/>
            </w:pPr>
          </w:p>
        </w:tc>
        <w:tc>
          <w:tcPr>
            <w:tcW w:w="382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drawing>
                <wp:inline distT="0" distB="0" distL="114300" distR="114300">
                  <wp:extent cx="1682750" cy="2187575"/>
                  <wp:effectExtent l="0" t="0" r="1270" b="3175"/>
                  <wp:docPr id="5" name="图片 5" descr="2022-12-20 10:29:21.345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2022-12-20 10:29:21.34500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2750" cy="2187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vAlign w:val="center"/>
          </w:tcPr>
          <w:p>
            <w:pPr>
              <w:jc w:val="center"/>
            </w:pPr>
          </w:p>
        </w:tc>
      </w:tr>
    </w:tbl>
    <w:p>
      <w:pPr>
        <w:snapToGrid w:val="0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snapToGrid w:val="0"/>
        <w:jc w:val="center"/>
        <w:rPr>
          <w:rFonts w:ascii="宋体" w:hAnsi="宋体" w:eastAsia="宋体" w:cs="宋体"/>
          <w:sz w:val="24"/>
          <w:szCs w:val="24"/>
        </w:rPr>
      </w:pPr>
    </w:p>
    <w:p>
      <w:pPr>
        <w:snapToGrid w:val="0"/>
        <w:jc w:val="center"/>
        <w:rPr>
          <w:rFonts w:ascii="宋体" w:hAnsi="宋体" w:eastAsia="宋体"/>
          <w:b/>
          <w:bCs/>
          <w:color w:val="000000"/>
          <w:sz w:val="28"/>
          <w:szCs w:val="28"/>
        </w:rPr>
      </w:pPr>
      <w:r>
        <w:rPr>
          <w:rStyle w:val="11"/>
          <w:rFonts w:hint="default"/>
        </w:rPr>
        <w:t>材料3 校级综合荣誉材料</w:t>
      </w:r>
    </w:p>
    <w:tbl>
      <w:tblPr>
        <w:tblStyle w:val="6"/>
        <w:tblW w:w="114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5"/>
        <w:gridCol w:w="6065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sz w:val="24"/>
              </w:rPr>
            </w:pPr>
            <w:r>
              <w:rPr>
                <w:rFonts w:ascii="宋体" w:hAnsi="宋体" w:eastAsia="宋体"/>
                <w:b/>
                <w:color w:val="000000"/>
                <w:sz w:val="24"/>
              </w:rPr>
              <w:t>序号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获奖证书或网上公示截图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网上公示链接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请与表</w:t>
            </w:r>
            <w:r>
              <w:rPr>
                <w:color w:val="FF0000"/>
              </w:rPr>
              <w:t>3</w:t>
            </w:r>
            <w:r>
              <w:rPr>
                <w:rFonts w:hint="eastAsia"/>
                <w:color w:val="FF0000"/>
              </w:rPr>
              <w:t>序号一致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如为网上截图请一并截取“</w:t>
            </w:r>
            <w:r>
              <w:rPr>
                <w:rFonts w:hint="eastAsia"/>
                <w:b/>
                <w:bCs/>
                <w:color w:val="FF0000"/>
              </w:rPr>
              <w:t>授予单位</w:t>
            </w:r>
            <w:r>
              <w:rPr>
                <w:rFonts w:hint="eastAsia"/>
                <w:color w:val="FF0000"/>
              </w:rPr>
              <w:t>”名称</w:t>
            </w:r>
          </w:p>
        </w:tc>
        <w:tc>
          <w:tcPr>
            <w:tcW w:w="3827" w:type="dxa"/>
            <w:vAlign w:val="center"/>
          </w:tcPr>
          <w:p>
            <w:pPr>
              <w:jc w:val="center"/>
              <w:rPr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</w:t>
            </w:r>
          </w:p>
        </w:tc>
        <w:sdt>
          <w:sdtPr>
            <w:id w:val="257955693"/>
            <w:showingPlcHdr/>
            <w:picture/>
          </w:sdtPr>
          <w:sdtContent>
            <w:tc>
              <w:tcPr>
                <w:tcW w:w="6065" w:type="dxa"/>
                <w:vAlign w:val="center"/>
              </w:tcPr>
              <w:p>
                <w:pPr>
                  <w:jc w:val="center"/>
                </w:pPr>
                <w:r>
                  <w:drawing>
                    <wp:inline distT="0" distB="0" distL="0" distR="0">
                      <wp:extent cx="1524000" cy="1524000"/>
                      <wp:effectExtent l="19050" t="0" r="0" b="0"/>
                      <wp:docPr id="19" name="图片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9" name="图片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524000" cy="15240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3827" w:type="dxa"/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6065" w:type="dxa"/>
            <w:vAlign w:val="center"/>
          </w:tcPr>
          <w:p>
            <w:pPr>
              <w:jc w:val="center"/>
            </w:pPr>
          </w:p>
        </w:tc>
        <w:tc>
          <w:tcPr>
            <w:tcW w:w="3827" w:type="dxa"/>
            <w:vAlign w:val="center"/>
          </w:tcPr>
          <w:p>
            <w:pPr>
              <w:jc w:val="center"/>
            </w:pPr>
          </w:p>
        </w:tc>
      </w:tr>
    </w:tbl>
    <w:p>
      <w:pPr>
        <w:snapToGrid w:val="0"/>
        <w:rPr>
          <w:rFonts w:ascii="宋体" w:hAnsi="宋体" w:eastAsia="宋体"/>
          <w:b/>
          <w:bCs/>
          <w:color w:val="000000"/>
          <w:sz w:val="28"/>
          <w:szCs w:val="28"/>
        </w:rPr>
      </w:pPr>
    </w:p>
    <w:p>
      <w:pPr>
        <w:snapToGrid w:val="0"/>
        <w:jc w:val="center"/>
        <w:rPr>
          <w:rFonts w:ascii="宋体" w:hAnsi="宋体" w:eastAsia="宋体" w:cs="宋体"/>
          <w:sz w:val="24"/>
          <w:szCs w:val="24"/>
        </w:rPr>
      </w:pPr>
    </w:p>
    <w:p>
      <w:pPr>
        <w:snapToGrid w:val="0"/>
        <w:jc w:val="center"/>
        <w:rPr>
          <w:rFonts w:ascii="宋体" w:hAnsi="宋体" w:eastAsia="宋体" w:cs="宋体"/>
          <w:sz w:val="24"/>
          <w:szCs w:val="24"/>
        </w:rPr>
      </w:pPr>
    </w:p>
    <w:p>
      <w:pPr>
        <w:snapToGrid w:val="0"/>
        <w:jc w:val="center"/>
        <w:rPr>
          <w:rFonts w:ascii="宋体" w:hAnsi="宋体" w:eastAsia="宋体" w:cs="宋体"/>
          <w:sz w:val="24"/>
          <w:szCs w:val="24"/>
        </w:rPr>
      </w:pPr>
    </w:p>
    <w:p>
      <w:pPr>
        <w:snapToGrid w:val="0"/>
        <w:jc w:val="center"/>
        <w:rPr>
          <w:rFonts w:ascii="宋体" w:hAnsi="宋体" w:eastAsia="宋体" w:cs="宋体"/>
          <w:sz w:val="24"/>
          <w:szCs w:val="24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DQxMjY5YTgxNmQ3MThmNWNkYzc3MjYxYjI4MmU2OTIifQ=="/>
  </w:docVars>
  <w:rsids>
    <w:rsidRoot w:val="00563612"/>
    <w:rsid w:val="00563612"/>
    <w:rsid w:val="00F65FEF"/>
    <w:rsid w:val="43AA5FF9"/>
    <w:rsid w:val="7504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semiHidden/>
    <w:qFormat/>
    <w:uiPriority w:val="99"/>
    <w:rPr>
      <w:sz w:val="18"/>
      <w:szCs w:val="18"/>
    </w:rPr>
  </w:style>
  <w:style w:type="paragraph" w:customStyle="1" w:styleId="10">
    <w:name w:val="列表段落1"/>
    <w:basedOn w:val="1"/>
    <w:qFormat/>
    <w:uiPriority w:val="34"/>
    <w:pPr>
      <w:ind w:firstLine="420" w:firstLineChars="200"/>
    </w:pPr>
  </w:style>
  <w:style w:type="character" w:customStyle="1" w:styleId="11">
    <w:name w:val="font51"/>
    <w:basedOn w:val="7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2">
    <w:name w:val="font91"/>
    <w:basedOn w:val="7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3">
    <w:name w:val="font31"/>
    <w:basedOn w:val="7"/>
    <w:qFormat/>
    <w:uiPriority w:val="0"/>
    <w:rPr>
      <w:rFonts w:hint="eastAsia" w:ascii="微软雅黑" w:hAnsi="微软雅黑" w:eastAsia="微软雅黑" w:cs="微软雅黑"/>
      <w:color w:val="000000"/>
      <w:sz w:val="24"/>
      <w:szCs w:val="24"/>
      <w:u w:val="none"/>
    </w:rPr>
  </w:style>
  <w:style w:type="character" w:customStyle="1" w:styleId="14">
    <w:name w:val="批注框文本 字符"/>
    <w:basedOn w:val="7"/>
    <w:link w:val="2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425</Words>
  <Characters>447</Characters>
  <Lines>4</Lines>
  <Paragraphs>1</Paragraphs>
  <TotalTime>3</TotalTime>
  <ScaleCrop>false</ScaleCrop>
  <LinksUpToDate>false</LinksUpToDate>
  <CharactersWithSpaces>462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2022-01-17T15:17:00Z</dcterms:created>
  <dc:creator>Tencent</dc:creator>
  <cp:lastModifiedBy>Administrator</cp:lastModifiedBy>
  <dcterms:modified xsi:type="dcterms:W3CDTF">2022-12-21T12:04:13Z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17D05AB0A9C14C6FA2B35FA26D22D932</vt:lpwstr>
  </property>
</Properties>
</file>