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113"/>
        <w:tblW w:w="152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134"/>
        <w:gridCol w:w="8172"/>
        <w:gridCol w:w="1701"/>
        <w:gridCol w:w="1843"/>
        <w:gridCol w:w="14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2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Style w:val="10"/>
                <w:rFonts w:hint="default"/>
                <w:lang w:bidi="ar"/>
              </w:rPr>
              <w:t xml:space="preserve">表1 </w:t>
            </w:r>
            <w:bookmarkStart w:id="0" w:name="_Hlk93393165"/>
            <w:r>
              <w:rPr>
                <w:rStyle w:val="10"/>
                <w:rFonts w:hint="default"/>
                <w:lang w:bidi="ar"/>
              </w:rPr>
              <w:t>省级（含）以上基本功、评优课获奖</w:t>
            </w:r>
            <w:bookmarkEnd w:id="0"/>
            <w:r>
              <w:rPr>
                <w:rStyle w:val="10"/>
                <w:rFonts w:hint="default"/>
                <w:lang w:bidi="ar"/>
              </w:rPr>
              <w:t>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获奖者</w:t>
            </w: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奖项名称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/>
                <w:bCs/>
                <w:color w:val="000000"/>
                <w:sz w:val="24"/>
                <w:szCs w:val="24"/>
              </w:rPr>
              <w:t>获奖等第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授予单位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授奖时间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</w:tbl>
    <w:p>
      <w:pPr>
        <w:snapToGrid w:val="0"/>
        <w:jc w:val="center"/>
        <w:rPr>
          <w:rFonts w:ascii="宋体" w:hAnsi="宋体" w:eastAsia="宋体"/>
          <w:b/>
          <w:bCs/>
          <w:color w:val="000000"/>
          <w:sz w:val="44"/>
          <w:szCs w:val="44"/>
        </w:rPr>
      </w:pPr>
    </w:p>
    <w:p>
      <w:pPr>
        <w:snapToGrid w:val="0"/>
        <w:jc w:val="center"/>
        <w:rPr>
          <w:rStyle w:val="10"/>
          <w:rFonts w:hint="default"/>
          <w:b/>
          <w:bCs/>
          <w:sz w:val="32"/>
          <w:szCs w:val="32"/>
          <w:lang w:bidi="ar"/>
        </w:rPr>
      </w:pPr>
      <w:r>
        <w:rPr>
          <w:rStyle w:val="10"/>
          <w:rFonts w:hint="default"/>
          <w:b/>
          <w:bCs/>
          <w:sz w:val="32"/>
          <w:szCs w:val="32"/>
          <w:lang w:bidi="ar"/>
        </w:rPr>
        <w:t>B15</w:t>
      </w:r>
      <w:r>
        <w:rPr>
          <w:rStyle w:val="10"/>
          <w:rFonts w:hint="default"/>
          <w:b/>
          <w:bCs/>
          <w:sz w:val="32"/>
          <w:szCs w:val="32"/>
          <w:u w:val="single"/>
          <w:lang w:bidi="ar"/>
        </w:rPr>
        <w:t xml:space="preserve">     </w:t>
      </w:r>
      <w:r>
        <w:rPr>
          <w:rStyle w:val="10"/>
          <w:b/>
          <w:bCs/>
          <w:sz w:val="32"/>
          <w:szCs w:val="32"/>
          <w:u w:val="single"/>
          <w:lang w:bidi="ar"/>
        </w:rPr>
        <w:t>徐春凤</w:t>
      </w:r>
      <w:r>
        <w:rPr>
          <w:rStyle w:val="10"/>
          <w:rFonts w:hint="default"/>
          <w:b/>
          <w:bCs/>
          <w:sz w:val="32"/>
          <w:szCs w:val="32"/>
          <w:u w:val="single"/>
          <w:lang w:bidi="ar"/>
        </w:rPr>
        <w:t xml:space="preserve">    </w:t>
      </w:r>
      <w:r>
        <w:rPr>
          <w:rStyle w:val="10"/>
          <w:rFonts w:hint="default"/>
          <w:b/>
          <w:bCs/>
          <w:sz w:val="32"/>
          <w:szCs w:val="32"/>
          <w:lang w:bidi="ar"/>
        </w:rPr>
        <w:t>名教师成长营教育教学单项比赛获奖一览表</w:t>
      </w:r>
    </w:p>
    <w:tbl>
      <w:tblPr>
        <w:tblStyle w:val="4"/>
        <w:tblpPr w:leftFromText="180" w:rightFromText="180" w:vertAnchor="page" w:horzAnchor="margin" w:tblpY="6625"/>
        <w:tblW w:w="152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134"/>
        <w:gridCol w:w="8172"/>
        <w:gridCol w:w="1701"/>
        <w:gridCol w:w="1843"/>
        <w:gridCol w:w="14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2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Style w:val="10"/>
                <w:rFonts w:hint="default"/>
                <w:lang w:bidi="ar"/>
              </w:rPr>
              <w:t>表2 市级教育教学单项比赛获奖一览表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获奖者</w:t>
            </w: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奖项名称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/>
                <w:bCs/>
                <w:color w:val="000000"/>
                <w:sz w:val="24"/>
                <w:szCs w:val="24"/>
              </w:rPr>
              <w:t>获奖等第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授予单位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授奖时间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朱栋梁</w:t>
            </w: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常州市初中语文教师首届讲题比赛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一等奖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常州市教育科学研究院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202210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吴艳玲</w:t>
            </w: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常州市先进班集体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常州市教育局、共青团常州市委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202204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周进</w:t>
            </w: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常州市五四团支部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常州市教育局、共青团常州市委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202205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史幸子</w:t>
            </w: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常州市初中语文教师首届讲题比赛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常州市教育科学研究院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</w:tbl>
    <w:tbl>
      <w:tblPr>
        <w:tblStyle w:val="4"/>
        <w:tblpPr w:leftFromText="180" w:rightFromText="180" w:vertAnchor="page" w:horzAnchor="margin" w:tblpY="853"/>
        <w:tblW w:w="152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134"/>
        <w:gridCol w:w="8172"/>
        <w:gridCol w:w="1701"/>
        <w:gridCol w:w="1843"/>
        <w:gridCol w:w="14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2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Style w:val="10"/>
                <w:rFonts w:hint="default"/>
                <w:lang w:bidi="ar"/>
              </w:rPr>
              <w:t>表3区级教育教学单项比赛获奖一览表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获奖者</w:t>
            </w: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奖项名称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/>
                <w:bCs/>
                <w:color w:val="000000"/>
                <w:sz w:val="24"/>
                <w:szCs w:val="24"/>
              </w:rPr>
              <w:t>获奖等第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授予单位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授奖时间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朱栋梁</w:t>
            </w: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常州市新北区信息化教学优秀案例评选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一等奖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新北区教师发展中学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202206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</w:tbl>
    <w:p>
      <w:pPr>
        <w:snapToGrid w:val="0"/>
        <w:rPr>
          <w:rFonts w:ascii="宋体" w:hAnsi="宋体" w:eastAsia="宋体"/>
          <w:b/>
          <w:bCs/>
          <w:color w:val="000000"/>
          <w:sz w:val="44"/>
          <w:szCs w:val="44"/>
        </w:rPr>
      </w:pPr>
    </w:p>
    <w:p>
      <w:pPr>
        <w:widowControl/>
        <w:jc w:val="left"/>
        <w:rPr>
          <w:rFonts w:ascii="宋体" w:hAnsi="宋体" w:eastAsia="宋体"/>
          <w:b/>
          <w:bCs/>
          <w:color w:val="000000"/>
          <w:sz w:val="44"/>
          <w:szCs w:val="44"/>
        </w:rPr>
      </w:pPr>
      <w:r>
        <w:rPr>
          <w:rFonts w:ascii="宋体" w:hAnsi="宋体" w:eastAsia="宋体"/>
          <w:b/>
          <w:bCs/>
          <w:color w:val="000000"/>
          <w:sz w:val="44"/>
          <w:szCs w:val="44"/>
        </w:rPr>
        <w:br w:type="page"/>
      </w:r>
    </w:p>
    <w:p>
      <w:pPr>
        <w:widowControl/>
        <w:jc w:val="left"/>
        <w:rPr>
          <w:rFonts w:ascii="宋体" w:hAnsi="宋体" w:eastAsia="宋体"/>
          <w:b/>
          <w:bCs/>
          <w:color w:val="000000"/>
          <w:sz w:val="44"/>
          <w:szCs w:val="44"/>
        </w:rPr>
      </w:pPr>
    </w:p>
    <w:p>
      <w:pPr>
        <w:snapToGrid w:val="0"/>
        <w:jc w:val="center"/>
        <w:rPr>
          <w:rFonts w:ascii="宋体" w:hAnsi="宋体" w:eastAsia="宋体"/>
          <w:b/>
          <w:bCs/>
          <w:color w:val="000000"/>
          <w:sz w:val="44"/>
          <w:szCs w:val="44"/>
        </w:rPr>
      </w:pPr>
      <w:r>
        <w:rPr>
          <w:rFonts w:ascii="宋体" w:hAnsi="宋体" w:eastAsia="宋体"/>
          <w:b/>
          <w:bCs/>
          <w:color w:val="000000"/>
          <w:sz w:val="44"/>
          <w:szCs w:val="44"/>
        </w:rPr>
        <w:t>B15</w:t>
      </w:r>
      <w:r>
        <w:rPr>
          <w:rFonts w:hint="eastAsia" w:ascii="宋体" w:hAnsi="宋体" w:eastAsia="宋体"/>
          <w:b/>
          <w:bCs/>
          <w:color w:val="000000"/>
          <w:sz w:val="44"/>
          <w:szCs w:val="44"/>
        </w:rPr>
        <w:t>教育教学单项比赛获奖材料</w:t>
      </w:r>
    </w:p>
    <w:p>
      <w:pPr>
        <w:snapToGrid w:val="0"/>
        <w:jc w:val="center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Style w:val="10"/>
          <w:rFonts w:hint="default"/>
          <w:lang w:bidi="ar"/>
        </w:rPr>
        <w:t>材料1 省级（含）以上教育教学单项比赛获奖材料</w:t>
      </w:r>
    </w:p>
    <w:tbl>
      <w:tblPr>
        <w:tblStyle w:val="5"/>
        <w:tblW w:w="11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6065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序号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获奖证书或网上公示截图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网上公示链接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请与表1序号一致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如为网上截图请一并截取“</w:t>
            </w:r>
            <w:r>
              <w:rPr>
                <w:rFonts w:hint="eastAsia"/>
                <w:b/>
                <w:bCs/>
                <w:color w:val="FF0000"/>
              </w:rPr>
              <w:t>授予单位</w:t>
            </w:r>
            <w:r>
              <w:rPr>
                <w:rFonts w:hint="eastAsia"/>
                <w:color w:val="FF0000"/>
              </w:rPr>
              <w:t>”名称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sdt>
          <w:sdtPr>
            <w:id w:val="11692119"/>
            <w:showingPlcHdr/>
            <w:picture/>
          </w:sdtPr>
          <w:sdtContent>
            <w:tc>
              <w:tcPr>
                <w:tcW w:w="6065" w:type="dxa"/>
                <w:vAlign w:val="center"/>
              </w:tcPr>
              <w:p>
                <w:pPr>
                  <w:jc w:val="center"/>
                </w:pPr>
                <w:r>
                  <w:drawing>
                    <wp:inline distT="0" distB="0" distL="0" distR="0">
                      <wp:extent cx="1524000" cy="1524000"/>
                      <wp:effectExtent l="19050" t="0" r="0" b="0"/>
                      <wp:docPr id="10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82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vAlign w:val="center"/>
          </w:tcPr>
          <w:p>
            <w:pPr>
              <w:jc w:val="center"/>
            </w:pPr>
          </w:p>
        </w:tc>
      </w:tr>
    </w:tbl>
    <w:p>
      <w:pPr>
        <w:snapToGrid w:val="0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snapToGrid w:val="0"/>
        <w:jc w:val="center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Style w:val="10"/>
          <w:rFonts w:hint="default"/>
          <w:lang w:bidi="ar"/>
        </w:rPr>
        <w:t>材料2 市级教育教学单项比赛获奖材料</w:t>
      </w:r>
    </w:p>
    <w:tbl>
      <w:tblPr>
        <w:tblStyle w:val="5"/>
        <w:tblW w:w="11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4572"/>
        <w:gridCol w:w="5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序号</w:t>
            </w:r>
          </w:p>
        </w:tc>
        <w:tc>
          <w:tcPr>
            <w:tcW w:w="457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获奖证书或网上公示截图</w:t>
            </w:r>
          </w:p>
        </w:tc>
        <w:tc>
          <w:tcPr>
            <w:tcW w:w="599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网上公示链接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请与表</w:t>
            </w:r>
            <w:r>
              <w:rPr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序号一致</w:t>
            </w:r>
          </w:p>
        </w:tc>
        <w:tc>
          <w:tcPr>
            <w:tcW w:w="4572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如为网上截图请一并截取“</w:t>
            </w:r>
            <w:r>
              <w:rPr>
                <w:rFonts w:hint="eastAsia"/>
                <w:b/>
                <w:bCs/>
                <w:color w:val="FF0000"/>
              </w:rPr>
              <w:t>授予单位</w:t>
            </w:r>
            <w:r>
              <w:rPr>
                <w:rFonts w:hint="eastAsia"/>
                <w:color w:val="FF0000"/>
              </w:rPr>
              <w:t>”名称</w:t>
            </w:r>
          </w:p>
        </w:tc>
        <w:tc>
          <w:tcPr>
            <w:tcW w:w="5996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sdt>
          <w:sdtPr>
            <w:id w:val="-542434435"/>
            <w:picture/>
          </w:sdtPr>
          <w:sdtContent>
            <w:tc>
              <w:tcPr>
                <w:tcW w:w="4572" w:type="dxa"/>
                <w:vAlign w:val="center"/>
              </w:tcPr>
              <w:p>
                <w:pPr>
                  <w:jc w:val="center"/>
                </w:pPr>
                <w:r>
                  <w:drawing>
                    <wp:inline distT="0" distB="0" distL="0" distR="0">
                      <wp:extent cx="1315085" cy="2132965"/>
                      <wp:effectExtent l="0" t="0" r="635" b="10795"/>
                      <wp:docPr id="18" name="图片 1" descr="F:\桌面\2.jpg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" name="图片 1" descr="F:\桌面\2.jpg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 rot="16200000">
                                <a:off x="0" y="0"/>
                                <a:ext cx="1315085" cy="21329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599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https://jky.czedu.cn/html/jyky/2022/AEPCNKPH_1008/106551.html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5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drawing>
                <wp:inline distT="0" distB="0" distL="114300" distR="114300">
                  <wp:extent cx="2763520" cy="2072005"/>
                  <wp:effectExtent l="0" t="0" r="2540" b="635"/>
                  <wp:docPr id="1" name="图片 1" descr="2022-12-20 10:47:17.668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022-12-20 10:47:17.66800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3520" cy="2072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572" w:type="dxa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2766060" cy="95631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6060" cy="95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572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2638425" cy="1661795"/>
                  <wp:effectExtent l="0" t="0" r="13335" b="14605"/>
                  <wp:docPr id="3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425" cy="1661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2619375" cy="1543685"/>
                  <wp:effectExtent l="0" t="0" r="1905" b="10795"/>
                  <wp:docPr id="4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543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https://jky.czedu.cn/html/jyky/2022/AEPCNKPH_1008/106551.html</w:t>
            </w:r>
            <w:bookmarkStart w:id="1" w:name="_GoBack"/>
            <w:bookmarkEnd w:id="1"/>
          </w:p>
        </w:tc>
      </w:tr>
    </w:tbl>
    <w:p>
      <w:pPr>
        <w:snapToGrid w:val="0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snapToGrid w:val="0"/>
        <w:jc w:val="center"/>
        <w:rPr>
          <w:rFonts w:ascii="宋体" w:hAnsi="宋体" w:eastAsia="宋体" w:cs="宋体"/>
          <w:sz w:val="24"/>
          <w:szCs w:val="24"/>
        </w:rPr>
      </w:pPr>
    </w:p>
    <w:p>
      <w:pPr>
        <w:snapToGrid w:val="0"/>
        <w:jc w:val="center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Style w:val="10"/>
          <w:rFonts w:hint="default"/>
          <w:lang w:bidi="ar"/>
        </w:rPr>
        <w:t>材料3 区级教育教学单项比赛获奖材料</w:t>
      </w:r>
    </w:p>
    <w:tbl>
      <w:tblPr>
        <w:tblStyle w:val="5"/>
        <w:tblW w:w="11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4346"/>
        <w:gridCol w:w="6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序号</w:t>
            </w:r>
          </w:p>
        </w:tc>
        <w:tc>
          <w:tcPr>
            <w:tcW w:w="434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获奖证书或网上公示截图</w:t>
            </w:r>
          </w:p>
        </w:tc>
        <w:tc>
          <w:tcPr>
            <w:tcW w:w="626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网上公示链接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请与表</w:t>
            </w:r>
            <w:r>
              <w:rPr>
                <w:color w:val="FF0000"/>
              </w:rPr>
              <w:t>3</w:t>
            </w:r>
            <w:r>
              <w:rPr>
                <w:rFonts w:hint="eastAsia"/>
                <w:color w:val="FF0000"/>
              </w:rPr>
              <w:t>序号一致</w:t>
            </w:r>
          </w:p>
        </w:tc>
        <w:tc>
          <w:tcPr>
            <w:tcW w:w="434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如为网上截图请一并截取“</w:t>
            </w:r>
            <w:r>
              <w:rPr>
                <w:rFonts w:hint="eastAsia"/>
                <w:b/>
                <w:bCs/>
                <w:color w:val="FF0000"/>
              </w:rPr>
              <w:t>授予单位</w:t>
            </w:r>
            <w:r>
              <w:rPr>
                <w:rFonts w:hint="eastAsia"/>
                <w:color w:val="FF0000"/>
              </w:rPr>
              <w:t>”名称</w:t>
            </w:r>
          </w:p>
        </w:tc>
        <w:tc>
          <w:tcPr>
            <w:tcW w:w="6263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346" w:type="dxa"/>
            <w:vAlign w:val="center"/>
          </w:tcPr>
          <w:sdt>
            <w:sdtPr>
              <w:id w:val="257955693"/>
              <w:picture/>
            </w:sdtPr>
            <w:sdtContent>
              <w:p>
                <w:pPr>
                  <w:jc w:val="center"/>
                </w:pPr>
                <w:r>
                  <w:drawing>
                    <wp:inline distT="0" distB="0" distL="0" distR="0">
                      <wp:extent cx="1495425" cy="1988820"/>
                      <wp:effectExtent l="0" t="0" r="7620" b="13335"/>
                      <wp:docPr id="19" name="图片 1" descr="F:\桌面\1.jpg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" name="图片 1" descr="F:\桌面\1.jpg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 rot="16200000">
                                <a:off x="0" y="0"/>
                                <a:ext cx="1495425" cy="19888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>
            <w:pPr>
              <w:jc w:val="center"/>
            </w:pPr>
          </w:p>
        </w:tc>
        <w:tc>
          <w:tcPr>
            <w:tcW w:w="62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http://www.xjzx.xbedu.net/teacher/office/reddocsxb/doc_detail.aspx?id=358460</w:t>
            </w:r>
          </w:p>
        </w:tc>
      </w:tr>
    </w:tbl>
    <w:p>
      <w:pPr>
        <w:snapToGrid w:val="0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snapToGrid w:val="0"/>
        <w:jc w:val="center"/>
        <w:rPr>
          <w:rFonts w:ascii="宋体" w:hAnsi="宋体" w:eastAsia="宋体" w:cs="宋体"/>
          <w:sz w:val="24"/>
          <w:szCs w:val="24"/>
        </w:rPr>
      </w:pPr>
    </w:p>
    <w:p>
      <w:pPr>
        <w:snapToGrid w:val="0"/>
        <w:jc w:val="center"/>
        <w:rPr>
          <w:rFonts w:ascii="宋体" w:hAnsi="宋体" w:eastAsia="宋体" w:cs="宋体"/>
          <w:sz w:val="24"/>
          <w:szCs w:val="24"/>
        </w:rPr>
      </w:pPr>
    </w:p>
    <w:p>
      <w:pPr>
        <w:snapToGrid w:val="0"/>
        <w:jc w:val="center"/>
        <w:rPr>
          <w:rFonts w:ascii="宋体" w:hAnsi="宋体" w:eastAsia="宋体" w:cs="宋体"/>
          <w:sz w:val="24"/>
          <w:szCs w:val="24"/>
        </w:rPr>
      </w:pPr>
    </w:p>
    <w:p>
      <w:pPr>
        <w:snapToGrid w:val="0"/>
        <w:jc w:val="center"/>
        <w:rPr>
          <w:rFonts w:ascii="宋体" w:hAnsi="宋体" w:eastAsia="宋体" w:cs="宋体"/>
          <w:sz w:val="24"/>
          <w:szCs w:val="24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QxMjY5YTgxNmQ3MThmNWNkYzc3MjYxYjI4MmU2OTIifQ=="/>
  </w:docVars>
  <w:rsids>
    <w:rsidRoot w:val="00820EBD"/>
    <w:rsid w:val="00820EBD"/>
    <w:rsid w:val="00F13AD7"/>
    <w:rsid w:val="0BB62157"/>
    <w:rsid w:val="6CC9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列表段落1"/>
    <w:basedOn w:val="1"/>
    <w:qFormat/>
    <w:uiPriority w:val="34"/>
    <w:pPr>
      <w:ind w:firstLine="420" w:firstLineChars="200"/>
    </w:pPr>
  </w:style>
  <w:style w:type="character" w:customStyle="1" w:styleId="10">
    <w:name w:val="font51"/>
    <w:basedOn w:val="6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1">
    <w:name w:val="font91"/>
    <w:basedOn w:val="6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2">
    <w:name w:val="font31"/>
    <w:basedOn w:val="6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481</Words>
  <Characters>640</Characters>
  <Lines>6</Lines>
  <Paragraphs>1</Paragraphs>
  <TotalTime>0</TotalTime>
  <ScaleCrop>false</ScaleCrop>
  <LinksUpToDate>false</LinksUpToDate>
  <CharactersWithSpaces>654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2022-01-18T10:14:00Z</dcterms:created>
  <dc:creator>Tencent</dc:creator>
  <cp:lastModifiedBy>Administrator</cp:lastModifiedBy>
  <dcterms:modified xsi:type="dcterms:W3CDTF">2022-12-23T10:31:54Z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17D05AB0A9C14C6FA2B35FA26D22D932</vt:lpwstr>
  </property>
</Properties>
</file>