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 xml:space="preserve">B13  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讲座开设情况材料</w:t>
      </w: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>表</w:t>
      </w:r>
      <w:r>
        <w:rPr>
          <w:rFonts w:ascii="宋体" w:hAnsi="宋体" w:eastAsia="宋体"/>
          <w:b/>
          <w:bCs/>
          <w:kern w:val="0"/>
          <w:sz w:val="28"/>
          <w:szCs w:val="28"/>
        </w:rPr>
        <w:t>3</w:t>
      </w: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 xml:space="preserve"> 区级讲座开设汇总表 </w:t>
      </w:r>
      <w:r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  <w:t>（注意：一篇一行）</w:t>
      </w: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tbl>
      <w:tblPr>
        <w:tblStyle w:val="5"/>
        <w:tblpPr w:leftFromText="180" w:rightFromText="180" w:vertAnchor="page" w:horzAnchor="page" w:tblpX="1541" w:tblpY="4596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77"/>
        <w:gridCol w:w="7345"/>
        <w:gridCol w:w="1843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执教者</w:t>
            </w:r>
          </w:p>
        </w:tc>
        <w:tc>
          <w:tcPr>
            <w:tcW w:w="734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开课课题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开课时间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吴洁</w:t>
            </w:r>
          </w:p>
        </w:tc>
        <w:tc>
          <w:tcPr>
            <w:tcW w:w="7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《野趣户外活动的观察与组织》</w:t>
            </w:r>
          </w:p>
        </w:tc>
        <w:tc>
          <w:tcPr>
            <w:tcW w:w="1843" w:type="dxa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202201</w:t>
            </w:r>
          </w:p>
        </w:tc>
        <w:tc>
          <w:tcPr>
            <w:tcW w:w="1984" w:type="dxa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常州市新北区教师发展中心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郑静</w:t>
            </w:r>
          </w:p>
        </w:tc>
        <w:tc>
          <w:tcPr>
            <w:tcW w:w="7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《你好，红叶李》</w:t>
            </w:r>
          </w:p>
        </w:tc>
        <w:tc>
          <w:tcPr>
            <w:tcW w:w="1843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202205</w:t>
            </w:r>
          </w:p>
        </w:tc>
        <w:tc>
          <w:tcPr>
            <w:tcW w:w="1984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常州市新北区教师发展中心</w:t>
            </w:r>
          </w:p>
        </w:tc>
        <w:tc>
          <w:tcPr>
            <w:tcW w:w="1559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吴莉樱</w:t>
            </w:r>
          </w:p>
        </w:tc>
        <w:tc>
          <w:tcPr>
            <w:tcW w:w="7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《嗨，番茄》</w:t>
            </w:r>
          </w:p>
        </w:tc>
        <w:tc>
          <w:tcPr>
            <w:tcW w:w="1843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202205</w:t>
            </w:r>
          </w:p>
        </w:tc>
        <w:tc>
          <w:tcPr>
            <w:tcW w:w="1984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常州市新北区教师发展中心</w:t>
            </w:r>
          </w:p>
        </w:tc>
        <w:tc>
          <w:tcPr>
            <w:tcW w:w="1559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4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吴洁</w:t>
            </w:r>
          </w:p>
        </w:tc>
        <w:tc>
          <w:tcPr>
            <w:tcW w:w="7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《幼儿园户外自主游戏后分享交流的推进》</w:t>
            </w:r>
          </w:p>
        </w:tc>
        <w:tc>
          <w:tcPr>
            <w:tcW w:w="1843" w:type="dxa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202205</w:t>
            </w:r>
          </w:p>
        </w:tc>
        <w:tc>
          <w:tcPr>
            <w:tcW w:w="1984" w:type="dxa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常州市新北区教师发展中心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5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王向行</w:t>
            </w:r>
          </w:p>
        </w:tc>
        <w:tc>
          <w:tcPr>
            <w:tcW w:w="7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《与你有约 亲历生长》</w:t>
            </w:r>
          </w:p>
        </w:tc>
        <w:tc>
          <w:tcPr>
            <w:tcW w:w="1843" w:type="dxa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202210</w:t>
            </w:r>
          </w:p>
        </w:tc>
        <w:tc>
          <w:tcPr>
            <w:tcW w:w="1984" w:type="dxa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常州市新北区教师发展中心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张家惠</w:t>
            </w:r>
          </w:p>
        </w:tc>
        <w:tc>
          <w:tcPr>
            <w:tcW w:w="7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以树为友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研自然资源的运用</w:t>
            </w:r>
            <w:r>
              <w:rPr>
                <w:rFonts w:ascii="宋体" w:hAnsi="宋体" w:eastAsia="宋体" w:cs="宋体"/>
                <w:szCs w:val="21"/>
              </w:rPr>
              <w:t>》</w:t>
            </w:r>
          </w:p>
        </w:tc>
        <w:tc>
          <w:tcPr>
            <w:tcW w:w="1843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202211</w:t>
            </w:r>
          </w:p>
        </w:tc>
        <w:tc>
          <w:tcPr>
            <w:tcW w:w="1984" w:type="dxa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常州市新北区教师发展中心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蒋冬煜</w:t>
            </w:r>
          </w:p>
        </w:tc>
        <w:tc>
          <w:tcPr>
            <w:tcW w:w="7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《稻谷飘香》</w:t>
            </w:r>
          </w:p>
        </w:tc>
        <w:tc>
          <w:tcPr>
            <w:tcW w:w="1843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202212</w:t>
            </w:r>
          </w:p>
        </w:tc>
        <w:tc>
          <w:tcPr>
            <w:tcW w:w="1984" w:type="dxa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常州市新北区教师发展中心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区级</w:t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8"/>
          <w:rFonts w:hint="default"/>
          <w:lang w:bidi="ar"/>
        </w:rPr>
        <w:t>材料3 区级讲座材料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讲座证书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组织单位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3704590" cy="2566670"/>
                  <wp:effectExtent l="0" t="0" r="10160" b="5080"/>
                  <wp:docPr id="17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 descr="descript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590" cy="2567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3305175" cy="1375410"/>
                  <wp:effectExtent l="0" t="0" r="9525" b="15240"/>
                  <wp:docPr id="11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 descr="descript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3704590" cy="2068830"/>
                  <wp:effectExtent l="0" t="0" r="10160" b="7620"/>
                  <wp:docPr id="14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 descr="descript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590" cy="206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3704590" cy="2667635"/>
                  <wp:effectExtent l="0" t="0" r="10160" b="18415"/>
                  <wp:docPr id="20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 descr="descrip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590" cy="2667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695700" cy="2771775"/>
                  <wp:effectExtent l="0" t="0" r="0" b="9525"/>
                  <wp:docPr id="4" name="图片 4" descr="IMG_20221229_183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21229_1834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695700" cy="2771775"/>
                  <wp:effectExtent l="0" t="0" r="0" b="9525"/>
                  <wp:docPr id="1" name="图片 1" descr="IMG_20221229_183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21229_1834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695700" cy="2771775"/>
                  <wp:effectExtent l="0" t="0" r="0" b="9525"/>
                  <wp:docPr id="2" name="图片 2" descr="IMG_20221229_183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21229_1834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mYTVmZTJmNzA3OTBlYjAzY2VkN2E2NzE5YmQzNGUifQ=="/>
  </w:docVars>
  <w:rsids>
    <w:rsidRoot w:val="007556A2"/>
    <w:rsid w:val="00173FA8"/>
    <w:rsid w:val="00282DF4"/>
    <w:rsid w:val="002A01EA"/>
    <w:rsid w:val="002F03E8"/>
    <w:rsid w:val="00301684"/>
    <w:rsid w:val="0035480C"/>
    <w:rsid w:val="00441DDE"/>
    <w:rsid w:val="00567B1C"/>
    <w:rsid w:val="00680888"/>
    <w:rsid w:val="006B301E"/>
    <w:rsid w:val="007556A2"/>
    <w:rsid w:val="00767F58"/>
    <w:rsid w:val="007E652B"/>
    <w:rsid w:val="00857E35"/>
    <w:rsid w:val="0099390C"/>
    <w:rsid w:val="00A10CE7"/>
    <w:rsid w:val="00AA5154"/>
    <w:rsid w:val="00AD38E7"/>
    <w:rsid w:val="00BB4E0B"/>
    <w:rsid w:val="00C00A0B"/>
    <w:rsid w:val="00CA1A91"/>
    <w:rsid w:val="00DB651E"/>
    <w:rsid w:val="00ED3513"/>
    <w:rsid w:val="04664A43"/>
    <w:rsid w:val="04FD10E9"/>
    <w:rsid w:val="0873206B"/>
    <w:rsid w:val="09405F3B"/>
    <w:rsid w:val="09C15973"/>
    <w:rsid w:val="0A6A212F"/>
    <w:rsid w:val="0C0444C5"/>
    <w:rsid w:val="0DF4703F"/>
    <w:rsid w:val="0EB6172B"/>
    <w:rsid w:val="11632393"/>
    <w:rsid w:val="17371525"/>
    <w:rsid w:val="1860228C"/>
    <w:rsid w:val="1CA11007"/>
    <w:rsid w:val="1D60233E"/>
    <w:rsid w:val="1F061775"/>
    <w:rsid w:val="20B736BA"/>
    <w:rsid w:val="21F53626"/>
    <w:rsid w:val="222E1FA2"/>
    <w:rsid w:val="229C10C8"/>
    <w:rsid w:val="23626B1C"/>
    <w:rsid w:val="250F61C2"/>
    <w:rsid w:val="25847A9B"/>
    <w:rsid w:val="267B47B0"/>
    <w:rsid w:val="26806A39"/>
    <w:rsid w:val="2A897858"/>
    <w:rsid w:val="31C936BD"/>
    <w:rsid w:val="31D80455"/>
    <w:rsid w:val="33224F6A"/>
    <w:rsid w:val="33691AE5"/>
    <w:rsid w:val="35990E80"/>
    <w:rsid w:val="365B56BB"/>
    <w:rsid w:val="397A2194"/>
    <w:rsid w:val="3A8E189D"/>
    <w:rsid w:val="3AE82C1B"/>
    <w:rsid w:val="3C877459"/>
    <w:rsid w:val="3D271561"/>
    <w:rsid w:val="41EA5032"/>
    <w:rsid w:val="43BD29AF"/>
    <w:rsid w:val="44647CC4"/>
    <w:rsid w:val="4AE23F72"/>
    <w:rsid w:val="4D570F71"/>
    <w:rsid w:val="4D946D5E"/>
    <w:rsid w:val="4DB30006"/>
    <w:rsid w:val="51BC26B3"/>
    <w:rsid w:val="5483009F"/>
    <w:rsid w:val="54967355"/>
    <w:rsid w:val="55C455B4"/>
    <w:rsid w:val="60070D21"/>
    <w:rsid w:val="6221696E"/>
    <w:rsid w:val="65146E65"/>
    <w:rsid w:val="669924E4"/>
    <w:rsid w:val="66D457C1"/>
    <w:rsid w:val="67DA08F2"/>
    <w:rsid w:val="68251656"/>
    <w:rsid w:val="69FD72F2"/>
    <w:rsid w:val="6B865AF4"/>
    <w:rsid w:val="6C734478"/>
    <w:rsid w:val="6D6E1218"/>
    <w:rsid w:val="6EEA5B71"/>
    <w:rsid w:val="6F4F392C"/>
    <w:rsid w:val="6FE91AB2"/>
    <w:rsid w:val="74B25C81"/>
    <w:rsid w:val="7605782D"/>
    <w:rsid w:val="76145DCF"/>
    <w:rsid w:val="7D3D7A8C"/>
    <w:rsid w:val="7E530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310</Words>
  <Characters>347</Characters>
  <TotalTime>5</TotalTime>
  <ScaleCrop>false</ScaleCrop>
  <LinksUpToDate>false</LinksUpToDate>
  <CharactersWithSpaces>354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2022-12-20T09:11:00Z</dcterms:created>
  <dc:creator>Administrator</dc:creator>
  <cp:lastModifiedBy>如琴</cp:lastModifiedBy>
  <dcterms:modified xsi:type="dcterms:W3CDTF">2022-12-29T11:31:56Z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76FB75D297D740D2A8C7D1BCD0D57851</vt:lpwstr>
  </property>
</Properties>
</file>