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2"/>
                <w:rFonts w:hint="default"/>
                <w:lang w:bidi="ar"/>
              </w:rPr>
              <w:t>表1 专业称号晋升一览表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原专业称号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现专业称号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陈彩霞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江春强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魏利珍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常州市教坛新秀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仲羚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常州市教学能手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吴济纬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常州市教坛新秀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孙怡鸣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新北区教学能手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2022.01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2"/>
          <w:rFonts w:hint="default"/>
          <w:b/>
          <w:bCs/>
          <w:sz w:val="32"/>
          <w:szCs w:val="32"/>
          <w:lang w:bidi="ar"/>
        </w:rPr>
        <w:t>B16</w:t>
      </w:r>
      <w:r>
        <w:rPr>
          <w:rStyle w:val="12"/>
          <w:rFonts w:hint="eastAsia" w:eastAsia="微软雅黑"/>
          <w:b/>
          <w:bCs/>
          <w:sz w:val="32"/>
          <w:szCs w:val="32"/>
          <w:lang w:eastAsia="zh-CN" w:bidi="ar"/>
        </w:rPr>
        <w:t>周小芬</w:t>
      </w:r>
      <w:r>
        <w:rPr>
          <w:rStyle w:val="12"/>
          <w:rFonts w:hint="default"/>
          <w:b/>
          <w:bCs/>
          <w:sz w:val="32"/>
          <w:szCs w:val="32"/>
          <w:lang w:bidi="ar"/>
        </w:rPr>
        <w:t>名教师成长营专业称号、职称晋升一览表</w:t>
      </w:r>
    </w:p>
    <w:tbl>
      <w:tblPr>
        <w:tblStyle w:val="4"/>
        <w:tblpPr w:leftFromText="180" w:rightFromText="180" w:vertAnchor="page" w:horzAnchor="margin" w:tblpY="6697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2"/>
                <w:rFonts w:hint="default"/>
                <w:lang w:bidi="ar"/>
              </w:rPr>
              <w:t>表2职称晋升一览表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原职称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现职称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江春强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中小学一级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中小学高级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魏利珍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中小学一级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B16</w:t>
      </w:r>
      <w:bookmarkStart w:id="0" w:name="_Hlk93393869"/>
      <w:r>
        <w:rPr>
          <w:rFonts w:ascii="宋体" w:hAnsi="宋体" w:eastAsia="宋体"/>
          <w:b/>
          <w:bCs/>
          <w:sz w:val="44"/>
          <w:szCs w:val="44"/>
        </w:rPr>
        <w:t>专业称号</w:t>
      </w:r>
      <w:bookmarkEnd w:id="0"/>
      <w:r>
        <w:rPr>
          <w:rFonts w:ascii="宋体" w:hAnsi="宋体" w:eastAsia="宋体"/>
          <w:b/>
          <w:bCs/>
          <w:sz w:val="44"/>
          <w:szCs w:val="44"/>
        </w:rPr>
        <w:t>、职称晋升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2"/>
          <w:rFonts w:hint="default"/>
          <w:lang w:bidi="ar"/>
        </w:rPr>
        <w:t>材料1</w:t>
      </w:r>
      <w:r>
        <w:rPr>
          <w:rStyle w:val="12"/>
          <w:lang w:bidi="ar"/>
        </w:rPr>
        <w:t>专业称号</w:t>
      </w:r>
      <w:r>
        <w:rPr>
          <w:rStyle w:val="12"/>
          <w:rFonts w:hint="default"/>
          <w:lang w:bidi="ar"/>
        </w:rPr>
        <w:t>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106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0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专业称号证书或网上公示截图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50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26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148080"/>
                      <wp:effectExtent l="0" t="0" r="0" b="13970"/>
                      <wp:docPr id="4" name="图片 1" descr="C:\Users\Administrator\Desktop\2.png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1" descr="C:\Users\Administrator\Desktop\2.png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rStyle w:val="8"/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lang w:val="en-US" w:eastAsia="zh-CN"/>
              </w:rPr>
              <w:fldChar w:fldCharType="begin"/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/>
              </w:rPr>
              <w:instrText xml:space="preserve"> HYPERLINK "http://www.changzhou.gov.cn/gi_news/651166996547147" </w:instrTex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/>
              </w:rPr>
              <w:t>http://www.changzhou.gov.cn/gi_news/651166996547147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/>
              </w:rPr>
              <w:fldChar w:fldCharType="end"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26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758950" cy="1510665"/>
                  <wp:effectExtent l="0" t="0" r="1270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"http://www.changzhou.gov.cn/gi_news/651166996547147"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http://www.changzhou.gov.cn/gi_news/651166996547147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26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200785"/>
                      <wp:effectExtent l="0" t="0" r="0" b="18415"/>
                      <wp:docPr id="5" name="图片 1" descr="D:\周老师工作室文件\魏利珍工作室个人资料\2022年wlz读书笔记、观课心得\魏利珍22.5公众号\市教坛新秀.jpg市教坛新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1" descr="D:\周老师工作室文件\魏利珍工作室个人资料\2022年wlz读书笔记、观课心得\魏利珍22.5公众号\市教坛新秀.jpg市教坛新秀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200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http://www.changzhou.gov.cn/gi_news/491164145087153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26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786255" cy="3101340"/>
                      <wp:effectExtent l="0" t="0" r="3810" b="4445"/>
                      <wp:docPr id="8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786255" cy="3101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https://jky.czedu.cn/html/jyky/2021/AEPCNKPH_1229/105170.html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26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rPr>
                    <w:rFonts w:hint="eastAsia" w:ascii="仿宋" w:hAnsi="仿宋" w:eastAsia="仿宋" w:cs="仿宋"/>
                    <w:color w:val="FF0000"/>
                    <w:szCs w:val="24"/>
                    <w:lang w:eastAsia="zh-CN"/>
                  </w:rPr>
                  <w:drawing>
                    <wp:inline distT="0" distB="0" distL="114300" distR="114300">
                      <wp:extent cx="2383155" cy="1787525"/>
                      <wp:effectExtent l="0" t="0" r="17145" b="3175"/>
                      <wp:docPr id="10" name="图片 10" descr="qq_pic_merged_1658205656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0" descr="qq_pic_merged_16582056560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3155" cy="1787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26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115695"/>
                      <wp:effectExtent l="0" t="0" r="0" b="8255"/>
                      <wp:docPr id="12" name="图片 1" descr="C:\Users\hp\Desktop\IMG_4884.JPGIMG_48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图片 1" descr="C:\Users\hp\Desktop\IMG_4884.JPGIMG_488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115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"http://www.pub.xbedu.net/html/article5277205.html"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http://www.pub.xbedu.net/html/article5277205.html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2"/>
          <w:rFonts w:hint="default"/>
          <w:lang w:bidi="ar"/>
        </w:rPr>
        <w:t>材料2 职称晋升材料</w:t>
      </w:r>
    </w:p>
    <w:tbl>
      <w:tblPr>
        <w:tblStyle w:val="5"/>
        <w:tblW w:w="11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476"/>
        <w:gridCol w:w="6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4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职称证书或网上公示截图</w:t>
            </w:r>
          </w:p>
        </w:tc>
        <w:tc>
          <w:tcPr>
            <w:tcW w:w="6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4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6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447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307590" cy="1495425"/>
                      <wp:effectExtent l="0" t="0" r="16510" b="9525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7590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"http://jyj.changzhou.gov.cn/html/jyj/2022/QMNDPCBI_1212/111728.html"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http://jyj.changzhou.gov.cn/html/jyj/2022/QMNDPCBI_1212/111728.html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76" w:type="dxa"/>
            <w:vAlign w:val="center"/>
          </w:tcPr>
          <w:sdt>
            <w:sdtPr>
              <w:id w:val="-542434435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351155"/>
                      <wp:effectExtent l="0" t="0" r="0" b="10795"/>
                      <wp:docPr id="7" name="图片 1" descr="C:\Users\Administrator\Desktop\Y(CD4{)H1ZDD7U3V`S~%FHF.pngY(CD4{)H1ZDD7U3V`S~%FH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图片 1" descr="C:\Users\Administrator\Desktop\Y(CD4{)H1ZDD7U3V`S~%FHF.pngY(CD4{)H1ZDD7U3V`S~%FH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656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https://rs.jshrss.jiangsu.gov.cn/web/center/office?evaluationType=1&amp;t=1670929502449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YjAzMGUxZGI5OGQ0MWI0NzlmYzlmZTBiNzk5OTIifQ=="/>
  </w:docVars>
  <w:rsids>
    <w:rsidRoot w:val="00BA0C1A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D1829"/>
    <w:rsid w:val="00E26251"/>
    <w:rsid w:val="00E54F40"/>
    <w:rsid w:val="00EA1EE8"/>
    <w:rsid w:val="00F53662"/>
    <w:rsid w:val="04F217BD"/>
    <w:rsid w:val="083D07F0"/>
    <w:rsid w:val="0DAD5DCD"/>
    <w:rsid w:val="0E237E6A"/>
    <w:rsid w:val="0FDE7B63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2D2D1042"/>
    <w:rsid w:val="30456175"/>
    <w:rsid w:val="323A0D57"/>
    <w:rsid w:val="36772279"/>
    <w:rsid w:val="434067C1"/>
    <w:rsid w:val="463E5044"/>
    <w:rsid w:val="568D20C3"/>
    <w:rsid w:val="61D05A5A"/>
    <w:rsid w:val="64DF08EB"/>
    <w:rsid w:val="6A60659A"/>
    <w:rsid w:val="6EAF13B0"/>
    <w:rsid w:val="6F64579B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5419729-5D35-4DCE-A27B-59332CC9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390</Words>
  <Characters>552</Characters>
  <Lines>2</Lines>
  <Paragraphs>1</Paragraphs>
  <TotalTime>2</TotalTime>
  <ScaleCrop>false</ScaleCrop>
  <LinksUpToDate>false</LinksUpToDate>
  <CharactersWithSpaces>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2022-01-18T02:18:00Z</dcterms:created>
  <dc:creator>Tencent</dc:creator>
  <cp:lastModifiedBy>Administrator</cp:lastModifiedBy>
  <dcterms:modified xsi:type="dcterms:W3CDTF">2022-12-27T09:10:23Z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17D05AB0A9C14C6FA2B35FA26D22D932</vt:lpwstr>
  </property>
</Properties>
</file>