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52"/>
        <w:gridCol w:w="5103"/>
        <w:gridCol w:w="2126"/>
        <w:gridCol w:w="1276"/>
        <w:gridCol w:w="1276"/>
        <w:gridCol w:w="2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等第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江春强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学生视域下初中道德与法治教学设计优化的策略研究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三等奖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bookmarkStart w:id="2" w:name="_GoBack"/>
      <w:bookmarkEnd w:id="2"/>
    </w:p>
    <w:p>
      <w:pPr>
        <w:snapToGrid w:val="0"/>
        <w:jc w:val="center"/>
        <w:rPr>
          <w:rFonts w:ascii="微软雅黑" w:hAnsi="微软雅黑" w:eastAsia="微软雅黑" w:cs="微软雅黑"/>
          <w:b/>
          <w:bCs/>
          <w:color w:val="000000"/>
          <w:sz w:val="32"/>
          <w:szCs w:val="32"/>
          <w:lang w:bidi="ar"/>
        </w:rPr>
      </w:pPr>
      <w:r>
        <w:rPr>
          <w:rStyle w:val="11"/>
          <w:rFonts w:hint="default"/>
          <w:b/>
          <w:bCs/>
          <w:sz w:val="32"/>
          <w:szCs w:val="32"/>
          <w:lang w:bidi="ar"/>
        </w:rPr>
        <w:t>B17</w:t>
      </w:r>
      <w:r>
        <w:rPr>
          <w:rStyle w:val="11"/>
          <w:rFonts w:hint="eastAsia" w:eastAsia="微软雅黑"/>
          <w:b/>
          <w:bCs/>
          <w:sz w:val="32"/>
          <w:szCs w:val="32"/>
          <w:lang w:eastAsia="zh-CN" w:bidi="ar"/>
        </w:rPr>
        <w:t>周小芬</w:t>
      </w:r>
      <w:r>
        <w:rPr>
          <w:rStyle w:val="11"/>
          <w:rFonts w:hint="default"/>
          <w:b/>
          <w:bCs/>
          <w:sz w:val="32"/>
          <w:szCs w:val="32"/>
          <w:lang w:bidi="ar"/>
        </w:rPr>
        <w:t>名教师成长营</w:t>
      </w:r>
      <w:bookmarkStart w:id="0" w:name="_Hlk93394156"/>
      <w:r>
        <w:rPr>
          <w:rStyle w:val="11"/>
          <w:rFonts w:hint="default"/>
          <w:b/>
          <w:bCs/>
          <w:sz w:val="32"/>
          <w:szCs w:val="32"/>
          <w:lang w:bidi="ar"/>
        </w:rPr>
        <w:t>教学成果奖</w:t>
      </w:r>
      <w:bookmarkEnd w:id="0"/>
      <w:r>
        <w:rPr>
          <w:rStyle w:val="11"/>
          <w:rFonts w:hint="default"/>
          <w:b/>
          <w:bCs/>
          <w:sz w:val="32"/>
          <w:szCs w:val="32"/>
          <w:lang w:bidi="ar"/>
        </w:rPr>
        <w:t>一览表</w:t>
      </w: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br w:type="page"/>
      </w:r>
      <w:r>
        <w:rPr>
          <w:rFonts w:ascii="宋体" w:hAnsi="宋体" w:eastAsia="宋体"/>
          <w:b/>
          <w:bCs/>
          <w:color w:val="000000"/>
          <w:sz w:val="44"/>
          <w:szCs w:val="44"/>
        </w:rPr>
        <w:t>B1</w:t>
      </w:r>
      <w:bookmarkStart w:id="1" w:name="_Hlk93393869"/>
      <w:r>
        <w:rPr>
          <w:rFonts w:ascii="宋体" w:hAnsi="宋体" w:eastAsia="宋体"/>
          <w:b/>
          <w:bCs/>
          <w:color w:val="000000"/>
          <w:sz w:val="44"/>
          <w:szCs w:val="44"/>
        </w:rPr>
        <w:t>7</w:t>
      </w:r>
      <w:bookmarkEnd w:id="1"/>
      <w:r>
        <w:rPr>
          <w:rFonts w:hint="eastAsia" w:ascii="宋体" w:hAnsi="宋体" w:eastAsia="宋体"/>
          <w:b/>
          <w:bCs/>
          <w:sz w:val="44"/>
          <w:szCs w:val="44"/>
        </w:rPr>
        <w:t>教学成果奖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216"/>
        <w:gridCol w:w="5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114300" distR="114300">
                      <wp:extent cx="3791585" cy="2576830"/>
                      <wp:effectExtent l="0" t="0" r="18415" b="1397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91585" cy="2576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"http://www.changzhou.gov.cn/ns_news/835164724979243"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http://www.changzhou.gov.cn/ns_news/835164724979243</w:t>
            </w:r>
            <w:r>
              <w:rPr>
                <w:rFonts w:hint="eastAsia"/>
              </w:rPr>
              <w:fldChar w:fldCharType="end"/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5MjljN2I3OGI3MDY4ZmNhZmMwMWU1MGZlOTQyODQifQ=="/>
  </w:docVars>
  <w:rsids>
    <w:rsidRoot w:val="00BA0C1A"/>
    <w:rsid w:val="000556B9"/>
    <w:rsid w:val="000C51B7"/>
    <w:rsid w:val="001D455C"/>
    <w:rsid w:val="001E01A9"/>
    <w:rsid w:val="00216EB9"/>
    <w:rsid w:val="003021D8"/>
    <w:rsid w:val="003B7301"/>
    <w:rsid w:val="00483B05"/>
    <w:rsid w:val="0059531B"/>
    <w:rsid w:val="006129A6"/>
    <w:rsid w:val="00616505"/>
    <w:rsid w:val="0062213C"/>
    <w:rsid w:val="00633F40"/>
    <w:rsid w:val="006549AD"/>
    <w:rsid w:val="00684D9C"/>
    <w:rsid w:val="006D13F8"/>
    <w:rsid w:val="007373AB"/>
    <w:rsid w:val="0079745D"/>
    <w:rsid w:val="007C7294"/>
    <w:rsid w:val="007D07BB"/>
    <w:rsid w:val="008B4971"/>
    <w:rsid w:val="00937C49"/>
    <w:rsid w:val="00982F1A"/>
    <w:rsid w:val="00A04C5C"/>
    <w:rsid w:val="00A60633"/>
    <w:rsid w:val="00AA2280"/>
    <w:rsid w:val="00B94361"/>
    <w:rsid w:val="00BA0C1A"/>
    <w:rsid w:val="00BC3E7D"/>
    <w:rsid w:val="00C061CB"/>
    <w:rsid w:val="00C604EC"/>
    <w:rsid w:val="00D778ED"/>
    <w:rsid w:val="00DD1829"/>
    <w:rsid w:val="00E26251"/>
    <w:rsid w:val="00E54F40"/>
    <w:rsid w:val="00EA1EE8"/>
    <w:rsid w:val="00F53662"/>
    <w:rsid w:val="04F217BD"/>
    <w:rsid w:val="083D07F0"/>
    <w:rsid w:val="09852F21"/>
    <w:rsid w:val="0DAD5DCD"/>
    <w:rsid w:val="0E237E6A"/>
    <w:rsid w:val="105E3B74"/>
    <w:rsid w:val="187B2E7C"/>
    <w:rsid w:val="1B9B6BF8"/>
    <w:rsid w:val="1C2C4424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2B4A3852"/>
    <w:rsid w:val="30456175"/>
    <w:rsid w:val="323A0D57"/>
    <w:rsid w:val="36772279"/>
    <w:rsid w:val="3CDA6BBC"/>
    <w:rsid w:val="434067C1"/>
    <w:rsid w:val="463E5044"/>
    <w:rsid w:val="568D20C3"/>
    <w:rsid w:val="5A705151"/>
    <w:rsid w:val="61D05A5A"/>
    <w:rsid w:val="64DF08EB"/>
    <w:rsid w:val="6EAF13B0"/>
    <w:rsid w:val="71061E72"/>
    <w:rsid w:val="765E32DA"/>
    <w:rsid w:val="789E0497"/>
    <w:rsid w:val="7A3B2499"/>
    <w:rsid w:val="7C5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5EA406D-7C0E-4474-9EC5-3FEB7CB69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133</Words>
  <Characters>193</Characters>
  <Lines>1</Lines>
  <Paragraphs>1</Paragraphs>
  <TotalTime>7</TotalTime>
  <ScaleCrop>false</ScaleCrop>
  <LinksUpToDate>false</LinksUpToDate>
  <CharactersWithSpaces>202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2022-01-18T02:26:00Z</dcterms:created>
  <dc:creator>Tencent</dc:creator>
  <cp:lastModifiedBy>强哥</cp:lastModifiedBy>
  <dcterms:modified xsi:type="dcterms:W3CDTF">2022-12-10T14:41:14Z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17D05AB0A9C14C6FA2B35FA26D22D932</vt:lpwstr>
  </property>
</Properties>
</file>