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E2E0" w14:textId="2DF97D0D" w:rsidR="006E222D" w:rsidRPr="006E222D" w:rsidRDefault="006E222D" w:rsidP="006E222D">
      <w:pPr>
        <w:spacing w:line="276" w:lineRule="auto"/>
        <w:jc w:val="center"/>
        <w:rPr>
          <w:rFonts w:ascii="宋体" w:hAnsi="宋体"/>
          <w:b/>
          <w:bCs/>
          <w:sz w:val="40"/>
          <w:szCs w:val="40"/>
        </w:rPr>
      </w:pPr>
      <w:r w:rsidRPr="006E222D">
        <w:rPr>
          <w:rFonts w:ascii="宋体" w:hAnsi="宋体" w:hint="eastAsia"/>
          <w:b/>
          <w:bCs/>
          <w:sz w:val="40"/>
          <w:szCs w:val="40"/>
        </w:rPr>
        <w:t>理论成果</w:t>
      </w:r>
    </w:p>
    <w:p w14:paraId="279E7BC3" w14:textId="01476A9E" w:rsidR="008D3691" w:rsidRPr="005B32F4" w:rsidRDefault="008D3691" w:rsidP="008D3691">
      <w:pPr>
        <w:spacing w:line="276" w:lineRule="auto"/>
        <w:rPr>
          <w:rFonts w:ascii="宋体" w:hAnsi="宋体" w:hint="eastAsia"/>
          <w:b/>
          <w:bCs/>
          <w:sz w:val="24"/>
        </w:rPr>
      </w:pPr>
      <w:r w:rsidRPr="005B32F4">
        <w:rPr>
          <w:rFonts w:ascii="宋体" w:hAnsi="宋体" w:hint="eastAsia"/>
          <w:b/>
          <w:bCs/>
          <w:sz w:val="24"/>
        </w:rPr>
        <w:t>1.论文发表与获奖</w:t>
      </w:r>
    </w:p>
    <w:p w14:paraId="05FEC282" w14:textId="77777777" w:rsidR="008D3691" w:rsidRPr="005B32F4" w:rsidRDefault="008D3691" w:rsidP="008D3691">
      <w:pPr>
        <w:widowControl/>
        <w:spacing w:line="276" w:lineRule="auto"/>
        <w:rPr>
          <w:rFonts w:ascii="宋体" w:hAnsi="宋体" w:hint="eastAsia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202</w:t>
      </w:r>
      <w:r w:rsidRPr="00B0033F">
        <w:rPr>
          <w:rFonts w:ascii="宋体" w:hAnsi="宋体"/>
          <w:color w:val="000000"/>
          <w:sz w:val="24"/>
        </w:rPr>
        <w:t>1</w:t>
      </w:r>
      <w:r w:rsidRPr="005B32F4">
        <w:rPr>
          <w:rFonts w:ascii="宋体" w:hAnsi="宋体" w:hint="eastAsia"/>
          <w:color w:val="000000"/>
          <w:sz w:val="24"/>
        </w:rPr>
        <w:t>.0</w:t>
      </w:r>
      <w:r w:rsidRPr="00B0033F">
        <w:rPr>
          <w:rFonts w:ascii="宋体" w:hAnsi="宋体"/>
          <w:color w:val="000000"/>
          <w:sz w:val="24"/>
        </w:rPr>
        <w:t>4</w:t>
      </w:r>
      <w:r w:rsidRPr="005B32F4">
        <w:rPr>
          <w:rFonts w:ascii="宋体" w:hAnsi="宋体" w:hint="eastAsia"/>
          <w:color w:val="000000"/>
          <w:sz w:val="24"/>
        </w:rPr>
        <w:t>，</w:t>
      </w:r>
      <w:r w:rsidRPr="00B0033F">
        <w:rPr>
          <w:rFonts w:ascii="宋体" w:hAnsi="宋体" w:hint="eastAsia"/>
          <w:color w:val="000000"/>
          <w:sz w:val="24"/>
        </w:rPr>
        <w:t>孙秀青</w:t>
      </w:r>
      <w:r w:rsidRPr="005B32F4">
        <w:rPr>
          <w:rFonts w:ascii="宋体" w:hAnsi="宋体" w:hint="eastAsia"/>
          <w:color w:val="000000"/>
          <w:sz w:val="24"/>
        </w:rPr>
        <w:t>，论文</w:t>
      </w:r>
      <w:r w:rsidRPr="00B0033F">
        <w:rPr>
          <w:rFonts w:ascii="宋体" w:hAnsi="宋体" w:hint="eastAsia"/>
          <w:color w:val="000000"/>
          <w:sz w:val="24"/>
        </w:rPr>
        <w:t>《小学低年段&lt;三字经&gt;教学策略研究》</w:t>
      </w:r>
      <w:r w:rsidRPr="005B32F4">
        <w:rPr>
          <w:rFonts w:ascii="宋体" w:hAnsi="宋体" w:hint="eastAsia"/>
          <w:color w:val="000000"/>
          <w:sz w:val="24"/>
        </w:rPr>
        <w:t>发表于</w:t>
      </w:r>
      <w:r w:rsidRPr="00B0033F">
        <w:rPr>
          <w:rFonts w:ascii="宋体" w:hAnsi="宋体" w:hint="eastAsia"/>
          <w:color w:val="000000"/>
          <w:sz w:val="24"/>
        </w:rPr>
        <w:t>《语文新读写》</w:t>
      </w:r>
    </w:p>
    <w:p w14:paraId="1978A076" w14:textId="77777777" w:rsidR="008D3691" w:rsidRDefault="008D3691" w:rsidP="008D3691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202</w:t>
      </w:r>
      <w:r w:rsidRPr="00B0033F">
        <w:rPr>
          <w:rFonts w:ascii="宋体" w:hAnsi="宋体"/>
          <w:color w:val="000000"/>
          <w:sz w:val="24"/>
        </w:rPr>
        <w:t>1</w:t>
      </w:r>
      <w:r w:rsidRPr="005B32F4">
        <w:rPr>
          <w:rFonts w:ascii="宋体" w:hAnsi="宋体" w:hint="eastAsia"/>
          <w:color w:val="000000"/>
          <w:sz w:val="24"/>
        </w:rPr>
        <w:t>.</w:t>
      </w:r>
      <w:r w:rsidRPr="005B32F4">
        <w:rPr>
          <w:rFonts w:ascii="宋体" w:hAnsi="宋体"/>
          <w:color w:val="000000"/>
          <w:sz w:val="24"/>
        </w:rPr>
        <w:t>0</w:t>
      </w:r>
      <w:r w:rsidRPr="00B0033F">
        <w:rPr>
          <w:rFonts w:ascii="宋体" w:hAnsi="宋体"/>
          <w:color w:val="000000"/>
          <w:sz w:val="24"/>
        </w:rPr>
        <w:t>6</w:t>
      </w:r>
      <w:r w:rsidRPr="005B32F4">
        <w:rPr>
          <w:rFonts w:ascii="宋体" w:hAnsi="宋体" w:hint="eastAsia"/>
          <w:color w:val="000000"/>
          <w:sz w:val="24"/>
        </w:rPr>
        <w:t>，</w:t>
      </w:r>
      <w:r w:rsidRPr="00B0033F">
        <w:rPr>
          <w:rFonts w:ascii="宋体" w:hAnsi="宋体" w:hint="eastAsia"/>
          <w:color w:val="000000"/>
          <w:sz w:val="24"/>
        </w:rPr>
        <w:t>孙秀青</w:t>
      </w:r>
      <w:r w:rsidRPr="005B32F4">
        <w:rPr>
          <w:rFonts w:ascii="宋体" w:hAnsi="宋体" w:hint="eastAsia"/>
          <w:color w:val="000000"/>
          <w:sz w:val="24"/>
        </w:rPr>
        <w:t>，论文</w:t>
      </w:r>
      <w:r w:rsidRPr="00B0033F">
        <w:rPr>
          <w:rFonts w:ascii="宋体" w:hAnsi="宋体" w:hint="eastAsia"/>
          <w:color w:val="000000"/>
          <w:sz w:val="24"/>
        </w:rPr>
        <w:t>《低年段学生诵读经典国学的价值及相关教学策略》</w:t>
      </w:r>
      <w:r w:rsidRPr="005B32F4">
        <w:rPr>
          <w:rFonts w:ascii="宋体" w:hAnsi="宋体" w:hint="eastAsia"/>
          <w:color w:val="000000"/>
          <w:sz w:val="24"/>
        </w:rPr>
        <w:t>发表于</w:t>
      </w:r>
      <w:proofErr w:type="gramStart"/>
      <w:r w:rsidRPr="005B32F4">
        <w:rPr>
          <w:rFonts w:ascii="宋体" w:hAnsi="宋体" w:hint="eastAsia"/>
          <w:color w:val="000000"/>
          <w:sz w:val="24"/>
        </w:rPr>
        <w:t>《</w:t>
      </w:r>
      <w:r w:rsidRPr="00B0033F">
        <w:rPr>
          <w:rFonts w:ascii="宋体" w:hAnsi="宋体" w:hint="eastAsia"/>
          <w:color w:val="000000"/>
          <w:sz w:val="24"/>
        </w:rPr>
        <w:t>《</w:t>
      </w:r>
      <w:proofErr w:type="gramEnd"/>
      <w:r w:rsidRPr="00B0033F">
        <w:rPr>
          <w:rFonts w:ascii="宋体" w:hAnsi="宋体" w:hint="eastAsia"/>
          <w:color w:val="000000"/>
          <w:sz w:val="24"/>
        </w:rPr>
        <w:t>新课程导学》</w:t>
      </w:r>
    </w:p>
    <w:p w14:paraId="43B0A14A" w14:textId="77777777" w:rsidR="008D3691" w:rsidRPr="00277576" w:rsidRDefault="008D3691" w:rsidP="008D3691">
      <w:pPr>
        <w:rPr>
          <w:rFonts w:ascii="宋体" w:hAnsi="宋体" w:hint="eastAsia"/>
          <w:color w:val="000000"/>
          <w:sz w:val="24"/>
        </w:rPr>
      </w:pPr>
      <w:bookmarkStart w:id="0" w:name="_Hlk122701938"/>
      <w:r w:rsidRPr="00B0033F">
        <w:rPr>
          <w:rFonts w:ascii="宋体" w:hAnsi="宋体" w:hint="eastAsia"/>
          <w:color w:val="000000"/>
          <w:sz w:val="24"/>
        </w:rPr>
        <w:t>2</w:t>
      </w:r>
      <w:r w:rsidRPr="00B0033F">
        <w:rPr>
          <w:rFonts w:ascii="宋体" w:hAnsi="宋体"/>
          <w:color w:val="000000"/>
          <w:sz w:val="24"/>
        </w:rPr>
        <w:t>022.1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，</w:t>
      </w:r>
      <w:r w:rsidRPr="00B0033F">
        <w:rPr>
          <w:rFonts w:ascii="宋体" w:hAnsi="宋体" w:hint="eastAsia"/>
          <w:color w:val="000000"/>
          <w:sz w:val="24"/>
        </w:rPr>
        <w:t>孙秀青，</w:t>
      </w:r>
      <w:r>
        <w:rPr>
          <w:rFonts w:ascii="宋体" w:hAnsi="宋体" w:hint="eastAsia"/>
          <w:color w:val="000000"/>
          <w:sz w:val="24"/>
        </w:rPr>
        <w:t>论文《情境激发儿童兴趣，任务赋能思维提升》</w:t>
      </w:r>
      <w:r w:rsidRPr="00277576">
        <w:rPr>
          <w:rFonts w:ascii="宋体" w:hAnsi="宋体" w:hint="eastAsia"/>
          <w:color w:val="000000"/>
          <w:sz w:val="24"/>
        </w:rPr>
        <w:t>天宁区小语年会论文评比二等奖。</w:t>
      </w:r>
    </w:p>
    <w:p w14:paraId="6A28663A" w14:textId="77777777" w:rsidR="008D3691" w:rsidRPr="00B0033F" w:rsidRDefault="008D3691" w:rsidP="008D3691">
      <w:pPr>
        <w:widowControl/>
        <w:spacing w:line="276" w:lineRule="auto"/>
        <w:rPr>
          <w:rFonts w:ascii="宋体" w:hAnsi="宋体" w:hint="eastAsia"/>
          <w:color w:val="000000"/>
          <w:sz w:val="24"/>
        </w:rPr>
      </w:pPr>
      <w:bookmarkStart w:id="1" w:name="_Hlk122254563"/>
      <w:bookmarkEnd w:id="0"/>
      <w:r w:rsidRPr="005B32F4">
        <w:rPr>
          <w:rFonts w:ascii="宋体" w:hAnsi="宋体" w:hint="eastAsia"/>
          <w:color w:val="000000"/>
          <w:sz w:val="24"/>
        </w:rPr>
        <w:t>202</w:t>
      </w:r>
      <w:r w:rsidRPr="00B0033F">
        <w:rPr>
          <w:rFonts w:ascii="宋体" w:hAnsi="宋体"/>
          <w:color w:val="000000"/>
          <w:sz w:val="24"/>
        </w:rPr>
        <w:t>1</w:t>
      </w:r>
      <w:r w:rsidRPr="005B32F4">
        <w:rPr>
          <w:rFonts w:ascii="宋体" w:hAnsi="宋体" w:hint="eastAsia"/>
          <w:color w:val="000000"/>
          <w:sz w:val="24"/>
        </w:rPr>
        <w:t>.0</w:t>
      </w:r>
      <w:r w:rsidRPr="00B0033F">
        <w:rPr>
          <w:rFonts w:ascii="宋体" w:hAnsi="宋体"/>
          <w:color w:val="000000"/>
          <w:sz w:val="24"/>
        </w:rPr>
        <w:t>8</w:t>
      </w:r>
      <w:r w:rsidRPr="005B32F4">
        <w:rPr>
          <w:rFonts w:ascii="宋体" w:hAnsi="宋体" w:hint="eastAsia"/>
          <w:color w:val="000000"/>
          <w:sz w:val="24"/>
        </w:rPr>
        <w:t>，</w:t>
      </w:r>
      <w:r w:rsidRPr="00B0033F">
        <w:rPr>
          <w:rFonts w:ascii="宋体" w:hAnsi="宋体" w:hint="eastAsia"/>
          <w:color w:val="000000"/>
          <w:sz w:val="24"/>
        </w:rPr>
        <w:t>李成祥</w:t>
      </w:r>
      <w:r w:rsidRPr="005B32F4">
        <w:rPr>
          <w:rFonts w:ascii="宋体" w:hAnsi="宋体" w:hint="eastAsia"/>
          <w:color w:val="000000"/>
          <w:sz w:val="24"/>
        </w:rPr>
        <w:t>，论文</w:t>
      </w:r>
      <w:r w:rsidRPr="00B0033F">
        <w:rPr>
          <w:rFonts w:ascii="宋体" w:hAnsi="宋体" w:hint="eastAsia"/>
          <w:color w:val="000000"/>
          <w:sz w:val="24"/>
        </w:rPr>
        <w:t>《家校共育，给孩子温暖的成长环境》发表于《新教育时代》</w:t>
      </w:r>
    </w:p>
    <w:bookmarkEnd w:id="1"/>
    <w:p w14:paraId="2AE6B0D0" w14:textId="77777777" w:rsidR="008D3691" w:rsidRPr="00B0033F" w:rsidRDefault="008D3691" w:rsidP="008D3691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2021.12，朱玉婷，</w:t>
      </w:r>
      <w:r w:rsidRPr="00B0033F">
        <w:rPr>
          <w:rFonts w:ascii="宋体" w:hAnsi="宋体" w:hint="eastAsia"/>
          <w:color w:val="000000"/>
          <w:sz w:val="24"/>
        </w:rPr>
        <w:t>论文</w:t>
      </w:r>
      <w:proofErr w:type="gramStart"/>
      <w:r w:rsidRPr="00B0033F">
        <w:rPr>
          <w:rFonts w:ascii="宋体" w:hAnsi="宋体" w:hint="eastAsia"/>
          <w:color w:val="000000"/>
          <w:sz w:val="24"/>
        </w:rPr>
        <w:t>《核心素养视域下小学语文低年级教学中思维训练策略探析》获天宁</w:t>
      </w:r>
      <w:proofErr w:type="gramEnd"/>
      <w:r w:rsidRPr="00B0033F">
        <w:rPr>
          <w:rFonts w:ascii="宋体" w:hAnsi="宋体" w:hint="eastAsia"/>
          <w:color w:val="000000"/>
          <w:sz w:val="24"/>
        </w:rPr>
        <w:t>区小学语文优秀教育论文评选二等奖</w:t>
      </w:r>
    </w:p>
    <w:p w14:paraId="6F19EB0F" w14:textId="77777777" w:rsidR="008D3691" w:rsidRPr="005B32F4" w:rsidRDefault="008D3691" w:rsidP="008D3691">
      <w:pPr>
        <w:widowControl/>
        <w:spacing w:line="276" w:lineRule="auto"/>
        <w:rPr>
          <w:rFonts w:ascii="宋体" w:hAnsi="宋体"/>
          <w:color w:val="000000"/>
          <w:sz w:val="24"/>
        </w:rPr>
      </w:pPr>
      <w:proofErr w:type="gramStart"/>
      <w:r w:rsidRPr="005B32F4">
        <w:rPr>
          <w:rFonts w:ascii="宋体" w:hAnsi="宋体" w:hint="eastAsia"/>
          <w:color w:val="000000"/>
          <w:sz w:val="24"/>
        </w:rPr>
        <w:t>《多元作业评价，绽放七彩光芒》获天宁</w:t>
      </w:r>
      <w:proofErr w:type="gramEnd"/>
      <w:r w:rsidRPr="005B32F4">
        <w:rPr>
          <w:rFonts w:ascii="宋体" w:hAnsi="宋体" w:hint="eastAsia"/>
          <w:color w:val="000000"/>
          <w:sz w:val="24"/>
        </w:rPr>
        <w:t>区小学语文优秀教育论文评选二等奖</w:t>
      </w:r>
    </w:p>
    <w:p w14:paraId="505B93F0" w14:textId="77777777" w:rsidR="008D3691" w:rsidRDefault="008D3691" w:rsidP="008D3691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2022.07，荀霞，论文</w:t>
      </w:r>
      <w:proofErr w:type="gramStart"/>
      <w:r w:rsidRPr="005B32F4">
        <w:rPr>
          <w:rFonts w:ascii="宋体" w:hAnsi="宋体" w:hint="eastAsia"/>
          <w:color w:val="000000"/>
          <w:sz w:val="24"/>
        </w:rPr>
        <w:t>《聚焦复述能力，把握单元起点》获天宁</w:t>
      </w:r>
      <w:proofErr w:type="gramEnd"/>
      <w:r w:rsidRPr="005B32F4">
        <w:rPr>
          <w:rFonts w:ascii="宋体" w:hAnsi="宋体" w:hint="eastAsia"/>
          <w:color w:val="000000"/>
          <w:sz w:val="24"/>
        </w:rPr>
        <w:t>区“教海探航”征文竞赛二等奖</w:t>
      </w:r>
    </w:p>
    <w:p w14:paraId="644730D5" w14:textId="77777777" w:rsidR="008D3691" w:rsidRDefault="008D3691" w:rsidP="008D3691">
      <w:pPr>
        <w:rPr>
          <w:rFonts w:ascii="宋体" w:hAnsi="宋体"/>
          <w:color w:val="000000"/>
          <w:sz w:val="24"/>
        </w:rPr>
      </w:pPr>
      <w:r w:rsidRPr="00B0033F">
        <w:rPr>
          <w:rFonts w:ascii="宋体" w:hAnsi="宋体" w:hint="eastAsia"/>
          <w:color w:val="000000"/>
          <w:sz w:val="24"/>
        </w:rPr>
        <w:t>2</w:t>
      </w:r>
      <w:r w:rsidRPr="00B0033F">
        <w:rPr>
          <w:rFonts w:ascii="宋体" w:hAnsi="宋体"/>
          <w:color w:val="000000"/>
          <w:sz w:val="24"/>
        </w:rPr>
        <w:t>022.1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，荀霞</w:t>
      </w:r>
      <w:r w:rsidRPr="00B0033F"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论文《拓展阅读，漫游通话妙境》</w:t>
      </w:r>
      <w:r w:rsidRPr="00277576">
        <w:rPr>
          <w:rFonts w:ascii="宋体" w:hAnsi="宋体" w:hint="eastAsia"/>
          <w:color w:val="000000"/>
          <w:sz w:val="24"/>
        </w:rPr>
        <w:t>天宁区小语年会论文评比二等奖。</w:t>
      </w:r>
    </w:p>
    <w:p w14:paraId="1A2942A2" w14:textId="77777777" w:rsidR="008D3691" w:rsidRPr="00C23A87" w:rsidRDefault="008D3691" w:rsidP="008D3691">
      <w:pPr>
        <w:rPr>
          <w:rFonts w:ascii="宋体" w:hAnsi="宋体" w:hint="eastAsia"/>
          <w:color w:val="000000"/>
          <w:sz w:val="24"/>
        </w:rPr>
      </w:pPr>
      <w:r w:rsidRPr="00B0033F">
        <w:rPr>
          <w:rFonts w:ascii="宋体" w:hAnsi="宋体" w:hint="eastAsia"/>
          <w:color w:val="000000"/>
          <w:sz w:val="24"/>
        </w:rPr>
        <w:t>2</w:t>
      </w:r>
      <w:r w:rsidRPr="00B0033F">
        <w:rPr>
          <w:rFonts w:ascii="宋体" w:hAnsi="宋体"/>
          <w:color w:val="000000"/>
          <w:sz w:val="24"/>
        </w:rPr>
        <w:t>022.1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，陈赟</w:t>
      </w:r>
      <w:r w:rsidRPr="00B0033F"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sz w:val="24"/>
        </w:rPr>
        <w:t>论文《探索大自然的秘密》</w:t>
      </w:r>
      <w:r w:rsidRPr="00277576">
        <w:rPr>
          <w:rFonts w:ascii="宋体" w:hAnsi="宋体" w:hint="eastAsia"/>
          <w:color w:val="000000"/>
          <w:sz w:val="24"/>
        </w:rPr>
        <w:t>天宁区小语年会论文评比</w:t>
      </w:r>
      <w:r>
        <w:rPr>
          <w:rFonts w:ascii="宋体" w:hAnsi="宋体" w:hint="eastAsia"/>
          <w:color w:val="000000"/>
          <w:sz w:val="24"/>
        </w:rPr>
        <w:t>一</w:t>
      </w:r>
      <w:r w:rsidRPr="00277576">
        <w:rPr>
          <w:rFonts w:ascii="宋体" w:hAnsi="宋体" w:hint="eastAsia"/>
          <w:color w:val="000000"/>
          <w:sz w:val="24"/>
        </w:rPr>
        <w:t>等奖。</w:t>
      </w:r>
    </w:p>
    <w:p w14:paraId="3BEDFFDE" w14:textId="77777777" w:rsidR="008D3691" w:rsidRPr="005B32F4" w:rsidRDefault="008D3691" w:rsidP="008D3691">
      <w:pPr>
        <w:spacing w:line="276" w:lineRule="auto"/>
        <w:rPr>
          <w:rFonts w:ascii="宋体" w:hAnsi="宋体"/>
          <w:b/>
          <w:bCs/>
          <w:sz w:val="24"/>
        </w:rPr>
      </w:pPr>
      <w:r w:rsidRPr="005B32F4">
        <w:rPr>
          <w:rFonts w:ascii="宋体" w:hAnsi="宋体" w:hint="eastAsia"/>
          <w:b/>
          <w:bCs/>
          <w:sz w:val="24"/>
        </w:rPr>
        <w:t>2</w:t>
      </w:r>
      <w:r w:rsidRPr="005B32F4">
        <w:rPr>
          <w:rFonts w:ascii="宋体" w:hAnsi="宋体"/>
          <w:b/>
          <w:bCs/>
          <w:sz w:val="24"/>
        </w:rPr>
        <w:t>.</w:t>
      </w:r>
      <w:r w:rsidRPr="005B32F4">
        <w:rPr>
          <w:rFonts w:ascii="宋体" w:hAnsi="宋体" w:hint="eastAsia"/>
          <w:b/>
          <w:bCs/>
          <w:sz w:val="24"/>
        </w:rPr>
        <w:t>专题讲座</w:t>
      </w:r>
    </w:p>
    <w:p w14:paraId="347DB846" w14:textId="77777777" w:rsidR="008D3691" w:rsidRPr="00B0033F" w:rsidRDefault="008D3691" w:rsidP="008D3691">
      <w:pPr>
        <w:widowControl/>
        <w:spacing w:line="276" w:lineRule="auto"/>
        <w:rPr>
          <w:rFonts w:ascii="宋体" w:hAnsi="宋体"/>
          <w:color w:val="000000"/>
          <w:sz w:val="24"/>
        </w:rPr>
      </w:pPr>
      <w:bookmarkStart w:id="2" w:name="_Hlk122701786"/>
      <w:r w:rsidRPr="00B0033F">
        <w:rPr>
          <w:rFonts w:ascii="宋体" w:hAnsi="宋体" w:hint="eastAsia"/>
          <w:color w:val="000000"/>
          <w:sz w:val="24"/>
        </w:rPr>
        <w:t>孙秀青</w:t>
      </w:r>
      <w:r w:rsidRPr="005B32F4">
        <w:rPr>
          <w:rFonts w:ascii="宋体" w:hAnsi="宋体" w:hint="eastAsia"/>
          <w:color w:val="000000"/>
          <w:sz w:val="24"/>
        </w:rPr>
        <w:t>，“百问百答”微视频被“常老师在线”课后服务暨第十九、二十期“常州市优秀教师免费导学”公益活动录用</w:t>
      </w:r>
    </w:p>
    <w:bookmarkEnd w:id="2"/>
    <w:p w14:paraId="561319FD" w14:textId="77777777" w:rsidR="008D3691" w:rsidRPr="005B32F4" w:rsidRDefault="008D3691" w:rsidP="008D3691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荀霞，“百问百答”微视频被“常老师在线”课后服务暨第十九、二十期“常州市优秀教师免费导学”公益活动录用</w:t>
      </w:r>
    </w:p>
    <w:p w14:paraId="35D8E078" w14:textId="77777777" w:rsidR="008D3691" w:rsidRPr="005B32F4" w:rsidRDefault="008D3691" w:rsidP="008D3691">
      <w:pPr>
        <w:widowControl/>
        <w:spacing w:line="276" w:lineRule="auto"/>
        <w:rPr>
          <w:rFonts w:ascii="宋体" w:hAnsi="宋体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朱玉婷，“百问百答”微视频被“常老师在线”课后服务暨第十九、二十期“常州市优秀教师免费导学”公益活动录用</w:t>
      </w:r>
    </w:p>
    <w:p w14:paraId="5C28221A" w14:textId="77777777" w:rsidR="008D3691" w:rsidRPr="005B32F4" w:rsidRDefault="008D3691" w:rsidP="008D3691">
      <w:pPr>
        <w:widowControl/>
        <w:spacing w:line="276" w:lineRule="auto"/>
        <w:rPr>
          <w:rFonts w:ascii="宋体" w:hAnsi="宋体" w:hint="eastAsia"/>
          <w:color w:val="000000"/>
          <w:sz w:val="24"/>
        </w:rPr>
      </w:pPr>
      <w:r w:rsidRPr="005B32F4">
        <w:rPr>
          <w:rFonts w:ascii="宋体" w:hAnsi="宋体" w:hint="eastAsia"/>
          <w:color w:val="000000"/>
          <w:sz w:val="24"/>
        </w:rPr>
        <w:t>陈赟，“百问百答”微视频被“常老师在线”课后服务暨第十九、二十期“常州市优秀教师免费导学”公益活动录用</w:t>
      </w:r>
    </w:p>
    <w:p w14:paraId="3B9EABF7" w14:textId="77777777" w:rsidR="00B71617" w:rsidRPr="008D3691" w:rsidRDefault="00B71617"/>
    <w:sectPr w:rsidR="00B71617" w:rsidRPr="008D3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D4544" w14:textId="77777777" w:rsidR="00552ED5" w:rsidRDefault="00552ED5" w:rsidP="008D3691">
      <w:r>
        <w:separator/>
      </w:r>
    </w:p>
  </w:endnote>
  <w:endnote w:type="continuationSeparator" w:id="0">
    <w:p w14:paraId="3BCCBB86" w14:textId="77777777" w:rsidR="00552ED5" w:rsidRDefault="00552ED5" w:rsidP="008D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3F53" w14:textId="77777777" w:rsidR="00552ED5" w:rsidRDefault="00552ED5" w:rsidP="008D3691">
      <w:r>
        <w:separator/>
      </w:r>
    </w:p>
  </w:footnote>
  <w:footnote w:type="continuationSeparator" w:id="0">
    <w:p w14:paraId="433D629A" w14:textId="77777777" w:rsidR="00552ED5" w:rsidRDefault="00552ED5" w:rsidP="008D3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08"/>
    <w:rsid w:val="00376B08"/>
    <w:rsid w:val="00552ED5"/>
    <w:rsid w:val="006E222D"/>
    <w:rsid w:val="008D3691"/>
    <w:rsid w:val="00B7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9113F"/>
  <w15:chartTrackingRefBased/>
  <w15:docId w15:val="{D15B4AC7-636A-4779-8707-47E009CF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D36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D36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D36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36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D3691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8D369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8D369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</cp:lastModifiedBy>
  <cp:revision>10</cp:revision>
  <dcterms:created xsi:type="dcterms:W3CDTF">2022-12-24T15:05:00Z</dcterms:created>
  <dcterms:modified xsi:type="dcterms:W3CDTF">2022-12-24T15:06:00Z</dcterms:modified>
</cp:coreProperties>
</file>