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观察物体</w:t>
      </w:r>
      <w:r>
        <w:rPr>
          <w:rFonts w:hint="eastAsia"/>
          <w:lang w:eastAsia="zh-CN"/>
        </w:rPr>
        <w:t>》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1、使学生通过实际观察和比较，初步体会从不同的角度观察同一物体，看到的形状可能是不一样的，能正确辨认从某个位置观察到的简单物体的形状，能根据看到的形状正确判断观察者的位置。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 使学生通过实际观察和比较、想象和判断等活动，初步掌握观察物体的方法。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3、学生在观察物体的过程中，丰富对现实空间的认识，发展初步的形象思维和空间观念，感受数学学习的乐趣。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教学重点：</w:t>
      </w:r>
      <w:r>
        <w:rPr>
          <w:rFonts w:hint="default"/>
          <w:sz w:val="24"/>
          <w:szCs w:val="24"/>
          <w:lang w:val="en-US" w:eastAsia="zh-CN"/>
        </w:rPr>
        <w:t>会从前、后、左、右四个位置观察物体，并能判断看到的形状，抓住特征判断观察者的位置。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教学难点：</w:t>
      </w:r>
      <w:r>
        <w:rPr>
          <w:rFonts w:hint="default"/>
          <w:sz w:val="24"/>
          <w:szCs w:val="24"/>
          <w:lang w:val="en-US" w:eastAsia="zh-CN"/>
        </w:rPr>
        <w:t>根据看到的形状正确判断观察者的位置，在实物和相应视图之间建立正确的联系。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一：初步感知，形成表象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课前播放盲人摸象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盲人们为什么都说的不一样呢？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师：同学们，这个故事告诉我们什么道理？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每一个人从不同的角度去看去思考，会得到不同的结论。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2．呈现图片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谈话：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老师带来了一个小玩意，你能猜出是什么吗？   生说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  是吗？  再瞧？  再来瞧一瞧呢？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师：哦，这原来是一个储蓄罐啊。为什么你们一开始猜不出来，后来又猜出来呢？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生：我们一开始从一个角度看到的。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教师：是呀，原来我们观察一个物体要从不同的角度观察。看来我们观察的位置不同，看到的形状也是不同的。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谈话：刚才我们从不同的角度观察了储蓄罐，其实我们每个人都有一个小相机，你能拿出来吗？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往前面拍一拍（咔嚓）往后面拍一拍（咔嚓）。拍好了吗？下面我们把拍的照片请出来。（出示两种图片）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教师：这两张都是我们教室的照片，一样吗？说说你的想法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生：从前面拍我看到了教室后面的钟、黑板报。从后面拍，我看到了电脑、红旗。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同一间教室，从前面观察和从后面观察看到的物体是不一样。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师：从我们刚才观察的储蓄罐啊，拍的教室啊，你有什么感受呢？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师：看来啊，观察是有很多学问的，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今天就来学习从不同的位置观察物体（板书：观察物体）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二：游戏活动，加深体验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1．导入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谈话：今天我们的课堂请来了一位小客人——叮当猫（请小组长拿出叮当猫，让它朝教室的前面坐）我们一起跟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叮当猫打个招呼吧。“叮当猫你好”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教师：现在，我们一起来认一认自己在叮当猫的哪一面。所有小朋友面向叮当猫坐好。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教师：坐在叮当猫前面的小朋友点点头。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  坐在叮当猫后面的小朋友拍拍肩。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坐在叮当猫左面的小朋友站起来。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  坐在叮当猫右面的小朋友拍拍手。</w:t>
      </w:r>
    </w:p>
    <w:p>
      <w:pPr>
        <w:spacing w:line="360" w:lineRule="auto"/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教师：我们来看看哪位小朋友看的最认真（找一个），我们来看看这个小朋友怎么观察的。你来说，生：他是端着身子，为什么要这样观察呢？    哦，原来观察物体要像这位小朋友一样做到平视（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示范：两眼平着向前看，和叮当猫保持同样的高度）你们能像他这样观察吗？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2．活动一：</w:t>
      </w:r>
    </w:p>
    <w:p>
      <w:pPr>
        <w:spacing w:line="360" w:lineRule="auto"/>
        <w:ind w:left="239" w:leftChars="114" w:firstLine="240" w:firstLineChars="10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出示观察要求一：播放录音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（1）看一看：把你看到的叮当猫的样子，记在心里。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（2）说一说：我站在叮当猫的______面，看到了它的_____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交流：四人小组 汇报交流    </w:t>
      </w:r>
    </w:p>
    <w:p>
      <w:pPr>
        <w:spacing w:line="360" w:lineRule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师：刚才小朋友们都很棒，观察的很仔细。仔细瞧屏幕上的四个小朋友怎么观察的？</w:t>
      </w:r>
    </w:p>
    <w:p>
      <w:pPr>
        <w:spacing w:line="360" w:lineRule="auto"/>
        <w:ind w:left="72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教师：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让我们一起来看看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</w:rPr>
        <w:t>（播放视频）。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讲解  顺时针1-2-3-4</w:t>
      </w:r>
    </w:p>
    <w:p>
      <w:pPr>
        <w:spacing w:line="360" w:lineRule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观察要求二：你也能像这样看一看，说一说吗？     播放动图</w:t>
      </w:r>
    </w:p>
    <w:p>
      <w:pPr>
        <w:spacing w:line="360" w:lineRule="auto"/>
        <w:ind w:left="72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（语音跟进，提醒换位置！四遍换位置后，正好归位）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教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师：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我们已经分别从前后左右四个位置分别进行了观察。这四张照片分别是从哪个位置上观察到的，你能给它移一移吗？（板书：前后左右         四张照片）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组织交流：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判断前后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教师：你能快速判断哪张照片是从前面拍的，哪张是从后面拍的吗？（出示学生用手势表示，教师把对应的图片移到前、后位置）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教师：你是怎么判断出来的？（学生：从前面能看到叮当猫的脸、眼睛、嘴巴，从后面看可以看到叮当猫的后脑勺）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教师：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从前面能看到五官，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能不能看到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叮当猫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的所有五官很关键。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从后面能看到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后脑勺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，能不能看到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后脑勺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也很关键。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小结：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小朋友们已经找到了判断前后的关键特征（贴：关键特征）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判断左右</w:t>
      </w:r>
    </w:p>
    <w:p>
      <w:pPr>
        <w:spacing w:line="360" w:lineRule="auto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教师：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老师发现前后很容易判断，左右还不太清晰，你们有什么好办法吗？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引导：现在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叮当猫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和你们一样，都朝前坐。转到左面小朋友的位置看看，是这样的，再转到右面小朋友的位置看看，是这样的。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提问：它们长得实在太像了，都有什么呀？一副眼镜、一只眼睛、一个鼻子、一只手、一只脚（老师设问，自答）。他们长得这么像，你是怎么判断哪个是左面小朋友看到的？哪个是右面小朋友看到的？说给你小组的同学听一听吧！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预设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：左边看手脚（脸）朝左，右边看手脚（脸）朝右。</w:t>
      </w:r>
    </w:p>
    <w:p>
      <w:pPr>
        <w:spacing w:line="360" w:lineRule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根据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脸的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朝向来判断左右是一个好方法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很有想法！</w:t>
      </w:r>
    </w:p>
    <w:p>
      <w:pPr>
        <w:spacing w:line="360" w:lineRule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预设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想象一下，我们就站在叮当猫的左边，左面小朋友看到的是左手和左脚，再想象一下我们站在叮当猫的右边，右面小朋友看到的是右手右脚。     板书：想象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师：说得太棒了。谁能像他这样再说一说？（个人说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集体说）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小结：看来呀，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我们还能通过想象，假设我们就站在叮当猫的左面和右面，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小朋友们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真的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太厉害了。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教师追问：仔细观察从左面看到的和从右面看的有什么区别吗？为什么是相反的呢？（希沃投屏验证，拍左面和右面）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教师：从左面看的和从右面看的，正好是面对面，看到样子就是相反的。你们现在越来越会观察了，真棒！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三：巩固练习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1.展示汽车图片</w:t>
      </w:r>
    </w:p>
    <w:p>
      <w:pPr>
        <w:spacing w:line="360" w:lineRule="auto"/>
        <w:ind w:left="2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过渡：生活中随处可见的汽车，你有好好观察过它吗？今天有三个小朋友在观察汽车，你能把他们看到的连一连吗？</w:t>
      </w:r>
    </w:p>
    <w:p>
      <w:pPr>
        <w:spacing w:line="360" w:lineRule="auto"/>
        <w:ind w:left="2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展示学生作品：来，跟这个小朋友连的一样的朝老师点点头。</w:t>
      </w:r>
    </w:p>
    <w:p>
      <w:pPr>
        <w:spacing w:line="360" w:lineRule="auto"/>
        <w:ind w:left="2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追问：小明和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小红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看到的也太像了，你们是怎么判断的？</w:t>
      </w:r>
    </w:p>
    <w:p>
      <w:pPr>
        <w:spacing w:line="360" w:lineRule="auto"/>
        <w:ind w:left="2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师：你抓住了方向盘这个关键特征。</w:t>
      </w:r>
    </w:p>
    <w:p>
      <w:pPr>
        <w:spacing w:line="360" w:lineRule="auto"/>
        <w:ind w:left="2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小结：你们都找到了判断汽车前后的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关键特征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，你们真是越来越有数学眼光了。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2.四人一组，照下面的样子看飞机模型，说说他们看到的是右边的哪一幅图。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教师：你先填了哪2个小朋友观察到的图？   教师：这2张有点像，你是怎么判断的？（前面有驾驶舱，后面有尾翼）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小结：根据关键特征判断前后。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3、生活中常见的水壶你观察过吗？下面的4幅图分别是谁看到的？请你连一连。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jc w:val="both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师：小朋友们通过想象，结合水壶的形状、茶杯的摆放位置找出了人物和视图之间的对应关系，真的是越来越会观察了。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4、谁是游戏小能手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下面，我们一起来放松一下，玩个小游戏，找出动物的左面的图片。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四、课堂小结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今天我们一起学习了观察物体，你有哪些收获？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总结：从前后左右的位置去观察物体，先抓住关键特征和朝向，有困难的可以利用我们的想象。</w:t>
      </w:r>
    </w:p>
    <w:sectPr>
      <w:pgSz w:w="11906" w:h="16838"/>
      <w:pgMar w:top="567" w:right="850" w:bottom="56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2FCFFE"/>
    <w:multiLevelType w:val="singleLevel"/>
    <w:tmpl w:val="B62FCFFE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11E2339F"/>
    <w:multiLevelType w:val="multilevel"/>
    <w:tmpl w:val="11E2339F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14A720"/>
    <w:multiLevelType w:val="singleLevel"/>
    <w:tmpl w:val="4314A7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YmI4ZDUyMmE1OWQyNTJhOTlhMTE4OGU0MTFhZjUifQ=="/>
  </w:docVars>
  <w:rsids>
    <w:rsidRoot w:val="16424A22"/>
    <w:rsid w:val="00911170"/>
    <w:rsid w:val="030C5EFC"/>
    <w:rsid w:val="041A59FA"/>
    <w:rsid w:val="05F250AD"/>
    <w:rsid w:val="062279C9"/>
    <w:rsid w:val="07D875D5"/>
    <w:rsid w:val="09EF36F8"/>
    <w:rsid w:val="0B3D5E6F"/>
    <w:rsid w:val="0CBC7CD1"/>
    <w:rsid w:val="11FE2B6D"/>
    <w:rsid w:val="12EA74B6"/>
    <w:rsid w:val="12F55ECC"/>
    <w:rsid w:val="13577CDB"/>
    <w:rsid w:val="15F2434F"/>
    <w:rsid w:val="16424A22"/>
    <w:rsid w:val="164333B5"/>
    <w:rsid w:val="1A5D4D0A"/>
    <w:rsid w:val="1F161C32"/>
    <w:rsid w:val="20DB450E"/>
    <w:rsid w:val="2300508B"/>
    <w:rsid w:val="236B3474"/>
    <w:rsid w:val="24141BA3"/>
    <w:rsid w:val="24695FDA"/>
    <w:rsid w:val="258B06EF"/>
    <w:rsid w:val="265C4185"/>
    <w:rsid w:val="27195021"/>
    <w:rsid w:val="285F2D5E"/>
    <w:rsid w:val="292E02E1"/>
    <w:rsid w:val="29703DEB"/>
    <w:rsid w:val="2A1B71E9"/>
    <w:rsid w:val="2B251880"/>
    <w:rsid w:val="2D413964"/>
    <w:rsid w:val="2E5A5DF0"/>
    <w:rsid w:val="2F4E6A94"/>
    <w:rsid w:val="2F7A658B"/>
    <w:rsid w:val="32D122A4"/>
    <w:rsid w:val="335A380B"/>
    <w:rsid w:val="34012309"/>
    <w:rsid w:val="344A77BE"/>
    <w:rsid w:val="34EF6CF3"/>
    <w:rsid w:val="36880F0C"/>
    <w:rsid w:val="3D7246D4"/>
    <w:rsid w:val="3FD131E7"/>
    <w:rsid w:val="44AC5496"/>
    <w:rsid w:val="48747E24"/>
    <w:rsid w:val="49867C72"/>
    <w:rsid w:val="49A31EBE"/>
    <w:rsid w:val="4B357952"/>
    <w:rsid w:val="4E000FE6"/>
    <w:rsid w:val="50BA0B67"/>
    <w:rsid w:val="536E6552"/>
    <w:rsid w:val="5730515A"/>
    <w:rsid w:val="57B84B62"/>
    <w:rsid w:val="59000327"/>
    <w:rsid w:val="59CA3E20"/>
    <w:rsid w:val="5B371CD1"/>
    <w:rsid w:val="5BCE7379"/>
    <w:rsid w:val="5C0F2000"/>
    <w:rsid w:val="5D096D4D"/>
    <w:rsid w:val="5EAD5F37"/>
    <w:rsid w:val="5FE25D69"/>
    <w:rsid w:val="634158A5"/>
    <w:rsid w:val="64D918AB"/>
    <w:rsid w:val="673704D7"/>
    <w:rsid w:val="677A5932"/>
    <w:rsid w:val="6D7B6945"/>
    <w:rsid w:val="6E5A18C4"/>
    <w:rsid w:val="6EF614D1"/>
    <w:rsid w:val="704017CA"/>
    <w:rsid w:val="71E62858"/>
    <w:rsid w:val="720549E9"/>
    <w:rsid w:val="728F13F9"/>
    <w:rsid w:val="73264675"/>
    <w:rsid w:val="75041860"/>
    <w:rsid w:val="790953DE"/>
    <w:rsid w:val="79A070EC"/>
    <w:rsid w:val="7C6F7F2F"/>
    <w:rsid w:val="7F35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  <w:sz w:val="24"/>
      <w:szCs w:val="24"/>
    </w:rPr>
  </w:style>
  <w:style w:type="character" w:styleId="7">
    <w:name w:val="Emphasis"/>
    <w:basedOn w:val="5"/>
    <w:qFormat/>
    <w:uiPriority w:val="0"/>
    <w:rPr>
      <w:color w:val="CC0000"/>
      <w:sz w:val="24"/>
      <w:szCs w:val="24"/>
    </w:rPr>
  </w:style>
  <w:style w:type="character" w:styleId="8">
    <w:name w:val="HTML Cite"/>
    <w:basedOn w:val="5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2450</Words>
  <Characters>2467</Characters>
  <Lines>0</Lines>
  <Paragraphs>0</Paragraphs>
  <TotalTime>129</TotalTime>
  <ScaleCrop>false</ScaleCrop>
  <LinksUpToDate>false</LinksUpToDate>
  <CharactersWithSpaces>2532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2020-12-11T04:50:00Z</dcterms:created>
  <dc:creator>流年欺骗了誓言变谎言</dc:creator>
  <cp:lastModifiedBy>lenovo</cp:lastModifiedBy>
  <cp:lastPrinted>2022-09-20T14:41:00Z</cp:lastPrinted>
  <dcterms:modified xsi:type="dcterms:W3CDTF">2022-10-24T14:20:31Z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FCCB1F57A8604C9FB7759CE761E26246</vt:lpwstr>
  </property>
</Properties>
</file>