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eastAsia="zh-CN"/>
        </w:rPr>
        <w:t>《青蛙写诗》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在具体的语言环境中运用多种识字方法，认识写、诗等11个生字和秃宝盖、四点底两个偏旁，学会正确书写下、雨两个生字。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能正确流利地朗读课文，知道青蛙写诗的时候谁来帮忙了。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能借助具体事物图片，了解逗号、句号、省略号，初步尝试运用。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学习活动一：初识特别的诗人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认识青蛙：我给大家请来了一位好朋友，谁来和他打个招呼？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情境创设：瞧！小青蛙要开池塘写诗大会啦！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教学“诗”：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小朋友，写诗的人我们称呼他——诗人；诗人写的诗，可以叫——诗歌。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出示词卡：诗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，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谁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来读好这个字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？仔细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瞧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，它的部首是什么？谁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再来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读好诗的两个词语朋友？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教学“写”和秃宝盖：青蛙诗人要写诗！看好这个“写”字的上半部分，点横钩，上面光秃秃的，是我们要认识的新部首——跟我读，秃宝盖。小朋友，小青蛙会写诗，你们平时会写什么？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齐读课题：青蛙诗人真了不起，你们也很棒！一起读读课题。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学习活动二：认识池塘的“邻居”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任务一：读一读，准备写诗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下面就请小朋友们自己读课文。读之前听清楚要求：1.标好自然段。2.借助拼音，读准字音，读通句子，难读的地方多读两遍。读完了，想一想小青蛙为什么要写诗？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小青蛙为什么想写诗呀？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教学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“雨”和“点”，读好“雨点儿”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①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古文字：瞧，这是雨的古文字。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上面一笔横代表了天空，水滴从云朵中落了下来就是——雨，谁找到了藏在里面的小雨点儿？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②课文里有一个字和雨一样，有四个点，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聪明的你发现了吗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？看一看雨的四个点和点的四个点，有什么发现？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③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这两个字在一起，就变成了可爱的雨点儿，谁来读好这个词语？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小朋友，课文中的青蛙诗人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听到的雨声是什么样的？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出示“淅沥沥，沙啦啦。”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，指导朗读。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出示：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“下雨了，雨点儿淅沥沥，沙啦啦”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指导句子：雨下起来了，雨点儿，来唱歌吧。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青蛙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听到美妙的雨点儿的歌声，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可高兴了！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它要开写诗大会，谁来宣布这个消息？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齐读第一小节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任务二：圈一圈，帮助写诗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请你再读一读课文，青蛙写诗的时候，谁来帮忙了，用圆圈圈出来。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①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交流：青蛙的写诗大会，哪些可爱的邻居来帮忙了？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②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这么多热心的邻居，谁来和他们打打招呼？你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能用一句话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来说一说谁来帮忙了吗？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2.教学“串”：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上面糖葫芦的口比较小，下面糖葫芦的口比较大，中间用一根棒子穿了起来，就是串。刚刚老师送了你们一串糖葫芦，你要送我一串什么？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谁能用上一串来打扮一下老师？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（把同一类的东西用小棒或小绳连起来就叫串）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学习活动三：学习写诗的本领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（一）学习“小蝌蚪”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过渡：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小青蛙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的写诗大会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，小蝌蚪、水泡泡、一串水珠都赶来帮忙了，他们真热心呀！谁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喜欢可爱的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小蝌蚪？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读一读：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请你来读一读？（指导停顿）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交流：小蝌蚪你是怎么帮忙的呀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？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（板贴，小逗号）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想一想：（师）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我是小青蛙，我想问问小蝌蚪们，请问你为什么能当我诗歌的小逗号呢。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小结：原来，小蝌蚪长得像小逗号呀！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演一演：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真是太像了，老师读旁边，大家做小蝌蚪，我们一起读一读。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（二）同桌合作学习“水泡泡”、“一串水珠”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任务三：演一演，学习写诗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你们想帮青蛙写诗吗？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下面请小朋友同桌两人合作读一读三、四自然段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读一读：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和你的同桌分角色读一读课文的第3、4自然段。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2.说一说：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和你的同桌说一说水泡泡、一串水珠为什么能帮忙？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交流1：第三小节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谁喜欢水泡泡？（指名一组同桌读）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读一读：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请你们来读一读水泡泡是怎么帮忙的？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交流：水泡泡是怎么帮忙的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？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（板贴，小逗号）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2.想一想：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水泡泡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为什么要当句号？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交流2：第四小节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小蝌蚪，水泡泡都来了，小水珠可着急了，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小水珠在哪里？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（指名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一对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读）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小水珠帮的什么忙？为什么能帮忙？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请你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们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数数荷叶上有几颗小水珠？六颗长得差不多的水珠在一起就叫一串水珠，聚集在一起，力量非常大，不再说我，而是说我们，用上们字，就表示由少变多，拓展们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4.这三个朋友帮助青蛙写诗，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都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会有口诀，我的大屏一亮出来就是口诀，这三句口诀里有个神奇的字，用上才能变身，你发现了吗？——当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用上当字就能变身，老师也想来变身小蝌蚪、水泡泡、一串水珠，你们想吗？看我先变——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这个当太神奇，你还想当什么？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任务四：想一想，我也写诗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配音：</w:t>
      </w: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经过好朋友的帮忙，青蛙的诗写成啦，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谁来做做它的配音员？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没有朋友的帮忙，青蛙的诗又会是什么样子呢？你觉得这样读好听吗？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呱呱是小青蛙的语言，你还知道哪些小动物的语言呢？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瞧，小猫也写了一首诗。你读读，觉得好不好？你能来帮帮他吗？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学习活动</w:t>
      </w:r>
      <w:r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  <w:t>四：书写指导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生字开火车：会的小朋友就举手，待会儿告诉老师你一共举了几次手？我们来比一比。生字朋友谁认得多？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  <w:t>指导“下  雨”(竖在竖中线，点从竖的中上部起笔。/上横略短，下框略长，四点分布要均匀。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A31895"/>
    <w:multiLevelType w:val="singleLevel"/>
    <w:tmpl w:val="A5A318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6A2972"/>
    <w:multiLevelType w:val="singleLevel"/>
    <w:tmpl w:val="C46A2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8539CC8"/>
    <w:multiLevelType w:val="singleLevel"/>
    <w:tmpl w:val="C8539C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FE5917"/>
    <w:multiLevelType w:val="singleLevel"/>
    <w:tmpl w:val="0DFE5917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A37B93A"/>
    <w:multiLevelType w:val="singleLevel"/>
    <w:tmpl w:val="3A37B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B06500"/>
    <w:multiLevelType w:val="singleLevel"/>
    <w:tmpl w:val="44B06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7CF1D71"/>
    <w:multiLevelType w:val="singleLevel"/>
    <w:tmpl w:val="47CF1D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2210510"/>
    <w:multiLevelType w:val="singleLevel"/>
    <w:tmpl w:val="62210510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7C8A2F98"/>
    <w:multiLevelType w:val="singleLevel"/>
    <w:tmpl w:val="7C8A2F9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C2B50"/>
    <w:rsid w:val="046A1F1E"/>
    <w:rsid w:val="04B330B9"/>
    <w:rsid w:val="0AFD54C3"/>
    <w:rsid w:val="0E996C67"/>
    <w:rsid w:val="0FA01D67"/>
    <w:rsid w:val="124327DC"/>
    <w:rsid w:val="13177CCD"/>
    <w:rsid w:val="155B16DB"/>
    <w:rsid w:val="16890823"/>
    <w:rsid w:val="16BA7122"/>
    <w:rsid w:val="1A4D5B92"/>
    <w:rsid w:val="1B0E4167"/>
    <w:rsid w:val="1C2B0957"/>
    <w:rsid w:val="1C410C48"/>
    <w:rsid w:val="1D417ADD"/>
    <w:rsid w:val="23E21A86"/>
    <w:rsid w:val="24B241DF"/>
    <w:rsid w:val="26771CFC"/>
    <w:rsid w:val="27AA45DA"/>
    <w:rsid w:val="2CC7551C"/>
    <w:rsid w:val="37623601"/>
    <w:rsid w:val="3CED432B"/>
    <w:rsid w:val="3ED47389"/>
    <w:rsid w:val="40511C7D"/>
    <w:rsid w:val="44407B24"/>
    <w:rsid w:val="4A621014"/>
    <w:rsid w:val="4B645C22"/>
    <w:rsid w:val="4B8841A7"/>
    <w:rsid w:val="4BCC2B50"/>
    <w:rsid w:val="52FB5561"/>
    <w:rsid w:val="539644DE"/>
    <w:rsid w:val="5474407C"/>
    <w:rsid w:val="5A7E5D75"/>
    <w:rsid w:val="5AC17BE2"/>
    <w:rsid w:val="5F157916"/>
    <w:rsid w:val="5F630EDE"/>
    <w:rsid w:val="67727044"/>
    <w:rsid w:val="687076EA"/>
    <w:rsid w:val="69D90D69"/>
    <w:rsid w:val="6BE502B6"/>
    <w:rsid w:val="6D70204B"/>
    <w:rsid w:val="6E2F0D8F"/>
    <w:rsid w:val="6FDA4DDB"/>
    <w:rsid w:val="741B2160"/>
    <w:rsid w:val="75A20660"/>
    <w:rsid w:val="78632631"/>
    <w:rsid w:val="79E90D7E"/>
    <w:rsid w:val="7A1D0718"/>
    <w:rsid w:val="7ACF26F4"/>
    <w:rsid w:val="7FE5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2022-11-23T03:30:00Z</dcterms:created>
  <dc:creator>醒醒啊！</dc:creator>
  <cp:lastModifiedBy>醒醒啊！</cp:lastModifiedBy>
  <dcterms:modified xsi:type="dcterms:W3CDTF">2022-12-20T07:41:09Z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