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F07D4" w14:textId="5B63C962" w:rsidR="00257AD7" w:rsidRPr="00500565" w:rsidRDefault="00257AD7" w:rsidP="00500565">
      <w:pPr>
        <w:widowControl/>
        <w:shd w:val="clear" w:color="auto" w:fill="FFFFFF"/>
        <w:spacing w:after="210"/>
        <w:jc w:val="left"/>
        <w:outlineLvl w:val="0"/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</w:pPr>
      <w:r w:rsidRPr="00257AD7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【幼小衔接】一年级，我们来了</w:t>
      </w:r>
    </w:p>
    <w:p w14:paraId="5A0721FA" w14:textId="4237CCAC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b/>
          <w:bCs/>
          <w:color w:val="000000"/>
          <w:kern w:val="0"/>
          <w:sz w:val="20"/>
          <w:szCs w:val="20"/>
        </w:rPr>
        <w:t>·薛实小暑期一年级教师迎“新”助力岗前培训·</w:t>
      </w:r>
    </w:p>
    <w:p w14:paraId="6D08E5DA" w14:textId="71B3C34A" w:rsidR="00257AD7" w:rsidRPr="00257AD7" w:rsidRDefault="00257AD7" w:rsidP="00500565">
      <w:pPr>
        <w:widowControl/>
        <w:shd w:val="clear" w:color="auto" w:fill="FFFFFF"/>
        <w:spacing w:line="480" w:lineRule="atLeast"/>
        <w:ind w:left="225" w:right="225"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proofErr w:type="gramStart"/>
      <w:r w:rsidRPr="00257AD7">
        <w:rPr>
          <w:rFonts w:ascii="Microsoft YaHei UI" w:eastAsia="Microsoft YaHei UI" w:hAnsi="Microsoft YaHei UI" w:cs="宋体" w:hint="eastAsia"/>
          <w:color w:val="3E3E3E"/>
          <w:spacing w:val="8"/>
          <w:kern w:val="0"/>
          <w:sz w:val="26"/>
          <w:szCs w:val="26"/>
        </w:rPr>
        <w:t>夏韵浓郁</w:t>
      </w:r>
      <w:proofErr w:type="gramEnd"/>
      <w:r w:rsidRPr="00257AD7">
        <w:rPr>
          <w:rFonts w:ascii="Microsoft YaHei UI" w:eastAsia="Microsoft YaHei UI" w:hAnsi="Microsoft YaHei UI" w:cs="宋体" w:hint="eastAsia"/>
          <w:color w:val="3E3E3E"/>
          <w:spacing w:val="8"/>
          <w:kern w:val="0"/>
          <w:sz w:val="26"/>
          <w:szCs w:val="26"/>
        </w:rPr>
        <w:t>，荷香飘远。8月24日上午，新一年级全体语</w:t>
      </w:r>
      <w:proofErr w:type="gramStart"/>
      <w:r w:rsidRPr="00257AD7">
        <w:rPr>
          <w:rFonts w:ascii="Microsoft YaHei UI" w:eastAsia="Microsoft YaHei UI" w:hAnsi="Microsoft YaHei UI" w:cs="宋体" w:hint="eastAsia"/>
          <w:color w:val="3E3E3E"/>
          <w:spacing w:val="8"/>
          <w:kern w:val="0"/>
          <w:sz w:val="26"/>
          <w:szCs w:val="26"/>
        </w:rPr>
        <w:t>数教师</w:t>
      </w:r>
      <w:proofErr w:type="gramEnd"/>
      <w:r w:rsidRPr="00257AD7">
        <w:rPr>
          <w:rFonts w:ascii="Microsoft YaHei UI" w:eastAsia="Microsoft YaHei UI" w:hAnsi="Microsoft YaHei UI" w:cs="宋体" w:hint="eastAsia"/>
          <w:color w:val="3E3E3E"/>
          <w:spacing w:val="8"/>
          <w:kern w:val="0"/>
          <w:sz w:val="26"/>
          <w:szCs w:val="26"/>
        </w:rPr>
        <w:t>齐聚薛小奥园校区大会议室携手教研，统一培训、分享经验、制定方案，落实“幼小衔接”，夯实“零起点”教学。</w:t>
      </w:r>
    </w:p>
    <w:p w14:paraId="0966D4D6" w14:textId="1857E1CD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5EBCBE52" wp14:editId="734F644C">
            <wp:extent cx="4025735" cy="3005488"/>
            <wp:effectExtent l="0" t="0" r="0" b="4445"/>
            <wp:docPr id="48" name="图片 4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159" cy="3012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FBF54" w14:textId="77777777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7143DE32" w14:textId="5045E1F4" w:rsidR="00257AD7" w:rsidRPr="00257AD7" w:rsidRDefault="00500565" w:rsidP="00257AD7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0E8D2D7B" wp14:editId="59169037">
            <wp:extent cx="4148114" cy="3111335"/>
            <wp:effectExtent l="0" t="0" r="5080" b="0"/>
            <wp:docPr id="47" name="图片 4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30" cy="311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F6632" w14:textId="319E9010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30"/>
          <w:szCs w:val="30"/>
        </w:rPr>
        <w:lastRenderedPageBreak/>
        <w:t>幼小衔接</w:t>
      </w:r>
    </w:p>
    <w:p w14:paraId="1DF2A3A3" w14:textId="2868B063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b/>
          <w:bCs/>
          <w:color w:val="70AD47"/>
          <w:spacing w:val="8"/>
          <w:kern w:val="0"/>
          <w:sz w:val="27"/>
          <w:szCs w:val="27"/>
        </w:rPr>
        <w:t>启“动”儿童学程引擎</w:t>
      </w:r>
    </w:p>
    <w:p w14:paraId="007C6794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color w:val="3E3E3E"/>
          <w:spacing w:val="8"/>
          <w:kern w:val="0"/>
          <w:sz w:val="26"/>
          <w:szCs w:val="26"/>
        </w:rPr>
        <w:t>培训伊始，张建妹老师首先带领教师们学习了《关于大力推进幼儿园与小学科学衔接的指导意见》精神，并和教师们一起观看了星河小学庄惠芬校长的报告《学段衔接的创想势能——系统、定义、专属》。</w:t>
      </w:r>
    </w:p>
    <w:p w14:paraId="3F9E578E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color w:val="3E3E3E"/>
          <w:spacing w:val="8"/>
          <w:kern w:val="0"/>
          <w:sz w:val="26"/>
          <w:szCs w:val="26"/>
        </w:rPr>
        <w:t>庄校长从系统：根植儿童的成长地图；定义：源自教师的研究地图；属性：打开童年的秘密地图三个方面进行了幼小衔接、零起点教学的经验分享。</w:t>
      </w:r>
    </w:p>
    <w:p w14:paraId="3891C4AB" w14:textId="7946BB34" w:rsidR="00257AD7" w:rsidRPr="00257AD7" w:rsidRDefault="00500565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399765A8" wp14:editId="371924B9">
            <wp:simplePos x="0" y="0"/>
            <wp:positionH relativeFrom="margin">
              <wp:align>right</wp:align>
            </wp:positionH>
            <wp:positionV relativeFrom="paragraph">
              <wp:posOffset>980440</wp:posOffset>
            </wp:positionV>
            <wp:extent cx="5254625" cy="3940810"/>
            <wp:effectExtent l="0" t="0" r="3175" b="2540"/>
            <wp:wrapSquare wrapText="bothSides"/>
            <wp:docPr id="43" name="图片 4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625" cy="394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AD7" w:rsidRPr="00257AD7">
        <w:rPr>
          <w:rFonts w:ascii="Microsoft YaHei UI" w:eastAsia="Microsoft YaHei UI" w:hAnsi="Microsoft YaHei UI" w:cs="宋体" w:hint="eastAsia"/>
          <w:color w:val="3E3E3E"/>
          <w:spacing w:val="8"/>
          <w:kern w:val="0"/>
          <w:sz w:val="26"/>
          <w:szCs w:val="26"/>
        </w:rPr>
        <w:t>报告中几位实践老师的教育智慧与教育情怀，深深地打动了参会的教师们，也带给了一年级教师很多启发和思考。</w:t>
      </w:r>
    </w:p>
    <w:p w14:paraId="4B32B082" w14:textId="5AA2AAA4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645E2076" wp14:editId="2D7942D3">
            <wp:extent cx="5274310" cy="3896360"/>
            <wp:effectExtent l="0" t="0" r="2540" b="8890"/>
            <wp:docPr id="40" name="图片 4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9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A43A4" w14:textId="77777777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08F1D14F" w14:textId="51A73EB9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为了提升一年级组教师们的班级管理能力，万莺燕校长为一年级语文教师特意赠送了班主任“宝典”——《幼小衔接66天》，为新入职的班主任及时送来清晨的“第一缕阳光”。这本操作性极强的《幼小衔接66天》能帮助一年级教师迅速适应“双减”时代班务工作，探索班务工作规律，促进班务工作规范化。</w:t>
      </w:r>
    </w:p>
    <w:p w14:paraId="3FF77860" w14:textId="181E1D52" w:rsidR="00257AD7" w:rsidRPr="00257AD7" w:rsidRDefault="00500565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04631A95" wp14:editId="78FC297E">
            <wp:simplePos x="0" y="0"/>
            <wp:positionH relativeFrom="column">
              <wp:posOffset>97675</wp:posOffset>
            </wp:positionH>
            <wp:positionV relativeFrom="paragraph">
              <wp:posOffset>173569</wp:posOffset>
            </wp:positionV>
            <wp:extent cx="2190750" cy="2190750"/>
            <wp:effectExtent l="0" t="0" r="0" b="0"/>
            <wp:wrapSquare wrapText="bothSides"/>
            <wp:docPr id="38" name="图片 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AD7" w:rsidRPr="00257AD7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</w:p>
    <w:p w14:paraId="13D1C8F4" w14:textId="3BBA4B3F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7216F674" w14:textId="52141F9C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40FD3429" wp14:editId="1B1A113D">
            <wp:extent cx="5274310" cy="3956050"/>
            <wp:effectExtent l="0" t="0" r="2540" b="6350"/>
            <wp:docPr id="37" name="图片 3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4843E" w14:textId="56578BA9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16DD2031" w14:textId="7C8DBAA6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30"/>
          <w:szCs w:val="30"/>
        </w:rPr>
        <w:t>入学任务</w:t>
      </w:r>
    </w:p>
    <w:p w14:paraId="01591C49" w14:textId="49ECC049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b/>
          <w:bCs/>
          <w:color w:val="70AD47"/>
          <w:spacing w:val="8"/>
          <w:kern w:val="0"/>
          <w:sz w:val="27"/>
          <w:szCs w:val="27"/>
        </w:rPr>
        <w:t>定制薛小萌娃学程</w:t>
      </w:r>
    </w:p>
    <w:p w14:paraId="529ECC2C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面对一群刚从幼儿园毕业成为一名小学生的孩子，教师们如何在短时间内树立规则，让他们尽快适应小学生的角色，让整个班级尽快步入正常的教育教学轨道呢？</w:t>
      </w:r>
    </w:p>
    <w:p w14:paraId="310BA1E8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一年级组长顾丽娜老师从一年级学生的特点、培养好习惯、建班工作等方面进行了分享，让教师们明确一年级常规培养要从“一日”“一周”“一月”“一学期”分阶段培养，定制长程的薛小萌娃学程。特别是好习惯的培养需要教师们做到“起点要低，要求要细，示范要多，检查要勤，评价要及时”，帮助每个孩子养成良好的学习和生活习惯。</w:t>
      </w:r>
    </w:p>
    <w:p w14:paraId="264F1221" w14:textId="73100ECC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7C598CCD" wp14:editId="077D7577">
            <wp:extent cx="5274310" cy="3937000"/>
            <wp:effectExtent l="0" t="0" r="2540" b="6350"/>
            <wp:docPr id="32" name="图片 3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AD7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127B926E" wp14:editId="155EE771">
            <wp:extent cx="5274310" cy="3956050"/>
            <wp:effectExtent l="0" t="0" r="2540" b="6350"/>
            <wp:docPr id="31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75574" w14:textId="77777777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77161855" w14:textId="12BC0616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777578DB" wp14:editId="72F3EC45">
            <wp:extent cx="5274310" cy="2997835"/>
            <wp:effectExtent l="0" t="0" r="2540" b="0"/>
            <wp:docPr id="29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577EE" w14:textId="4A14ADA2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1A6BCD8E" w14:textId="7A1E43B0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30"/>
          <w:szCs w:val="30"/>
        </w:rPr>
        <w:t>开学课程</w:t>
      </w:r>
    </w:p>
    <w:p w14:paraId="4BFC4096" w14:textId="03FCB2BB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proofErr w:type="gramStart"/>
      <w:r w:rsidRPr="00257AD7">
        <w:rPr>
          <w:rFonts w:ascii="Microsoft YaHei UI" w:eastAsia="Microsoft YaHei UI" w:hAnsi="Microsoft YaHei UI" w:cs="宋体" w:hint="eastAsia"/>
          <w:b/>
          <w:bCs/>
          <w:color w:val="70AD47"/>
          <w:spacing w:val="8"/>
          <w:kern w:val="0"/>
          <w:sz w:val="27"/>
          <w:szCs w:val="27"/>
        </w:rPr>
        <w:t>设计萌娃一日</w:t>
      </w:r>
      <w:proofErr w:type="gramEnd"/>
      <w:r w:rsidRPr="00257AD7">
        <w:rPr>
          <w:rFonts w:ascii="Microsoft YaHei UI" w:eastAsia="Microsoft YaHei UI" w:hAnsi="Microsoft YaHei UI" w:cs="宋体" w:hint="eastAsia"/>
          <w:b/>
          <w:bCs/>
          <w:color w:val="70AD47"/>
          <w:spacing w:val="8"/>
          <w:kern w:val="0"/>
          <w:sz w:val="27"/>
          <w:szCs w:val="27"/>
        </w:rPr>
        <w:t>行课程</w:t>
      </w:r>
    </w:p>
    <w:p w14:paraId="274686B2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为贯彻落实2022年新颁布的《义务教育课程实施方案和课程标准》关于幼小衔接的新要求，李小英老师就30号的“萌娃一日行”课程进行了具体的部署。从“一年级我来了（启航之门）”“一步</w:t>
      </w:r>
      <w:proofErr w:type="gramStart"/>
      <w:r w:rsidRPr="00257AD7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一</w:t>
      </w:r>
      <w:proofErr w:type="gramEnd"/>
      <w:r w:rsidRPr="00257AD7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脚印（跨过小目标）”“找小家按手印（入班手指印）”三个内容进行具体的分工，期望给新一</w:t>
      </w:r>
      <w:proofErr w:type="gramStart"/>
      <w:r w:rsidRPr="00257AD7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年级萌娃满满的</w:t>
      </w:r>
      <w:proofErr w:type="gramEnd"/>
      <w:r w:rsidRPr="00257AD7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入学仪式感。</w:t>
      </w:r>
    </w:p>
    <w:p w14:paraId="57AA2A16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细化部署一日行动：一年级教师们</w:t>
      </w:r>
      <w:proofErr w:type="gramStart"/>
      <w:r w:rsidRPr="00257AD7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给萌娃落实</w:t>
      </w:r>
      <w:proofErr w:type="gramEnd"/>
      <w:r w:rsidRPr="00257AD7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好座位、认识重要场所、介绍“五知”以及“我与新书面对面”等活动的具体工作。</w:t>
      </w:r>
    </w:p>
    <w:p w14:paraId="361D7C83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张建妹老师对核酸检测与分批进校作了补充说明。</w:t>
      </w:r>
    </w:p>
    <w:p w14:paraId="243E845C" w14:textId="3B9A9ABF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2D45F927" wp14:editId="1FB69C65">
            <wp:extent cx="5274310" cy="3956050"/>
            <wp:effectExtent l="0" t="0" r="2540" b="635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AD7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707423C8" wp14:editId="0844CA8C">
            <wp:extent cx="5274310" cy="3154680"/>
            <wp:effectExtent l="0" t="0" r="2540" b="762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87DF0" w14:textId="77777777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7CB422B8" w14:textId="738B2BC5" w:rsid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</w:pPr>
    </w:p>
    <w:p w14:paraId="3D1B20F3" w14:textId="77777777" w:rsidR="00500565" w:rsidRPr="00257AD7" w:rsidRDefault="00500565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71A5D9C8" w14:textId="38E389A3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30"/>
          <w:szCs w:val="30"/>
        </w:rPr>
        <w:lastRenderedPageBreak/>
        <w:t>名师引领</w:t>
      </w:r>
    </w:p>
    <w:p w14:paraId="6D7C48E0" w14:textId="5F2E5867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b/>
          <w:bCs/>
          <w:color w:val="70AD47"/>
          <w:spacing w:val="8"/>
          <w:kern w:val="0"/>
          <w:sz w:val="27"/>
          <w:szCs w:val="27"/>
        </w:rPr>
        <w:t>双向衔接赋能成长</w:t>
      </w:r>
    </w:p>
    <w:p w14:paraId="54049FBA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一年级语、数教研组长则基于本学科的特点，从学科指导思想、教学目标、课程内容安排与要求、学科活动设计、评价方式等方面进行了简单的学习准备期的经验分享，并带领各学科组教师认真观看名师完整的一节课堂实录，让一年级教师近距离感受低段教学的课堂艺术魅力。</w:t>
      </w:r>
    </w:p>
    <w:p w14:paraId="50709822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t>在观看中，教师们认真倾听，记录笔记，不时探讨名师课堂中的教学技能与课堂资源的处理方式，受益匪浅。</w:t>
      </w:r>
    </w:p>
    <w:p w14:paraId="0A8929F8" w14:textId="49697705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  <w:r w:rsidRPr="00257AD7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3EC89420" wp14:editId="43192A16">
            <wp:extent cx="5274310" cy="2483485"/>
            <wp:effectExtent l="0" t="0" r="2540" b="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AD7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5861B2F5" wp14:editId="6E68E6C1">
            <wp:extent cx="5274310" cy="2626360"/>
            <wp:effectExtent l="0" t="0" r="2540" b="254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AD7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2D25A5B1" wp14:editId="6E07CCDC">
            <wp:extent cx="5274310" cy="3305175"/>
            <wp:effectExtent l="0" t="0" r="2540" b="9525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89CAE" w14:textId="26B7884E" w:rsid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69F4CD88" w14:textId="6F7DD942" w:rsidR="00500565" w:rsidRDefault="00500565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4A04A6AC" w14:textId="2F7AEB54" w:rsidR="00500565" w:rsidRDefault="00500565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19A2BD00" w14:textId="1339676B" w:rsidR="00500565" w:rsidRDefault="00500565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1C41331D" w14:textId="0C529EB4" w:rsidR="00500565" w:rsidRDefault="00500565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589F1796" w14:textId="77777777" w:rsidR="00500565" w:rsidRPr="00257AD7" w:rsidRDefault="00500565" w:rsidP="00257AD7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3C4F65F3" w14:textId="77777777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1E6F37A7" w14:textId="689E524A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b/>
          <w:bCs/>
          <w:color w:val="70AD47"/>
          <w:spacing w:val="8"/>
          <w:kern w:val="0"/>
          <w:sz w:val="27"/>
          <w:szCs w:val="27"/>
        </w:rPr>
        <w:lastRenderedPageBreak/>
        <w:t>反思内化</w:t>
      </w:r>
    </w:p>
    <w:p w14:paraId="2BB6B692" w14:textId="77777777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1B86BBA9" w14:textId="77777777" w:rsidR="00257AD7" w:rsidRPr="00257AD7" w:rsidRDefault="00257AD7" w:rsidP="00257AD7">
      <w:pPr>
        <w:widowControl/>
        <w:shd w:val="clear" w:color="auto" w:fill="FFFFFF"/>
        <w:spacing w:line="480" w:lineRule="atLeast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t>新学期，新起点，</w:t>
      </w:r>
    </w:p>
    <w:p w14:paraId="1AD9F3DA" w14:textId="77777777" w:rsidR="00257AD7" w:rsidRPr="00257AD7" w:rsidRDefault="00257AD7" w:rsidP="00257AD7">
      <w:pPr>
        <w:widowControl/>
        <w:shd w:val="clear" w:color="auto" w:fill="FFFFFF"/>
        <w:spacing w:line="480" w:lineRule="atLeast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t>一次培训让大家受益良多，</w:t>
      </w:r>
    </w:p>
    <w:p w14:paraId="366CA12D" w14:textId="77777777" w:rsidR="00257AD7" w:rsidRPr="00257AD7" w:rsidRDefault="00257AD7" w:rsidP="00257AD7">
      <w:pPr>
        <w:widowControl/>
        <w:shd w:val="clear" w:color="auto" w:fill="FFFFFF"/>
        <w:spacing w:line="480" w:lineRule="atLeast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t>教师们纷纷写下了自己的培训感言。</w:t>
      </w:r>
    </w:p>
    <w:p w14:paraId="637D5571" w14:textId="122189A9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5A43C310" w14:textId="77777777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Cs w:val="21"/>
        </w:rPr>
      </w:pPr>
      <w:r w:rsidRPr="00257AD7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7"/>
          <w:szCs w:val="27"/>
        </w:rPr>
        <w:t>陈旻</w:t>
      </w:r>
      <w:proofErr w:type="gramStart"/>
      <w:r w:rsidRPr="00257AD7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7"/>
          <w:szCs w:val="27"/>
        </w:rPr>
        <w:t>珂</w:t>
      </w:r>
      <w:proofErr w:type="gramEnd"/>
    </w:p>
    <w:p w14:paraId="749F360B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在今天的培训中，令我印象最深的是“幼小衔接”的培训。</w:t>
      </w:r>
    </w:p>
    <w:p w14:paraId="1AE94028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幼儿园与小学的学习与生活截然不同，所以作为刚进小学的一年级小朋友难免会不适应。作为老师，我们要给学生建立舒适的物理环境、安全的心理环境、有使命的积极环境，让学生在学校有归属感，愿意上学、喜欢上学。</w:t>
      </w:r>
    </w:p>
    <w:p w14:paraId="014EF143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在学习方面，一年级的小朋友最重要的是养成良好的学习和生活习惯，作为老师，我们要心态“慢”下来，用符合儿童身心发展规律的方式，帮助学生养成“按时上学不迟到、专心学习</w:t>
      </w:r>
      <w:proofErr w:type="gramStart"/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不</w:t>
      </w:r>
      <w:proofErr w:type="gramEnd"/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走神、别人说话我倾听、写字做到三个</w:t>
      </w:r>
      <w:proofErr w:type="gramStart"/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一</w:t>
      </w:r>
      <w:proofErr w:type="gramEnd"/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，完成作业要认真、喜欢想想为什么”等优秀习惯。</w:t>
      </w:r>
    </w:p>
    <w:p w14:paraId="4C8A49B1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总之，作为一名一年级的数学老师，我们要多一些耐心与热爱，帮助孩子们为以后的学习打下扎实的基础！</w:t>
      </w:r>
    </w:p>
    <w:p w14:paraId="7039E789" w14:textId="1E1FAD07" w:rsid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403DA947" w14:textId="1893EA6D" w:rsidR="00500565" w:rsidRDefault="00500565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7D952512" w14:textId="5DBC1CB2" w:rsidR="00500565" w:rsidRDefault="00500565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14A5CDEE" w14:textId="37D9E134" w:rsidR="00500565" w:rsidRDefault="00500565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3CA15524" w14:textId="77777777" w:rsidR="00500565" w:rsidRPr="00257AD7" w:rsidRDefault="00500565" w:rsidP="00257AD7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78746F13" w14:textId="77777777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Cs w:val="21"/>
        </w:rPr>
      </w:pPr>
      <w:r w:rsidRPr="00257AD7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7"/>
          <w:szCs w:val="27"/>
        </w:rPr>
        <w:lastRenderedPageBreak/>
        <w:t>季  琳</w:t>
      </w:r>
    </w:p>
    <w:p w14:paraId="25D612EE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从幼儿园到小学，对孩子来说，不仅是学习与生活环境的转换，更是同伴关系、行为规范等各种因素的极大变化。</w:t>
      </w:r>
    </w:p>
    <w:p w14:paraId="20A10503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作为老师的我们，不仅要关注孩子的生理健康，更要着重培养他们的生活学习上的行为习惯，比如会有序排队，会正确如厕，会认真倾听，会积极表达等等，良好的习惯会帮助孩子们更快地适应小学生活。</w:t>
      </w:r>
    </w:p>
    <w:p w14:paraId="6786DAD7" w14:textId="3B86698F" w:rsidR="00500565" w:rsidRPr="00257AD7" w:rsidRDefault="00257AD7" w:rsidP="00500565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对于低年级孩子来说，良好习惯的培养少不了小口令的帮助，今天从同伴那里也学到了不少，小眼睛，看黑板。小耳朵，认真听……期待新一届</w:t>
      </w:r>
      <w:proofErr w:type="gramStart"/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善真娃的</w:t>
      </w:r>
      <w:proofErr w:type="gramEnd"/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到来！</w:t>
      </w:r>
    </w:p>
    <w:p w14:paraId="18FED1F7" w14:textId="77777777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Cs w:val="21"/>
        </w:rPr>
      </w:pPr>
      <w:r w:rsidRPr="00257AD7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7"/>
          <w:szCs w:val="27"/>
        </w:rPr>
        <w:t>吴</w:t>
      </w:r>
      <w:proofErr w:type="gramStart"/>
      <w:r w:rsidRPr="00257AD7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7"/>
          <w:szCs w:val="27"/>
        </w:rPr>
        <w:t>一</w:t>
      </w:r>
      <w:proofErr w:type="gramEnd"/>
      <w:r w:rsidRPr="00257AD7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7"/>
          <w:szCs w:val="27"/>
        </w:rPr>
        <w:t>欣</w:t>
      </w:r>
    </w:p>
    <w:p w14:paraId="02C9A4CF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今日的教师培训，我感受颇深，了解到由于幼儿园和小学的教育形式、环境、方法等等的差异，新入学的儿童很难适应小学的学习生活。这是一个“陡坡”，也就是我们常说的——幼小衔接，同时这也是孩子逐步走向独立、走向成熟的起始阶段。</w:t>
      </w:r>
    </w:p>
    <w:p w14:paraId="0CC455E5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作为幼儿由学前迈入学习生涯的引路人，我们教师应从幼儿发展的长远空间，去思考我们的教育是否会有益的影响、甚至陪伴孩子的一生，为孩子幸福的成长奠基或服务。</w:t>
      </w:r>
    </w:p>
    <w:p w14:paraId="5A787140" w14:textId="34FCE51E" w:rsidR="00257AD7" w:rsidRPr="00257AD7" w:rsidRDefault="00257AD7" w:rsidP="00500565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作为教育者，我们必须专注于素质教育，打下坚实的基础并做好融合的工作，并在家庭和学校之间密切合作，以帮助孩子养成良好的习惯，掌握丰富的知识和技能并调整自己的心态。让孩子们愿意上学，享受上学并有一定的克服困难的能力，使他们从幼儿园顺利过渡到小学，并成为一名优秀的小学学生。</w:t>
      </w:r>
    </w:p>
    <w:p w14:paraId="599D8834" w14:textId="77777777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Cs w:val="21"/>
        </w:rPr>
      </w:pPr>
      <w:proofErr w:type="gramStart"/>
      <w:r w:rsidRPr="00257AD7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7"/>
          <w:szCs w:val="27"/>
        </w:rPr>
        <w:lastRenderedPageBreak/>
        <w:t>祁</w:t>
      </w:r>
      <w:proofErr w:type="gramEnd"/>
      <w:r w:rsidRPr="00257AD7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7"/>
          <w:szCs w:val="27"/>
        </w:rPr>
        <w:t>  叶</w:t>
      </w:r>
    </w:p>
    <w:p w14:paraId="0B7F1892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全程聆听了学前准备期的安排，让我深刻理解小学阶段各学科不是孤立的，而是跨学科融合式的存在。这提醒我不仅要关注准一年级学生数学能力的初步培养，同时也要注重学生跨学科综合能力的提升。</w:t>
      </w:r>
    </w:p>
    <w:p w14:paraId="25DE5F2D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今天的培训让我感受到了薛小老师团队的机智与效率，合作与创新，这正是我学习努力的方向。</w:t>
      </w:r>
    </w:p>
    <w:p w14:paraId="5EF5F56C" w14:textId="2B91C714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1CD5134B" w14:textId="77777777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Cs w:val="21"/>
        </w:rPr>
      </w:pPr>
      <w:r w:rsidRPr="00257AD7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7"/>
          <w:szCs w:val="27"/>
        </w:rPr>
        <w:t>居  雅</w:t>
      </w:r>
    </w:p>
    <w:p w14:paraId="3551DCAB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此次培训让我印象最深的是各位领导前辈阐述的幼小衔接课程。</w:t>
      </w:r>
    </w:p>
    <w:p w14:paraId="208B5D58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孩子的每个成长阶段都不是一座孤岛，而是一个循序渐进、阶段间相互关联的过程。幼小衔接是儿童成长的一个重大转折，幼儿园时期主要是以游戏和能力发展为主的教育方式，而小学教育主要是以正规课业和知识学习为主的教育，</w:t>
      </w:r>
      <w:proofErr w:type="gramStart"/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两者教育</w:t>
      </w:r>
      <w:proofErr w:type="gramEnd"/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方式的不同需要儿童身心的调整来适应。</w:t>
      </w:r>
    </w:p>
    <w:p w14:paraId="1D88CEEA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因此，科学做好幼小衔接十分重要，它关乎儿童能否实现幼儿园向小学的顺利过渡，甚至关乎儿童的身心发展和终身发展。</w:t>
      </w:r>
    </w:p>
    <w:p w14:paraId="2476A799" w14:textId="16A885A8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77086215" w14:textId="77777777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Cs w:val="21"/>
        </w:rPr>
      </w:pPr>
      <w:r w:rsidRPr="00257AD7">
        <w:rPr>
          <w:rFonts w:ascii="Microsoft YaHei UI" w:eastAsia="Microsoft YaHei UI" w:hAnsi="Microsoft YaHei UI" w:cs="宋体" w:hint="eastAsia"/>
          <w:b/>
          <w:bCs/>
          <w:color w:val="222222"/>
          <w:spacing w:val="8"/>
          <w:kern w:val="0"/>
          <w:sz w:val="27"/>
          <w:szCs w:val="27"/>
        </w:rPr>
        <w:t>陈嘉烨</w:t>
      </w:r>
    </w:p>
    <w:p w14:paraId="17A7C71A" w14:textId="77777777" w:rsidR="00257AD7" w:rsidRPr="00257AD7" w:rsidRDefault="00257AD7" w:rsidP="00257AD7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时隔四年再次担任一年级的老师，我感到既熟悉又陌生。在参加了一年级教师培训活动后，我认真聆听3位名校长关于“幼小衔接”的专业化路径交流，对“一年级”有了更深刻的认识。</w:t>
      </w:r>
    </w:p>
    <w:p w14:paraId="4E883962" w14:textId="0E8566F1" w:rsidR="00257AD7" w:rsidRPr="00257AD7" w:rsidRDefault="00257AD7" w:rsidP="00500565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读小学是孩子们成长过程中的一件大事，作为一年级的教师，更需要努力把衔接的“陡坡”变成“缓坡”，帮助孩子们顺利度过人生的第一道关口。</w:t>
      </w:r>
    </w:p>
    <w:p w14:paraId="4F97A307" w14:textId="36DDEC99" w:rsidR="00257AD7" w:rsidRPr="00257AD7" w:rsidRDefault="00257AD7" w:rsidP="00500565">
      <w:pPr>
        <w:widowControl/>
        <w:shd w:val="clear" w:color="auto" w:fill="FFFFFF"/>
        <w:spacing w:line="540" w:lineRule="atLeast"/>
        <w:ind w:firstLine="72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lastRenderedPageBreak/>
        <w:t>知之愈明，行之愈笃。学习培训重在知，专业成长贵在行。</w:t>
      </w:r>
      <w:r w:rsidRPr="00257AD7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shd w:val="clear" w:color="auto" w:fill="FFFFFF"/>
        </w:rPr>
        <w:t>仰之弥高，钻之弥坚。对于学校精心筹备的培训活动，一年级组教师们倍感珍惜。教师们认真聆听，专注凝神，笔记本上的一笔一划，折射的是一年级团队对未来的责任和担当。</w:t>
      </w:r>
      <w:r w:rsidRPr="00257AD7">
        <w:rPr>
          <w:rFonts w:ascii="微软雅黑" w:eastAsia="微软雅黑" w:hAnsi="微软雅黑" w:cs="宋体" w:hint="eastAsia"/>
          <w:color w:val="000000"/>
          <w:spacing w:val="8"/>
          <w:kern w:val="0"/>
          <w:sz w:val="24"/>
          <w:szCs w:val="24"/>
        </w:rPr>
        <w:t>通过此次培训，全体一年级组教师将会以行更知，匠心育人；凝心聚力，共赴成长！</w:t>
      </w:r>
      <w:r w:rsidRPr="00257AD7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6"/>
          <w:szCs w:val="26"/>
        </w:rPr>
        <w:t> </w:t>
      </w:r>
    </w:p>
    <w:p w14:paraId="07562A6C" w14:textId="77777777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</w:p>
    <w:p w14:paraId="0FA633C6" w14:textId="77777777" w:rsidR="00257AD7" w:rsidRPr="00257AD7" w:rsidRDefault="00257AD7" w:rsidP="00257AD7">
      <w:pPr>
        <w:widowControl/>
        <w:shd w:val="clear" w:color="auto" w:fill="FFFFFF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Microsoft YaHei UI" w:eastAsia="Microsoft YaHei UI" w:hAnsi="Microsoft YaHei UI" w:cs="宋体" w:hint="eastAsia"/>
          <w:b/>
          <w:bCs/>
          <w:i/>
          <w:iCs/>
          <w:color w:val="222222"/>
          <w:spacing w:val="8"/>
          <w:kern w:val="0"/>
          <w:sz w:val="26"/>
          <w:szCs w:val="26"/>
        </w:rPr>
        <w:t>今天，</w:t>
      </w:r>
    </w:p>
    <w:p w14:paraId="761CF1CB" w14:textId="77777777" w:rsidR="00257AD7" w:rsidRPr="00257AD7" w:rsidRDefault="00257AD7" w:rsidP="00257AD7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b/>
          <w:bCs/>
          <w:i/>
          <w:iCs/>
          <w:color w:val="222222"/>
          <w:spacing w:val="8"/>
          <w:kern w:val="0"/>
          <w:sz w:val="26"/>
          <w:szCs w:val="26"/>
        </w:rPr>
        <w:t>我们因为教育而集结，</w:t>
      </w:r>
    </w:p>
    <w:p w14:paraId="4F74E1CC" w14:textId="77777777" w:rsidR="00257AD7" w:rsidRPr="00257AD7" w:rsidRDefault="00257AD7" w:rsidP="00257AD7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b/>
          <w:bCs/>
          <w:i/>
          <w:iCs/>
          <w:color w:val="222222"/>
          <w:spacing w:val="8"/>
          <w:kern w:val="0"/>
          <w:sz w:val="26"/>
          <w:szCs w:val="26"/>
        </w:rPr>
        <w:t>因为缘分而相聚，</w:t>
      </w:r>
    </w:p>
    <w:p w14:paraId="52071C0F" w14:textId="77777777" w:rsidR="00257AD7" w:rsidRPr="00257AD7" w:rsidRDefault="00257AD7" w:rsidP="00257AD7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b/>
          <w:bCs/>
          <w:i/>
          <w:iCs/>
          <w:color w:val="222222"/>
          <w:spacing w:val="8"/>
          <w:kern w:val="0"/>
          <w:sz w:val="26"/>
          <w:szCs w:val="26"/>
        </w:rPr>
        <w:t>我们凝望着最初的凝望，</w:t>
      </w:r>
    </w:p>
    <w:p w14:paraId="75CC5A31" w14:textId="77777777" w:rsidR="00257AD7" w:rsidRPr="00257AD7" w:rsidRDefault="00257AD7" w:rsidP="00257AD7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b/>
          <w:bCs/>
          <w:i/>
          <w:iCs/>
          <w:color w:val="222222"/>
          <w:spacing w:val="8"/>
          <w:kern w:val="0"/>
          <w:sz w:val="26"/>
          <w:szCs w:val="26"/>
        </w:rPr>
        <w:t>感受到一颗颗心跨越时空，</w:t>
      </w:r>
    </w:p>
    <w:p w14:paraId="3BACF579" w14:textId="77777777" w:rsidR="00257AD7" w:rsidRPr="00257AD7" w:rsidRDefault="00257AD7" w:rsidP="00257AD7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b/>
          <w:bCs/>
          <w:i/>
          <w:iCs/>
          <w:color w:val="222222"/>
          <w:spacing w:val="8"/>
          <w:kern w:val="0"/>
          <w:sz w:val="26"/>
          <w:szCs w:val="26"/>
        </w:rPr>
        <w:t>望见</w:t>
      </w:r>
      <w:proofErr w:type="gramStart"/>
      <w:r w:rsidRPr="00257AD7">
        <w:rPr>
          <w:rFonts w:ascii="微软雅黑" w:eastAsia="微软雅黑" w:hAnsi="微软雅黑" w:cs="宋体" w:hint="eastAsia"/>
          <w:b/>
          <w:bCs/>
          <w:i/>
          <w:iCs/>
          <w:color w:val="222222"/>
          <w:spacing w:val="8"/>
          <w:kern w:val="0"/>
          <w:sz w:val="26"/>
          <w:szCs w:val="26"/>
        </w:rPr>
        <w:t>所有愿景</w:t>
      </w:r>
      <w:proofErr w:type="gramEnd"/>
      <w:r w:rsidRPr="00257AD7">
        <w:rPr>
          <w:rFonts w:ascii="微软雅黑" w:eastAsia="微软雅黑" w:hAnsi="微软雅黑" w:cs="宋体" w:hint="eastAsia"/>
          <w:b/>
          <w:bCs/>
          <w:i/>
          <w:iCs/>
          <w:color w:val="222222"/>
          <w:spacing w:val="8"/>
          <w:kern w:val="0"/>
          <w:sz w:val="26"/>
          <w:szCs w:val="26"/>
        </w:rPr>
        <w:t>的力量。</w:t>
      </w:r>
    </w:p>
    <w:p w14:paraId="7551FD8B" w14:textId="77777777" w:rsidR="00257AD7" w:rsidRPr="00257AD7" w:rsidRDefault="00257AD7" w:rsidP="00257AD7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b/>
          <w:bCs/>
          <w:i/>
          <w:iCs/>
          <w:color w:val="222222"/>
          <w:spacing w:val="8"/>
          <w:kern w:val="0"/>
          <w:sz w:val="26"/>
          <w:szCs w:val="26"/>
        </w:rPr>
        <w:t>从此，</w:t>
      </w:r>
    </w:p>
    <w:p w14:paraId="6578AE7C" w14:textId="77777777" w:rsidR="00257AD7" w:rsidRPr="00257AD7" w:rsidRDefault="00257AD7" w:rsidP="00257AD7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b/>
          <w:bCs/>
          <w:i/>
          <w:iCs/>
          <w:color w:val="222222"/>
          <w:spacing w:val="8"/>
          <w:kern w:val="0"/>
          <w:sz w:val="26"/>
          <w:szCs w:val="26"/>
        </w:rPr>
        <w:t>“我”便成了“我们”，</w:t>
      </w:r>
    </w:p>
    <w:p w14:paraId="61CAC7F3" w14:textId="77777777" w:rsidR="00257AD7" w:rsidRPr="00257AD7" w:rsidRDefault="00257AD7" w:rsidP="00257AD7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b/>
          <w:bCs/>
          <w:i/>
          <w:iCs/>
          <w:color w:val="222222"/>
          <w:spacing w:val="8"/>
          <w:kern w:val="0"/>
          <w:sz w:val="26"/>
          <w:szCs w:val="26"/>
        </w:rPr>
        <w:t>朝霞抹上了芬芳，</w:t>
      </w:r>
    </w:p>
    <w:p w14:paraId="3B65AD9D" w14:textId="77777777" w:rsidR="00257AD7" w:rsidRPr="00257AD7" w:rsidRDefault="00257AD7" w:rsidP="00257AD7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b/>
          <w:bCs/>
          <w:i/>
          <w:iCs/>
          <w:color w:val="222222"/>
          <w:spacing w:val="8"/>
          <w:kern w:val="0"/>
          <w:sz w:val="26"/>
          <w:szCs w:val="26"/>
        </w:rPr>
        <w:t>细雨增添了柔情，</w:t>
      </w:r>
    </w:p>
    <w:p w14:paraId="46C22EEF" w14:textId="77777777" w:rsidR="00257AD7" w:rsidRPr="00257AD7" w:rsidRDefault="00257AD7" w:rsidP="00257AD7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b/>
          <w:bCs/>
          <w:i/>
          <w:iCs/>
          <w:color w:val="222222"/>
          <w:spacing w:val="8"/>
          <w:kern w:val="0"/>
          <w:sz w:val="26"/>
          <w:szCs w:val="26"/>
        </w:rPr>
        <w:t>文字成了诗，</w:t>
      </w:r>
    </w:p>
    <w:p w14:paraId="7305F9B6" w14:textId="38C62BF1" w:rsidR="00257AD7" w:rsidRPr="00257AD7" w:rsidRDefault="00257AD7" w:rsidP="00500565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b/>
          <w:bCs/>
          <w:i/>
          <w:iCs/>
          <w:color w:val="222222"/>
          <w:spacing w:val="8"/>
          <w:kern w:val="0"/>
          <w:sz w:val="26"/>
          <w:szCs w:val="26"/>
        </w:rPr>
        <w:t>日子成了歌！</w:t>
      </w:r>
      <w:r w:rsidRPr="00257AD7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</w:p>
    <w:p w14:paraId="47499F5F" w14:textId="77777777" w:rsidR="00257AD7" w:rsidRPr="00257AD7" w:rsidRDefault="00257AD7" w:rsidP="00257AD7">
      <w:pPr>
        <w:widowControl/>
        <w:shd w:val="clear" w:color="auto" w:fill="FFFFFF"/>
        <w:spacing w:line="480" w:lineRule="atLeast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3F3F3F"/>
          <w:spacing w:val="23"/>
          <w:kern w:val="0"/>
          <w:sz w:val="23"/>
          <w:szCs w:val="23"/>
        </w:rPr>
        <w:t>撰稿</w:t>
      </w:r>
      <w:proofErr w:type="gramStart"/>
      <w:r w:rsidRPr="00257AD7">
        <w:rPr>
          <w:rFonts w:ascii="微软雅黑" w:eastAsia="微软雅黑" w:hAnsi="微软雅黑" w:cs="宋体" w:hint="eastAsia"/>
          <w:color w:val="3F3F3F"/>
          <w:spacing w:val="23"/>
          <w:kern w:val="0"/>
          <w:sz w:val="23"/>
          <w:szCs w:val="23"/>
        </w:rPr>
        <w:t>丨</w:t>
      </w:r>
      <w:proofErr w:type="gramEnd"/>
      <w:r w:rsidRPr="00257AD7">
        <w:rPr>
          <w:rFonts w:ascii="微软雅黑" w:eastAsia="微软雅黑" w:hAnsi="微软雅黑" w:cs="宋体" w:hint="eastAsia"/>
          <w:color w:val="3F3F3F"/>
          <w:spacing w:val="23"/>
          <w:kern w:val="0"/>
          <w:sz w:val="23"/>
          <w:szCs w:val="23"/>
        </w:rPr>
        <w:t>李小英</w:t>
      </w:r>
    </w:p>
    <w:p w14:paraId="6E73DAD9" w14:textId="77777777" w:rsidR="00257AD7" w:rsidRPr="00257AD7" w:rsidRDefault="00257AD7" w:rsidP="00257AD7">
      <w:pPr>
        <w:widowControl/>
        <w:shd w:val="clear" w:color="auto" w:fill="FFFFFF"/>
        <w:spacing w:line="480" w:lineRule="atLeast"/>
        <w:jc w:val="center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3F3F3F"/>
          <w:spacing w:val="23"/>
          <w:kern w:val="0"/>
          <w:sz w:val="23"/>
          <w:szCs w:val="23"/>
        </w:rPr>
        <w:t>摄影</w:t>
      </w:r>
      <w:proofErr w:type="gramStart"/>
      <w:r w:rsidRPr="00257AD7">
        <w:rPr>
          <w:rFonts w:ascii="微软雅黑" w:eastAsia="微软雅黑" w:hAnsi="微软雅黑" w:cs="宋体" w:hint="eastAsia"/>
          <w:color w:val="3F3F3F"/>
          <w:spacing w:val="23"/>
          <w:kern w:val="0"/>
          <w:sz w:val="23"/>
          <w:szCs w:val="23"/>
        </w:rPr>
        <w:t>丨</w:t>
      </w:r>
      <w:proofErr w:type="gramEnd"/>
      <w:r w:rsidRPr="00257AD7">
        <w:rPr>
          <w:rFonts w:ascii="微软雅黑" w:eastAsia="微软雅黑" w:hAnsi="微软雅黑" w:cs="宋体" w:hint="eastAsia"/>
          <w:color w:val="3F3F3F"/>
          <w:spacing w:val="23"/>
          <w:kern w:val="0"/>
          <w:sz w:val="23"/>
          <w:szCs w:val="23"/>
        </w:rPr>
        <w:t>颜  旻</w:t>
      </w:r>
    </w:p>
    <w:p w14:paraId="32774B41" w14:textId="65354660" w:rsidR="00C376F0" w:rsidRPr="00500565" w:rsidRDefault="00257AD7" w:rsidP="00500565">
      <w:pPr>
        <w:widowControl/>
        <w:shd w:val="clear" w:color="auto" w:fill="FFFFFF"/>
        <w:spacing w:line="480" w:lineRule="atLeast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257AD7">
        <w:rPr>
          <w:rFonts w:ascii="微软雅黑" w:eastAsia="微软雅黑" w:hAnsi="微软雅黑" w:cs="宋体" w:hint="eastAsia"/>
          <w:color w:val="3F3F3F"/>
          <w:spacing w:val="23"/>
          <w:kern w:val="0"/>
          <w:sz w:val="23"/>
          <w:szCs w:val="23"/>
        </w:rPr>
        <w:t>审核</w:t>
      </w:r>
      <w:proofErr w:type="gramStart"/>
      <w:r w:rsidRPr="00257AD7">
        <w:rPr>
          <w:rFonts w:ascii="微软雅黑" w:eastAsia="微软雅黑" w:hAnsi="微软雅黑" w:cs="宋体" w:hint="eastAsia"/>
          <w:color w:val="3F3F3F"/>
          <w:spacing w:val="23"/>
          <w:kern w:val="0"/>
          <w:sz w:val="23"/>
          <w:szCs w:val="23"/>
        </w:rPr>
        <w:t>丨</w:t>
      </w:r>
      <w:proofErr w:type="gramEnd"/>
      <w:r w:rsidRPr="00257AD7">
        <w:rPr>
          <w:rFonts w:ascii="微软雅黑" w:eastAsia="微软雅黑" w:hAnsi="微软雅黑" w:cs="宋体" w:hint="eastAsia"/>
          <w:color w:val="3F3F3F"/>
          <w:spacing w:val="23"/>
          <w:kern w:val="0"/>
          <w:sz w:val="23"/>
          <w:szCs w:val="23"/>
        </w:rPr>
        <w:t>曹  燕</w:t>
      </w:r>
    </w:p>
    <w:sectPr w:rsidR="00C376F0" w:rsidRPr="005005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301"/>
    <w:rsid w:val="00257AD7"/>
    <w:rsid w:val="004C4DF2"/>
    <w:rsid w:val="00500565"/>
    <w:rsid w:val="008E7301"/>
    <w:rsid w:val="00A1620C"/>
    <w:rsid w:val="00C37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09EFA8"/>
  <w15:chartTrackingRefBased/>
  <w15:docId w15:val="{17A0DF96-D446-4C77-B1BA-A16BF5576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257AD7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57AD7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257AD7"/>
  </w:style>
  <w:style w:type="character" w:styleId="a3">
    <w:name w:val="Hyperlink"/>
    <w:basedOn w:val="a0"/>
    <w:uiPriority w:val="99"/>
    <w:semiHidden/>
    <w:unhideWhenUsed/>
    <w:rsid w:val="00257AD7"/>
    <w:rPr>
      <w:color w:val="0000FF"/>
      <w:u w:val="single"/>
    </w:rPr>
  </w:style>
  <w:style w:type="character" w:styleId="a4">
    <w:name w:val="Emphasis"/>
    <w:basedOn w:val="a0"/>
    <w:uiPriority w:val="20"/>
    <w:qFormat/>
    <w:rsid w:val="00257AD7"/>
    <w:rPr>
      <w:i/>
      <w:iCs/>
    </w:rPr>
  </w:style>
  <w:style w:type="paragraph" w:styleId="a5">
    <w:name w:val="Normal (Web)"/>
    <w:basedOn w:val="a"/>
    <w:uiPriority w:val="99"/>
    <w:semiHidden/>
    <w:unhideWhenUsed/>
    <w:rsid w:val="00257AD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257A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43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94542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427</Words>
  <Characters>2439</Characters>
  <Application>Microsoft Office Word</Application>
  <DocSecurity>0</DocSecurity>
  <Lines>20</Lines>
  <Paragraphs>5</Paragraphs>
  <ScaleCrop>false</ScaleCrop>
  <Company/>
  <LinksUpToDate>false</LinksUpToDate>
  <CharactersWithSpaces>2861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陈 旻珂</dc:creator>
  <cp:keywords/>
  <dc:description/>
  <cp:lastModifiedBy>陈 旻珂</cp:lastModifiedBy>
  <cp:revision>3</cp:revision>
  <dcterms:created xsi:type="dcterms:W3CDTF">2022-12-19T06:21:00Z</dcterms:created>
  <dcterms:modified xsi:type="dcterms:W3CDTF">2022-12-19T10:44:00Z</dcterms:modified>
</cp:coreProperties>
</file>