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pacing w:val="-15"/>
          <w:sz w:val="43"/>
          <w:szCs w:val="43"/>
        </w:rPr>
        <w:t>关于组织观摩常州市前瞻性教学改革实验项目阶段性成果 区级展示活动的通知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/>
      </w:pPr>
      <w:r>
        <w:rPr>
          <w:color w:val="000000"/>
        </w:rPr>
        <w:t>各小学：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为进一步加强我区基础教育内涵建设，推广先进办学经验，</w:t>
      </w:r>
      <w:r>
        <w:rPr>
          <w:rFonts w:hint="eastAsia" w:ascii="宋体" w:hAnsi="宋体" w:eastAsia="宋体" w:cs="宋体"/>
          <w:sz w:val="24"/>
          <w:szCs w:val="24"/>
        </w:rPr>
        <w:t>深化课程改革，营造良好的教育生态，提升学校的内涵和品质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。现将组织观摩常州市前瞻性教学改革实验项目《</w:t>
      </w:r>
      <w:r>
        <w:rPr>
          <w:rFonts w:hint="eastAsia" w:ascii="宋体" w:hAnsi="宋体" w:eastAsia="宋体" w:cs="宋体"/>
          <w:sz w:val="24"/>
          <w:szCs w:val="24"/>
        </w:rPr>
        <w:t>深度学习理念下小学“课堂深度时刻生成”的实践探索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》区级阶段性成果展示活动。现就有关事项通知如下: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color w:val="000000"/>
        </w:rPr>
        <w:t>一、</w:t>
      </w:r>
      <w:r>
        <w:rPr>
          <w:rStyle w:val="5"/>
          <w:color w:val="000000"/>
        </w:rPr>
        <w:t>活动时间</w:t>
      </w:r>
      <w:r>
        <w:rPr>
          <w:color w:val="000000"/>
        </w:rPr>
        <w:t>：2022年6月16日下午13:00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rStyle w:val="5"/>
          <w:color w:val="000000"/>
        </w:rPr>
        <w:t>二、活动地点：</w:t>
      </w:r>
      <w:r>
        <w:rPr>
          <w:color w:val="000000"/>
        </w:rPr>
        <w:t>常州市新北区薛家实验小学（奥园校区）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rStyle w:val="5"/>
          <w:color w:val="000000"/>
        </w:rPr>
        <w:t>三、活动对象</w:t>
      </w:r>
      <w:r>
        <w:rPr>
          <w:color w:val="000000"/>
        </w:rPr>
        <w:t>：各小学内涵建设项目负责人（或骨干教师）1名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color w:val="000000"/>
        </w:rPr>
        <w:t>四、活动议程：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377"/>
        <w:gridCol w:w="3068"/>
        <w:gridCol w:w="1767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活动时间</w:t>
            </w:r>
          </w:p>
        </w:tc>
        <w:tc>
          <w:tcPr>
            <w:tcW w:w="44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活动内容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活动地点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12:50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签到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奥园南门卫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韩翠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13:00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13:40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深度时刻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课堂透视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b w:val="0"/>
                <w:bCs/>
              </w:rPr>
            </w:pPr>
            <w:r>
              <w:rPr>
                <w:rStyle w:val="5"/>
                <w:b w:val="0"/>
                <w:bCs/>
                <w:color w:val="000000"/>
                <w:sz w:val="21"/>
                <w:szCs w:val="21"/>
                <w:bdr w:val="none" w:color="auto" w:sz="0" w:space="0"/>
              </w:rPr>
              <w:t>四语:《挑山工》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四（3）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潘虹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b w:val="0"/>
                <w:bCs/>
              </w:rPr>
            </w:pPr>
            <w:r>
              <w:rPr>
                <w:rStyle w:val="5"/>
                <w:b w:val="0"/>
                <w:bCs/>
                <w:color w:val="000000"/>
                <w:sz w:val="21"/>
                <w:szCs w:val="21"/>
                <w:bdr w:val="none" w:color="auto" w:sz="0" w:space="0"/>
              </w:rPr>
              <w:t>五数:《和与积的奇偶性》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五（15）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施琦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六英：project2 《a travel book》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六（2）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金秋瑾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四科学探究：《蝴蝶寻亲记》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四（7）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尤文霞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13:55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14:35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五语:《手指》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五（10）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罗秋琼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六数:《面积的变化》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六（9）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四英：《</w:t>
            </w: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party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四（15）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四艺术课程：《穿穿编编》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四（2）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14:50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15:30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深度沙龙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原点叩问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沙龙：让这一“刻”走向深度学习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奥园报告厅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朱小昌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郑   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15:40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15:50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深度建构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思维进阶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报告：打造“深度时刻”：助力课堂高品质学习的积极探索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奥园报告厅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bdr w:val="none" w:color="auto" w:sz="0" w:space="0"/>
              </w:rPr>
            </w:pPr>
            <w:r>
              <w:rPr>
                <w:color w:val="000000"/>
                <w:bdr w:val="none" w:color="auto" w:sz="0" w:space="0"/>
              </w:rPr>
              <w:t>万莺燕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Theme="minorEastAsia"/>
                <w:color w:val="000000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color w:val="000000"/>
                <w:bdr w:val="none" w:color="auto" w:sz="0" w:space="0"/>
                <w:lang w:val="en-US" w:eastAsia="zh-CN"/>
              </w:rPr>
              <w:t>朱小昌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15:50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16:30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深度分享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b w:val="0"/>
                <w:bCs w:val="0"/>
                <w:color w:val="000000"/>
                <w:bdr w:val="none" w:color="auto" w:sz="0" w:space="0"/>
              </w:rPr>
              <w:t>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color w:val="000000"/>
                <w:bdr w:val="none" w:color="auto" w:sz="0" w:space="0"/>
              </w:rPr>
              <w:t>他山之石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报告：基于儿童自然成长的童心教学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奥园报告厅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九里小学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报告：建设指向学生关键能力的畅想课堂研究</w:t>
            </w: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孟河实验小学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专家指导、领导讲话</w:t>
            </w: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rStyle w:val="5"/>
          <w:color w:val="000000"/>
        </w:rPr>
        <w:t>五、注意事项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color w:val="000000"/>
        </w:rPr>
        <w:t>1.请所有参会对象按照疫情防控要求进入学校，提供48小时核酸、健康码、行程码等相关信息备查。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 w:firstLine="480"/>
      </w:pPr>
      <w:r>
        <w:rPr>
          <w:color w:val="000000"/>
        </w:rPr>
        <w:t>2.请参会人员提前填写报名表，并于6月13日将报名表发送指定邮箱479469026@qq.com。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240"/>
        <w:jc w:val="right"/>
      </w:pPr>
      <w:r>
        <w:rPr>
          <w:color w:val="000000"/>
        </w:rPr>
        <w:t>　新北区教育局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/>
        <w:jc w:val="right"/>
      </w:pPr>
      <w:r>
        <w:rPr>
          <w:color w:val="000000"/>
        </w:rPr>
        <w:t>　  　2022年6月9日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网址：http://www.xjxx.xbedu.net/teacher/office/reddocsxb/doc_detail.aspx?id=349678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7EC2B26"/>
    <w:rsid w:val="07EC2B26"/>
    <w:rsid w:val="674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2022-06-22T08:37:00Z</dcterms:created>
  <dc:creator>小陈1406888913</dc:creator>
  <cp:lastModifiedBy>小陈1406888913</cp:lastModifiedBy>
  <dcterms:modified xsi:type="dcterms:W3CDTF">2022-06-22T08:40:35Z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67605D5A95CF4510A732D8EA84B3480A</vt:lpwstr>
  </property>
</Properties>
</file>