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inorEastAsia" w:hAnsiTheme="minorEastAsia"/>
          <w:b/>
          <w:sz w:val="24"/>
          <w:szCs w:val="24"/>
        </w:rPr>
      </w:pPr>
      <w:r>
        <w:rPr>
          <w:rFonts w:hint="eastAsia" w:ascii="黑体" w:hAnsi="黑体" w:eastAsia="黑体"/>
          <w:sz w:val="32"/>
          <w:szCs w:val="32"/>
        </w:rPr>
        <w:t>魏村中心幼儿园</w:t>
      </w:r>
      <w:r>
        <w:rPr>
          <w:rFonts w:hint="eastAsia" w:ascii="黑体" w:hAnsi="黑体" w:eastAsia="黑体"/>
          <w:sz w:val="32"/>
          <w:szCs w:val="32"/>
          <w:lang w:eastAsia="zh-CN"/>
        </w:rPr>
        <w:t>小</w:t>
      </w:r>
      <w:r>
        <w:rPr>
          <w:rFonts w:hint="eastAsia" w:ascii="黑体" w:hAnsi="黑体" w:eastAsia="黑体"/>
          <w:sz w:val="32"/>
          <w:szCs w:val="32"/>
        </w:rPr>
        <w:t>（</w:t>
      </w:r>
      <w:r>
        <w:rPr>
          <w:rFonts w:hint="eastAsia" w:ascii="黑体" w:hAnsi="黑体" w:eastAsia="黑体"/>
          <w:sz w:val="32"/>
          <w:szCs w:val="32"/>
          <w:lang w:val="en-US" w:eastAsia="zh-CN"/>
        </w:rPr>
        <w:t>5</w:t>
      </w:r>
      <w:r>
        <w:rPr>
          <w:rFonts w:hint="eastAsia" w:ascii="黑体" w:hAnsi="黑体" w:eastAsia="黑体"/>
          <w:sz w:val="32"/>
          <w:szCs w:val="32"/>
        </w:rPr>
        <w:t>）班观察记录表</w:t>
      </w:r>
    </w:p>
    <w:tbl>
      <w:tblPr>
        <w:tblStyle w:val="3"/>
        <w:tblW w:w="10036"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50"/>
        <w:gridCol w:w="3042"/>
        <w:gridCol w:w="3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3050" w:type="dxa"/>
          </w:tcPr>
          <w:p>
            <w:pPr>
              <w:rPr>
                <w:rFonts w:hint="eastAsia" w:asciiTheme="minorEastAsia" w:hAnsiTheme="minorEastAsia" w:eastAsiaTheme="minorEastAsia"/>
                <w:sz w:val="24"/>
                <w:szCs w:val="24"/>
                <w:lang w:eastAsia="zh-CN"/>
              </w:rPr>
            </w:pPr>
            <w:r>
              <w:rPr>
                <w:rFonts w:hint="eastAsia" w:asciiTheme="minorEastAsia" w:hAnsiTheme="minorEastAsia"/>
                <w:sz w:val="24"/>
                <w:szCs w:val="24"/>
              </w:rPr>
              <w:t>观察对象：</w:t>
            </w:r>
            <w:r>
              <w:rPr>
                <w:rFonts w:hint="eastAsia" w:asciiTheme="minorEastAsia" w:hAnsiTheme="minorEastAsia"/>
                <w:sz w:val="24"/>
                <w:szCs w:val="24"/>
                <w:lang w:eastAsia="zh-CN"/>
              </w:rPr>
              <w:t>张宛钰（</w:t>
            </w:r>
            <w:r>
              <w:rPr>
                <w:rFonts w:hint="eastAsia" w:asciiTheme="minorEastAsia" w:hAnsiTheme="minorEastAsia"/>
                <w:sz w:val="24"/>
                <w:szCs w:val="24"/>
                <w:lang w:val="en-US" w:eastAsia="zh-CN"/>
              </w:rPr>
              <w:t>Y</w:t>
            </w:r>
            <w:r>
              <w:rPr>
                <w:rFonts w:hint="eastAsia" w:asciiTheme="minorEastAsia" w:hAnsiTheme="minorEastAsia"/>
                <w:sz w:val="24"/>
                <w:szCs w:val="24"/>
                <w:lang w:eastAsia="zh-CN"/>
              </w:rPr>
              <w:t>）</w:t>
            </w:r>
          </w:p>
        </w:tc>
        <w:tc>
          <w:tcPr>
            <w:tcW w:w="3042" w:type="dxa"/>
          </w:tcPr>
          <w:p>
            <w:pPr>
              <w:rPr>
                <w:rFonts w:hint="eastAsia" w:asciiTheme="minorEastAsia" w:hAnsiTheme="minorEastAsia" w:eastAsiaTheme="minorEastAsia"/>
                <w:sz w:val="24"/>
                <w:szCs w:val="24"/>
                <w:lang w:val="en-US" w:eastAsia="zh-CN"/>
              </w:rPr>
            </w:pPr>
            <w:r>
              <w:rPr>
                <w:rFonts w:hint="eastAsia" w:asciiTheme="minorEastAsia" w:hAnsiTheme="minorEastAsia"/>
                <w:sz w:val="24"/>
                <w:szCs w:val="24"/>
              </w:rPr>
              <w:t>对象年龄：</w:t>
            </w:r>
            <w:r>
              <w:rPr>
                <w:rFonts w:hint="eastAsia" w:asciiTheme="minorEastAsia" w:hAnsiTheme="minorEastAsia"/>
                <w:sz w:val="24"/>
                <w:szCs w:val="24"/>
                <w:lang w:val="en-US" w:eastAsia="zh-CN"/>
              </w:rPr>
              <w:t>4岁</w:t>
            </w:r>
          </w:p>
        </w:tc>
        <w:tc>
          <w:tcPr>
            <w:tcW w:w="3944" w:type="dxa"/>
          </w:tcPr>
          <w:p>
            <w:pPr>
              <w:rPr>
                <w:rFonts w:hint="default" w:asciiTheme="minorEastAsia" w:hAnsiTheme="minorEastAsia" w:eastAsiaTheme="minorEastAsia"/>
                <w:sz w:val="24"/>
                <w:szCs w:val="24"/>
                <w:lang w:val="en-US" w:eastAsia="zh-CN"/>
              </w:rPr>
            </w:pPr>
            <w:r>
              <w:rPr>
                <w:rFonts w:hint="eastAsia" w:asciiTheme="minorEastAsia" w:hAnsiTheme="minorEastAsia"/>
                <w:sz w:val="24"/>
                <w:szCs w:val="24"/>
              </w:rPr>
              <w:t>观察地点：</w:t>
            </w:r>
            <w:r>
              <w:rPr>
                <w:rFonts w:hint="eastAsia" w:asciiTheme="minorEastAsia" w:hAnsiTheme="minorEastAsia"/>
                <w:sz w:val="24"/>
                <w:szCs w:val="24"/>
                <w:lang w:eastAsia="zh-CN"/>
              </w:rPr>
              <w:t>户外场地、美工区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0036" w:type="dxa"/>
            <w:gridSpan w:val="3"/>
          </w:tcPr>
          <w:p>
            <w:pPr>
              <w:rPr>
                <w:rFonts w:hint="default" w:asciiTheme="minorEastAsia" w:hAnsiTheme="minorEastAsia" w:eastAsiaTheme="minorEastAsia"/>
                <w:sz w:val="24"/>
                <w:szCs w:val="24"/>
                <w:lang w:val="en-US" w:eastAsia="zh-CN"/>
              </w:rPr>
            </w:pPr>
            <w:r>
              <w:rPr>
                <w:rFonts w:hint="eastAsia" w:asciiTheme="minorEastAsia" w:hAnsiTheme="minorEastAsia"/>
                <w:sz w:val="24"/>
                <w:szCs w:val="24"/>
              </w:rPr>
              <w:t>观察目</w:t>
            </w:r>
            <w:r>
              <w:rPr>
                <w:rFonts w:hint="eastAsia" w:asciiTheme="minorEastAsia" w:hAnsiTheme="minorEastAsia"/>
                <w:sz w:val="24"/>
                <w:szCs w:val="24"/>
                <w:lang w:eastAsia="zh-CN"/>
              </w:rPr>
              <w:t>的</w:t>
            </w:r>
            <w:r>
              <w:rPr>
                <w:rFonts w:hint="eastAsia" w:asciiTheme="minorEastAsia" w:hAnsiTheme="minorEastAsia"/>
                <w:sz w:val="24"/>
                <w:szCs w:val="24"/>
              </w:rPr>
              <w:t>：</w:t>
            </w:r>
            <w:r>
              <w:rPr>
                <w:rFonts w:hint="eastAsia" w:asciiTheme="minorEastAsia" w:hAnsiTheme="minorEastAsia"/>
                <w:sz w:val="24"/>
                <w:szCs w:val="24"/>
                <w:lang w:eastAsia="zh-CN"/>
              </w:rPr>
              <w:t>观察幼儿在秋天活动中的兴趣点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0036" w:type="dxa"/>
            <w:gridSpan w:val="3"/>
          </w:tcPr>
          <w:p>
            <w:pPr>
              <w:rPr>
                <w:rFonts w:hint="eastAsia" w:asciiTheme="minorEastAsia" w:hAnsiTheme="minorEastAsia" w:eastAsiaTheme="minorEastAsia"/>
                <w:sz w:val="24"/>
                <w:szCs w:val="24"/>
                <w:lang w:eastAsia="zh-CN"/>
              </w:rPr>
            </w:pPr>
            <w:r>
              <w:rPr>
                <w:rFonts w:hint="eastAsia" w:asciiTheme="minorEastAsia" w:hAnsiTheme="minorEastAsia"/>
                <w:sz w:val="24"/>
                <w:szCs w:val="24"/>
              </w:rPr>
              <w:t>观察内容：</w:t>
            </w:r>
            <w:r>
              <w:rPr>
                <w:rFonts w:hint="eastAsia" w:asciiTheme="minorEastAsia" w:hAnsiTheme="minorEastAsia"/>
                <w:sz w:val="24"/>
                <w:szCs w:val="24"/>
                <w:lang w:eastAsia="zh-CN"/>
              </w:rPr>
              <w:t>观察目标幼儿活动中的表达表现能力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10036" w:type="dxa"/>
            <w:gridSpan w:val="3"/>
          </w:tcPr>
          <w:p>
            <w:pPr>
              <w:rPr>
                <w:rFonts w:hint="eastAsia" w:asciiTheme="minorEastAsia" w:hAnsiTheme="minorEastAsia" w:eastAsiaTheme="minorEastAsia"/>
                <w:sz w:val="24"/>
                <w:szCs w:val="24"/>
                <w:lang w:eastAsia="zh-CN"/>
              </w:rPr>
            </w:pPr>
            <w:r>
              <w:rPr>
                <w:rFonts w:hint="eastAsia" w:asciiTheme="minorEastAsia" w:hAnsiTheme="minorEastAsia"/>
                <w:sz w:val="24"/>
                <w:szCs w:val="24"/>
              </w:rPr>
              <w:t>观察背景：</w:t>
            </w:r>
            <w:r>
              <w:rPr>
                <w:rFonts w:hint="eastAsia" w:asciiTheme="minorEastAsia" w:hAnsiTheme="minorEastAsia"/>
                <w:sz w:val="24"/>
                <w:szCs w:val="24"/>
                <w:lang w:eastAsia="zh-CN"/>
              </w:rPr>
              <w:t>秋天到了，户外区域游戏都是秋天的落叶，自然角和美工区都投放了秋天的树叶，种子及果实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1" w:hRule="atLeast"/>
        </w:trPr>
        <w:tc>
          <w:tcPr>
            <w:tcW w:w="10036" w:type="dxa"/>
            <w:gridSpan w:val="3"/>
          </w:tcPr>
          <w:p>
            <w:pPr>
              <w:rPr>
                <w:rFonts w:hint="eastAsia" w:asciiTheme="minorEastAsia" w:hAnsiTheme="minorEastAsia"/>
                <w:sz w:val="24"/>
                <w:szCs w:val="24"/>
              </w:rPr>
            </w:pPr>
            <w:r>
              <w:rPr>
                <w:rFonts w:hint="eastAsia" w:asciiTheme="minorEastAsia" w:hAnsiTheme="minorEastAsia"/>
                <w:sz w:val="24"/>
                <w:szCs w:val="24"/>
              </w:rPr>
              <w:t>观察实录：</w:t>
            </w:r>
          </w:p>
          <w:tbl>
            <w:tblPr>
              <w:tblStyle w:val="3"/>
              <w:tblW w:w="98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954"/>
              <w:gridCol w:w="2930"/>
              <w:gridCol w:w="3213"/>
              <w:gridCol w:w="1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45" w:type="dxa"/>
                  <w:vAlign w:val="center"/>
                </w:tcPr>
                <w:p>
                  <w:pPr>
                    <w:jc w:val="center"/>
                    <w:rPr>
                      <w:rFonts w:hint="eastAsia" w:asciiTheme="minorEastAsia" w:hAnsiTheme="minorEastAsia" w:eastAsiaTheme="minorEastAsia"/>
                      <w:sz w:val="24"/>
                      <w:szCs w:val="24"/>
                      <w:lang w:eastAsia="zh-CN"/>
                    </w:rPr>
                  </w:pPr>
                  <w:r>
                    <w:rPr>
                      <w:rFonts w:hint="eastAsia" w:asciiTheme="minorEastAsia" w:hAnsiTheme="minorEastAsia"/>
                      <w:sz w:val="24"/>
                      <w:szCs w:val="24"/>
                      <w:lang w:eastAsia="zh-CN"/>
                    </w:rPr>
                    <w:t>场域</w:t>
                  </w:r>
                </w:p>
              </w:tc>
              <w:tc>
                <w:tcPr>
                  <w:tcW w:w="954" w:type="dxa"/>
                  <w:vAlign w:val="center"/>
                </w:tcPr>
                <w:p>
                  <w:pPr>
                    <w:jc w:val="center"/>
                    <w:rPr>
                      <w:rFonts w:hint="eastAsia" w:asciiTheme="minorEastAsia" w:hAnsiTheme="minorEastAsia" w:eastAsiaTheme="minorEastAsia"/>
                      <w:sz w:val="24"/>
                      <w:szCs w:val="24"/>
                      <w:lang w:eastAsia="zh-CN"/>
                    </w:rPr>
                  </w:pPr>
                  <w:r>
                    <w:rPr>
                      <w:rFonts w:hint="eastAsia" w:asciiTheme="minorEastAsia" w:hAnsiTheme="minorEastAsia"/>
                      <w:sz w:val="24"/>
                      <w:szCs w:val="24"/>
                      <w:lang w:eastAsia="zh-CN"/>
                    </w:rPr>
                    <w:t>材料工具</w:t>
                  </w:r>
                </w:p>
              </w:tc>
              <w:tc>
                <w:tcPr>
                  <w:tcW w:w="2930" w:type="dxa"/>
                  <w:vAlign w:val="center"/>
                </w:tcPr>
                <w:p>
                  <w:pPr>
                    <w:jc w:val="center"/>
                    <w:rPr>
                      <w:rFonts w:hint="eastAsia" w:asciiTheme="minorEastAsia" w:hAnsiTheme="minorEastAsia" w:eastAsiaTheme="minorEastAsia"/>
                      <w:sz w:val="24"/>
                      <w:szCs w:val="24"/>
                      <w:lang w:eastAsia="zh-CN"/>
                    </w:rPr>
                  </w:pPr>
                  <w:r>
                    <w:rPr>
                      <w:rFonts w:hint="eastAsia" w:asciiTheme="minorEastAsia" w:hAnsiTheme="minorEastAsia"/>
                      <w:sz w:val="24"/>
                      <w:szCs w:val="24"/>
                      <w:lang w:eastAsia="zh-CN"/>
                    </w:rPr>
                    <w:t>动作行为</w:t>
                  </w:r>
                </w:p>
              </w:tc>
              <w:tc>
                <w:tcPr>
                  <w:tcW w:w="3213" w:type="dxa"/>
                  <w:vAlign w:val="center"/>
                </w:tcPr>
                <w:p>
                  <w:pPr>
                    <w:jc w:val="center"/>
                    <w:rPr>
                      <w:rFonts w:hint="eastAsia" w:asciiTheme="minorEastAsia" w:hAnsiTheme="minorEastAsia" w:eastAsiaTheme="minorEastAsia"/>
                      <w:sz w:val="24"/>
                      <w:szCs w:val="24"/>
                      <w:lang w:eastAsia="zh-CN"/>
                    </w:rPr>
                  </w:pPr>
                  <w:r>
                    <w:rPr>
                      <w:rFonts w:hint="eastAsia" w:asciiTheme="minorEastAsia" w:hAnsiTheme="minorEastAsia"/>
                      <w:sz w:val="24"/>
                      <w:szCs w:val="24"/>
                      <w:lang w:eastAsia="zh-CN"/>
                    </w:rPr>
                    <w:t>交流对话</w:t>
                  </w:r>
                </w:p>
              </w:tc>
              <w:tc>
                <w:tcPr>
                  <w:tcW w:w="1861" w:type="dxa"/>
                  <w:vAlign w:val="center"/>
                </w:tcPr>
                <w:p>
                  <w:pPr>
                    <w:jc w:val="center"/>
                    <w:rPr>
                      <w:rFonts w:hint="eastAsia" w:asciiTheme="minorEastAsia" w:hAnsiTheme="minorEastAsia"/>
                      <w:sz w:val="24"/>
                      <w:szCs w:val="24"/>
                      <w:lang w:eastAsia="zh-CN"/>
                    </w:rPr>
                  </w:pPr>
                  <w:r>
                    <w:rPr>
                      <w:rFonts w:hint="eastAsia" w:asciiTheme="minorEastAsia" w:hAnsiTheme="minorEastAsia"/>
                      <w:sz w:val="24"/>
                      <w:szCs w:val="24"/>
                      <w:lang w:eastAsia="zh-CN"/>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845" w:type="dxa"/>
                </w:tcPr>
                <w:p>
                  <w:pPr>
                    <w:rPr>
                      <w:rFonts w:hint="eastAsia" w:asciiTheme="minorEastAsia" w:hAnsiTheme="minorEastAsia"/>
                      <w:sz w:val="24"/>
                      <w:szCs w:val="24"/>
                      <w:lang w:eastAsia="zh-CN"/>
                    </w:rPr>
                  </w:pPr>
                </w:p>
                <w:p>
                  <w:pPr>
                    <w:rPr>
                      <w:rFonts w:hint="eastAsia" w:asciiTheme="minorEastAsia" w:hAnsiTheme="minorEastAsia"/>
                      <w:sz w:val="24"/>
                      <w:szCs w:val="24"/>
                      <w:lang w:eastAsia="zh-CN"/>
                    </w:rPr>
                  </w:pPr>
                </w:p>
                <w:p>
                  <w:pPr>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户外</w:t>
                  </w:r>
                </w:p>
              </w:tc>
              <w:tc>
                <w:tcPr>
                  <w:tcW w:w="954" w:type="dxa"/>
                </w:tcPr>
                <w:p>
                  <w:pPr>
                    <w:rPr>
                      <w:rFonts w:hint="default" w:asciiTheme="minorEastAsia" w:hAnsiTheme="minorEastAsia" w:eastAsiaTheme="minorEastAsia"/>
                      <w:sz w:val="24"/>
                      <w:szCs w:val="24"/>
                      <w:lang w:val="en-US" w:eastAsia="zh-CN"/>
                    </w:rPr>
                  </w:pPr>
                </w:p>
                <w:p>
                  <w:pP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 xml:space="preserve">      </w:t>
                  </w:r>
                </w:p>
                <w:p>
                  <w:pPr>
                    <w:rPr>
                      <w:rFonts w:hint="eastAsia" w:asciiTheme="minorEastAsia" w:hAnsiTheme="minorEastAsia" w:eastAsiaTheme="minorEastAsia"/>
                      <w:sz w:val="24"/>
                      <w:szCs w:val="24"/>
                      <w:lang w:eastAsia="zh-CN"/>
                    </w:rPr>
                  </w:pPr>
                  <w:r>
                    <w:rPr>
                      <w:rFonts w:hint="eastAsia" w:asciiTheme="minorEastAsia" w:hAnsiTheme="minorEastAsia"/>
                      <w:sz w:val="24"/>
                      <w:szCs w:val="24"/>
                      <w:lang w:eastAsia="zh-CN"/>
                    </w:rPr>
                    <w:t>树叶</w:t>
                  </w:r>
                  <w:bookmarkStart w:id="0" w:name="_GoBack"/>
                  <w:bookmarkEnd w:id="0"/>
                </w:p>
              </w:tc>
              <w:tc>
                <w:tcPr>
                  <w:tcW w:w="6143" w:type="dxa"/>
                  <w:gridSpan w:val="2"/>
                </w:tcPr>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户外游戏时，小朋友们看到了地上的落叶，纷纷开始捡树叶，你捡一个，我捡一个。Y捡了一片树叶对着J说：“看，我捡到了红树叶。”J歪头看了看她的树叶，没有说话.Y又拿着这片红树叶走到我面前：“老师，你看，我捡到了一片红树叶。”</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师：这是哪颗树落下来的叶子？Y：“我不知道。”</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师：这是香樟树的叶子，看就是那颗树。</w:t>
                  </w:r>
                </w:p>
                <w:p>
                  <w:pPr>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Y看下身后那棵树，“下面还有好多红色的叶子呢”</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师：“那我们把捡到的叶子都带到教室吧”</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户外活动结束，大家都带了一片树叶回到了教室。</w:t>
                  </w:r>
                </w:p>
                <w:p>
                  <w:pPr>
                    <w:rPr>
                      <w:rFonts w:hint="eastAsia" w:asciiTheme="minorEastAsia" w:hAnsiTheme="minorEastAsia"/>
                      <w:color w:val="0000FF"/>
                      <w:sz w:val="24"/>
                      <w:szCs w:val="24"/>
                      <w:lang w:val="en-US" w:eastAsia="zh-CN"/>
                    </w:rPr>
                  </w:pPr>
                  <w:r>
                    <w:rPr>
                      <w:rFonts w:hint="eastAsia" w:asciiTheme="minorEastAsia" w:hAnsiTheme="minorEastAsia"/>
                      <w:color w:val="0000FF"/>
                      <w:sz w:val="24"/>
                      <w:szCs w:val="24"/>
                      <w:lang w:val="en-US" w:eastAsia="zh-CN"/>
                    </w:rPr>
                    <w:t>活动价值：户外活动中的捡落叶是孩子们主动发起的活动，在过程中孩子们之间有交流，有树叶之间的比较，有颜色的认识等等，孩子们在过程中也开心愉悦。</w:t>
                  </w:r>
                </w:p>
                <w:p>
                  <w:pPr>
                    <w:rPr>
                      <w:rFonts w:hint="default" w:asciiTheme="minorEastAsia" w:hAnsiTheme="minorEastAsia"/>
                      <w:sz w:val="24"/>
                      <w:szCs w:val="24"/>
                      <w:lang w:val="en-US" w:eastAsia="zh-CN"/>
                    </w:rPr>
                  </w:pPr>
                  <w:r>
                    <w:rPr>
                      <w:rFonts w:hint="eastAsia" w:asciiTheme="minorEastAsia" w:hAnsiTheme="minorEastAsia"/>
                      <w:color w:val="FF0000"/>
                      <w:sz w:val="24"/>
                      <w:szCs w:val="24"/>
                      <w:lang w:val="en-US" w:eastAsia="zh-CN"/>
                    </w:rPr>
                    <w:t>反思：基于孩子们对于秋天树叶的兴趣，而当时又正是户外场域，可以继续带着孩子在校园里走一圈，看看还有哪些不同的落叶，为后面的游戏提供更多的可能性。</w:t>
                  </w:r>
                </w:p>
              </w:tc>
              <w:tc>
                <w:tcPr>
                  <w:tcW w:w="1861" w:type="dxa"/>
                </w:tcPr>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drawing>
                      <wp:inline distT="0" distB="0" distL="114300" distR="114300">
                        <wp:extent cx="1024255" cy="768350"/>
                        <wp:effectExtent l="0" t="0" r="4445" b="12700"/>
                        <wp:docPr id="16" name="图片 16" descr="IMG_0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0774"/>
                                <pic:cNvPicPr>
                                  <a:picLocks noChangeAspect="1"/>
                                </pic:cNvPicPr>
                              </pic:nvPicPr>
                              <pic:blipFill>
                                <a:blip r:embed="rId4"/>
                                <a:stretch>
                                  <a:fillRect/>
                                </a:stretch>
                              </pic:blipFill>
                              <pic:spPr>
                                <a:xfrm>
                                  <a:off x="0" y="0"/>
                                  <a:ext cx="1024255" cy="768350"/>
                                </a:xfrm>
                                <a:prstGeom prst="rect">
                                  <a:avLst/>
                                </a:prstGeom>
                              </pic:spPr>
                            </pic:pic>
                          </a:graphicData>
                        </a:graphic>
                      </wp:inline>
                    </w:drawing>
                  </w: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drawing>
                      <wp:inline distT="0" distB="0" distL="114300" distR="114300">
                        <wp:extent cx="1024255" cy="768350"/>
                        <wp:effectExtent l="0" t="0" r="4445" b="12700"/>
                        <wp:docPr id="17" name="图片 17" descr="IMG_0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0775"/>
                                <pic:cNvPicPr>
                                  <a:picLocks noChangeAspect="1"/>
                                </pic:cNvPicPr>
                              </pic:nvPicPr>
                              <pic:blipFill>
                                <a:blip r:embed="rId5"/>
                                <a:stretch>
                                  <a:fillRect/>
                                </a:stretch>
                              </pic:blipFill>
                              <pic:spPr>
                                <a:xfrm>
                                  <a:off x="0" y="0"/>
                                  <a:ext cx="1024255" cy="768350"/>
                                </a:xfrm>
                                <a:prstGeom prst="rect">
                                  <a:avLst/>
                                </a:prstGeom>
                              </pic:spPr>
                            </pic:pic>
                          </a:graphicData>
                        </a:graphic>
                      </wp:inline>
                    </w:drawing>
                  </w: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drawing>
                      <wp:inline distT="0" distB="0" distL="114300" distR="114300">
                        <wp:extent cx="1024255" cy="768350"/>
                        <wp:effectExtent l="0" t="0" r="4445" b="12700"/>
                        <wp:docPr id="15" name="图片 15" descr="IMG_0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0779"/>
                                <pic:cNvPicPr>
                                  <a:picLocks noChangeAspect="1"/>
                                </pic:cNvPicPr>
                              </pic:nvPicPr>
                              <pic:blipFill>
                                <a:blip r:embed="rId6"/>
                                <a:stretch>
                                  <a:fillRect/>
                                </a:stretch>
                              </pic:blipFill>
                              <pic:spPr>
                                <a:xfrm>
                                  <a:off x="0" y="0"/>
                                  <a:ext cx="1024255" cy="768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0" w:hRule="atLeast"/>
              </w:trPr>
              <w:tc>
                <w:tcPr>
                  <w:tcW w:w="845" w:type="dxa"/>
                </w:tcPr>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教室</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（分享交流）</w:t>
                  </w: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default" w:asciiTheme="minorEastAsia" w:hAnsiTheme="minorEastAsia"/>
                      <w:sz w:val="24"/>
                      <w:szCs w:val="24"/>
                      <w:lang w:val="en-US" w:eastAsia="zh-CN"/>
                    </w:rPr>
                  </w:pPr>
                </w:p>
              </w:tc>
              <w:tc>
                <w:tcPr>
                  <w:tcW w:w="954" w:type="dxa"/>
                </w:tcPr>
                <w:p>
                  <w:pPr>
                    <w:rPr>
                      <w:rFonts w:hint="eastAsia" w:asciiTheme="minorEastAsia" w:hAnsiTheme="minorEastAsia"/>
                      <w:sz w:val="24"/>
                      <w:szCs w:val="24"/>
                      <w:lang w:eastAsia="zh-CN"/>
                    </w:rPr>
                  </w:pPr>
                  <w:r>
                    <w:rPr>
                      <w:rFonts w:hint="eastAsia" w:asciiTheme="minorEastAsia" w:hAnsiTheme="minorEastAsia"/>
                      <w:sz w:val="24"/>
                      <w:szCs w:val="24"/>
                      <w:lang w:eastAsia="zh-CN"/>
                    </w:rPr>
                    <w:t>电视机</w:t>
                  </w:r>
                </w:p>
                <w:p>
                  <w:pPr>
                    <w:rPr>
                      <w:rFonts w:hint="eastAsia" w:asciiTheme="minorEastAsia" w:hAnsiTheme="minorEastAsia"/>
                      <w:sz w:val="24"/>
                      <w:szCs w:val="24"/>
                      <w:lang w:eastAsia="zh-CN"/>
                    </w:rPr>
                  </w:pPr>
                  <w:r>
                    <w:rPr>
                      <w:rFonts w:hint="eastAsia" w:asciiTheme="minorEastAsia" w:hAnsiTheme="minorEastAsia"/>
                      <w:sz w:val="24"/>
                      <w:szCs w:val="24"/>
                      <w:lang w:eastAsia="zh-CN"/>
                    </w:rPr>
                    <w:t>捡到的树叶</w:t>
                  </w:r>
                </w:p>
                <w:p>
                  <w:pPr>
                    <w:rPr>
                      <w:rFonts w:hint="default" w:asciiTheme="minorEastAsia" w:hAnsiTheme="minorEastAsia"/>
                      <w:sz w:val="24"/>
                      <w:szCs w:val="24"/>
                      <w:lang w:val="en-US" w:eastAsia="zh-CN"/>
                    </w:rPr>
                  </w:pPr>
                </w:p>
              </w:tc>
              <w:tc>
                <w:tcPr>
                  <w:tcW w:w="6143" w:type="dxa"/>
                  <w:gridSpan w:val="2"/>
                </w:tcPr>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drawing>
                      <wp:anchor distT="0" distB="0" distL="114935" distR="114935" simplePos="0" relativeHeight="251668480" behindDoc="0" locked="0" layoutInCell="1" allowOverlap="1">
                        <wp:simplePos x="0" y="0"/>
                        <wp:positionH relativeFrom="column">
                          <wp:posOffset>3813175</wp:posOffset>
                        </wp:positionH>
                        <wp:positionV relativeFrom="paragraph">
                          <wp:posOffset>20955</wp:posOffset>
                        </wp:positionV>
                        <wp:extent cx="1230630" cy="1149985"/>
                        <wp:effectExtent l="0" t="0" r="7620" b="12065"/>
                        <wp:wrapNone/>
                        <wp:docPr id="12" name="图片 12" descr="IMG_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482"/>
                                <pic:cNvPicPr>
                                  <a:picLocks noChangeAspect="1"/>
                                </pic:cNvPicPr>
                              </pic:nvPicPr>
                              <pic:blipFill>
                                <a:blip r:embed="rId7"/>
                                <a:stretch>
                                  <a:fillRect/>
                                </a:stretch>
                              </pic:blipFill>
                              <pic:spPr>
                                <a:xfrm>
                                  <a:off x="0" y="0"/>
                                  <a:ext cx="1230630" cy="1149985"/>
                                </a:xfrm>
                                <a:prstGeom prst="rect">
                                  <a:avLst/>
                                </a:prstGeom>
                              </pic:spPr>
                            </pic:pic>
                          </a:graphicData>
                        </a:graphic>
                      </wp:anchor>
                    </w:drawing>
                  </w:r>
                  <w:r>
                    <w:rPr>
                      <w:rFonts w:hint="eastAsia" w:asciiTheme="minorEastAsia" w:hAnsiTheme="minorEastAsia"/>
                      <w:sz w:val="24"/>
                      <w:szCs w:val="24"/>
                      <w:lang w:val="en-US" w:eastAsia="zh-CN"/>
                    </w:rPr>
                    <w:t>孩子们将自己的树叶放在我们教室诱导区的收集东收集西。在排队时、上厕所时大家还是在说着自己捡到的树叶。抓住孩子的兴趣，我带着孩子们认识了不同的树叶，并让孩子们介绍了他们捡的树叶。</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Y：这是我捡的红树叶。</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师：这是哪颗树上的叶子？</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drawing>
                      <wp:anchor distT="0" distB="0" distL="114935" distR="114935" simplePos="0" relativeHeight="251670528" behindDoc="0" locked="0" layoutInCell="1" allowOverlap="1">
                        <wp:simplePos x="0" y="0"/>
                        <wp:positionH relativeFrom="column">
                          <wp:posOffset>3815080</wp:posOffset>
                        </wp:positionH>
                        <wp:positionV relativeFrom="paragraph">
                          <wp:posOffset>9525</wp:posOffset>
                        </wp:positionV>
                        <wp:extent cx="1228725" cy="1121410"/>
                        <wp:effectExtent l="0" t="0" r="9525" b="2540"/>
                        <wp:wrapNone/>
                        <wp:docPr id="13" name="图片 13" descr="IMG_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486"/>
                                <pic:cNvPicPr>
                                  <a:picLocks noChangeAspect="1"/>
                                </pic:cNvPicPr>
                              </pic:nvPicPr>
                              <pic:blipFill>
                                <a:blip r:embed="rId8"/>
                                <a:stretch>
                                  <a:fillRect/>
                                </a:stretch>
                              </pic:blipFill>
                              <pic:spPr>
                                <a:xfrm>
                                  <a:off x="0" y="0"/>
                                  <a:ext cx="1228725" cy="1121410"/>
                                </a:xfrm>
                                <a:prstGeom prst="rect">
                                  <a:avLst/>
                                </a:prstGeom>
                              </pic:spPr>
                            </pic:pic>
                          </a:graphicData>
                        </a:graphic>
                      </wp:anchor>
                    </w:drawing>
                  </w:r>
                  <w:r>
                    <w:rPr>
                      <w:rFonts w:hint="eastAsia" w:asciiTheme="minorEastAsia" w:hAnsiTheme="minorEastAsia"/>
                      <w:sz w:val="24"/>
                      <w:szCs w:val="24"/>
                      <w:lang w:val="en-US" w:eastAsia="zh-CN"/>
                    </w:rPr>
                    <w:t>Y：香樟树</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师：在哪里捡到的？</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Y：滑滑梯那里</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师：你仔细看看树叶上还有什么？</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Y：还有黑色的线</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师：这是叶脉。</w:t>
                  </w:r>
                </w:p>
                <w:p>
                  <w:pPr>
                    <w:rPr>
                      <w:rFonts w:hint="default" w:asciiTheme="minorEastAsia" w:hAnsiTheme="minorEastAsia"/>
                      <w:sz w:val="24"/>
                      <w:szCs w:val="24"/>
                      <w:lang w:val="en-US" w:eastAsia="zh-CN"/>
                    </w:rPr>
                  </w:pPr>
                  <w:r>
                    <w:rPr>
                      <w:rFonts w:hint="eastAsia" w:asciiTheme="minorEastAsia" w:hAnsiTheme="minorEastAsia"/>
                      <w:sz w:val="24"/>
                      <w:szCs w:val="24"/>
                      <w:lang w:val="en-US" w:eastAsia="zh-CN"/>
                    </w:rPr>
                    <w:drawing>
                      <wp:anchor distT="0" distB="0" distL="114935" distR="114935" simplePos="0" relativeHeight="251671552" behindDoc="0" locked="0" layoutInCell="1" allowOverlap="1">
                        <wp:simplePos x="0" y="0"/>
                        <wp:positionH relativeFrom="column">
                          <wp:posOffset>3786505</wp:posOffset>
                        </wp:positionH>
                        <wp:positionV relativeFrom="paragraph">
                          <wp:posOffset>49530</wp:posOffset>
                        </wp:positionV>
                        <wp:extent cx="1228725" cy="1064895"/>
                        <wp:effectExtent l="0" t="0" r="9525" b="1905"/>
                        <wp:wrapNone/>
                        <wp:docPr id="14" name="图片 14" descr="IMG_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479"/>
                                <pic:cNvPicPr>
                                  <a:picLocks noChangeAspect="1"/>
                                </pic:cNvPicPr>
                              </pic:nvPicPr>
                              <pic:blipFill>
                                <a:blip r:embed="rId9"/>
                                <a:stretch>
                                  <a:fillRect/>
                                </a:stretch>
                              </pic:blipFill>
                              <pic:spPr>
                                <a:xfrm>
                                  <a:off x="0" y="0"/>
                                  <a:ext cx="1228725" cy="1064895"/>
                                </a:xfrm>
                                <a:prstGeom prst="rect">
                                  <a:avLst/>
                                </a:prstGeom>
                              </pic:spPr>
                            </pic:pic>
                          </a:graphicData>
                        </a:graphic>
                      </wp:anchor>
                    </w:drawing>
                  </w:r>
                  <w:r>
                    <w:rPr>
                      <w:rFonts w:hint="eastAsia" w:asciiTheme="minorEastAsia" w:hAnsiTheme="minorEastAsia"/>
                      <w:sz w:val="24"/>
                      <w:szCs w:val="24"/>
                      <w:lang w:val="en-US" w:eastAsia="zh-CN"/>
                    </w:rPr>
                    <w:t>紧接着跟孩子们简单地介绍树叶的组成部分。</w:t>
                  </w:r>
                </w:p>
                <w:p>
                  <w:pPr>
                    <w:rPr>
                      <w:rFonts w:hint="eastAsia" w:asciiTheme="minorEastAsia" w:hAnsiTheme="minorEastAsia"/>
                      <w:color w:val="4F81BD" w:themeColor="accent1"/>
                      <w:sz w:val="24"/>
                      <w:szCs w:val="24"/>
                      <w:lang w:val="en-US" w:eastAsia="zh-CN"/>
                      <w14:textFill>
                        <w14:solidFill>
                          <w14:schemeClr w14:val="accent1"/>
                        </w14:solidFill>
                      </w14:textFill>
                    </w:rPr>
                  </w:pPr>
                  <w:r>
                    <w:rPr>
                      <w:rFonts w:hint="eastAsia" w:asciiTheme="minorEastAsia" w:hAnsiTheme="minorEastAsia"/>
                      <w:sz w:val="24"/>
                      <w:szCs w:val="24"/>
                      <w:lang w:val="en-US" w:eastAsia="zh-CN"/>
                    </w:rPr>
                    <w:drawing>
                      <wp:anchor distT="0" distB="0" distL="114300" distR="114300" simplePos="0" relativeHeight="251669504" behindDoc="0" locked="0" layoutInCell="1" allowOverlap="1">
                        <wp:simplePos x="0" y="0"/>
                        <wp:positionH relativeFrom="column">
                          <wp:posOffset>3786505</wp:posOffset>
                        </wp:positionH>
                        <wp:positionV relativeFrom="paragraph">
                          <wp:posOffset>946785</wp:posOffset>
                        </wp:positionV>
                        <wp:extent cx="1268730" cy="1080770"/>
                        <wp:effectExtent l="0" t="0" r="7620" b="5080"/>
                        <wp:wrapNone/>
                        <wp:docPr id="2" name="图片 2" descr="GFL`43NTDPD3YE8T$8S3)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GFL`43NTDPD3YE8T$8S3)FP"/>
                                <pic:cNvPicPr>
                                  <a:picLocks noChangeAspect="1"/>
                                </pic:cNvPicPr>
                              </pic:nvPicPr>
                              <pic:blipFill>
                                <a:blip r:embed="rId10"/>
                                <a:stretch>
                                  <a:fillRect/>
                                </a:stretch>
                              </pic:blipFill>
                              <pic:spPr>
                                <a:xfrm>
                                  <a:off x="0" y="0"/>
                                  <a:ext cx="1268730" cy="1080770"/>
                                </a:xfrm>
                                <a:prstGeom prst="rect">
                                  <a:avLst/>
                                </a:prstGeom>
                              </pic:spPr>
                            </pic:pic>
                          </a:graphicData>
                        </a:graphic>
                      </wp:anchor>
                    </w:drawing>
                  </w:r>
                  <w:r>
                    <w:rPr>
                      <w:rFonts w:hint="eastAsia" w:asciiTheme="minorEastAsia" w:hAnsiTheme="minorEastAsia"/>
                      <w:color w:val="4F81BD" w:themeColor="accent1"/>
                      <w:sz w:val="24"/>
                      <w:szCs w:val="24"/>
                      <w:lang w:val="en-US" w:eastAsia="zh-CN"/>
                      <w14:textFill>
                        <w14:solidFill>
                          <w14:schemeClr w14:val="accent1"/>
                        </w14:solidFill>
                      </w14:textFill>
                    </w:rPr>
                    <w:t>活动价值：在孩子们对于树叶浓厚兴趣的情况下，我们及时进行了分享交流，想介绍分享的孩子也勇于表现自己，对于秋天常见的树叶以及孩子们观察到的树叶上的纹路进行了简单的介绍。孩子们有了一些树叶的知识，并在活动中愿意大胆地表达。</w:t>
                  </w:r>
                </w:p>
                <w:p>
                  <w:pPr>
                    <w:rPr>
                      <w:rFonts w:hint="eastAsia" w:asciiTheme="minorEastAsia" w:hAnsiTheme="minorEastAsia"/>
                      <w:color w:val="FF0000"/>
                      <w:sz w:val="24"/>
                      <w:szCs w:val="24"/>
                      <w:lang w:val="en-US" w:eastAsia="zh-CN"/>
                    </w:rPr>
                  </w:pPr>
                  <w:r>
                    <w:rPr>
                      <w:rFonts w:hint="eastAsia" w:asciiTheme="minorEastAsia" w:hAnsiTheme="minorEastAsia"/>
                      <w:color w:val="FF0000"/>
                      <w:sz w:val="24"/>
                      <w:szCs w:val="24"/>
                      <w:lang w:val="en-US" w:eastAsia="zh-CN"/>
                    </w:rPr>
                    <w:t>反思：对于树叶的介绍和树叶的组成部分等等，可以增添一些观察工具，比如放大镜，让孩子们有充分的时间进行观察，发现树叶之间不同，将捡到的树叶可以制作成树叶展览会，让孩子们直观地看到树叶丰</w:t>
                  </w:r>
                </w:p>
                <w:p>
                  <w:pPr>
                    <w:rPr>
                      <w:rFonts w:hint="default" w:asciiTheme="minorEastAsia" w:hAnsiTheme="minorEastAsia"/>
                      <w:sz w:val="24"/>
                      <w:szCs w:val="24"/>
                      <w:lang w:val="en-US" w:eastAsia="zh-CN"/>
                    </w:rPr>
                  </w:pPr>
                  <w:r>
                    <w:rPr>
                      <w:rFonts w:hint="eastAsia" w:asciiTheme="minorEastAsia" w:hAnsiTheme="minorEastAsia"/>
                      <w:color w:val="FF0000"/>
                      <w:sz w:val="24"/>
                      <w:szCs w:val="24"/>
                      <w:lang w:val="en-US" w:eastAsia="zh-CN"/>
                    </w:rPr>
                    <w:t>富的种类。</w:t>
                  </w:r>
                </w:p>
              </w:tc>
              <w:tc>
                <w:tcPr>
                  <w:tcW w:w="1861" w:type="dxa"/>
                </w:tcPr>
                <w:p>
                  <w:pPr>
                    <w:rPr>
                      <w:rFonts w:hint="default"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5" w:hRule="atLeast"/>
              </w:trPr>
              <w:tc>
                <w:tcPr>
                  <w:tcW w:w="845" w:type="dxa"/>
                </w:tcPr>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区域游戏</w:t>
                  </w:r>
                </w:p>
                <w:p>
                  <w:pPr>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（美工区）</w:t>
                  </w:r>
                </w:p>
              </w:tc>
              <w:tc>
                <w:tcPr>
                  <w:tcW w:w="954" w:type="dxa"/>
                </w:tcPr>
                <w:p>
                  <w:pPr>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树叶、超轻泥、种子</w:t>
                  </w:r>
                </w:p>
              </w:tc>
              <w:tc>
                <w:tcPr>
                  <w:tcW w:w="6143" w:type="dxa"/>
                  <w:gridSpan w:val="2"/>
                </w:tcPr>
                <w:p>
                  <w:pPr>
                    <w:spacing w:line="360" w:lineRule="auto"/>
                    <w:rPr>
                      <w:rFonts w:hint="eastAsia" w:asciiTheme="minorEastAsia" w:hAnsiTheme="minorEastAsia"/>
                      <w:b/>
                      <w:sz w:val="24"/>
                      <w:szCs w:val="24"/>
                    </w:rPr>
                  </w:pPr>
                  <w:r>
                    <w:rPr>
                      <w:rFonts w:hint="eastAsia" w:asciiTheme="minorEastAsia" w:hAnsiTheme="minorEastAsia"/>
                      <w:b/>
                      <w:sz w:val="24"/>
                      <w:szCs w:val="24"/>
                    </w:rPr>
                    <w:t>一、集体观察</w:t>
                  </w:r>
                </w:p>
                <w:p>
                  <w:pPr>
                    <w:spacing w:line="240" w:lineRule="auto"/>
                    <w:rPr>
                      <w:rFonts w:hint="eastAsia" w:asciiTheme="minorEastAsia" w:hAnsiTheme="minorEastAsia"/>
                      <w:sz w:val="24"/>
                      <w:szCs w:val="24"/>
                      <w:lang w:val="en-US" w:eastAsia="zh-CN"/>
                    </w:rPr>
                  </w:pPr>
                  <w:r>
                    <w:rPr>
                      <w:rFonts w:hint="eastAsia" w:asciiTheme="minorEastAsia" w:hAnsiTheme="minorEastAsia"/>
                      <w:sz w:val="24"/>
                      <w:szCs w:val="24"/>
                    </w:rPr>
                    <w:t>观察目</w:t>
                  </w:r>
                  <w:r>
                    <w:rPr>
                      <w:rFonts w:hint="eastAsia" w:asciiTheme="minorEastAsia" w:hAnsiTheme="minorEastAsia"/>
                      <w:sz w:val="24"/>
                      <w:szCs w:val="24"/>
                      <w:lang w:eastAsia="zh-CN"/>
                    </w:rPr>
                    <w:t>的</w:t>
                  </w:r>
                  <w:r>
                    <w:rPr>
                      <w:rFonts w:hint="eastAsia" w:asciiTheme="minorEastAsia" w:hAnsiTheme="minorEastAsia"/>
                      <w:sz w:val="24"/>
                      <w:szCs w:val="24"/>
                    </w:rPr>
                    <w:t>：</w:t>
                  </w:r>
                  <w:r>
                    <w:rPr>
                      <w:rFonts w:hint="eastAsia" w:asciiTheme="minorEastAsia" w:hAnsiTheme="minorEastAsia"/>
                      <w:sz w:val="24"/>
                      <w:szCs w:val="24"/>
                      <w:lang w:eastAsia="zh-CN"/>
                    </w:rPr>
                    <w:t>观察幼儿与材料的互动情况</w:t>
                  </w:r>
                </w:p>
                <w:tbl>
                  <w:tblPr>
                    <w:tblStyle w:val="4"/>
                    <w:tblpPr w:leftFromText="180" w:rightFromText="180" w:vertAnchor="text" w:horzAnchor="page" w:tblpX="-9184" w:tblpY="99"/>
                    <w:tblOverlap w:val="never"/>
                    <w:tblW w:w="60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4"/>
                    <w:gridCol w:w="600"/>
                    <w:gridCol w:w="615"/>
                    <w:gridCol w:w="1935"/>
                    <w:gridCol w:w="729"/>
                    <w:gridCol w:w="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74" w:type="dxa"/>
                        <w:vMerge w:val="restart"/>
                        <w:vAlign w:val="center"/>
                      </w:tcPr>
                      <w:p>
                        <w:pPr>
                          <w:jc w:val="center"/>
                          <w:rPr>
                            <w:rFonts w:hint="eastAsia" w:asciiTheme="minorEastAsia" w:hAnsiTheme="minorEastAsia"/>
                            <w:sz w:val="24"/>
                            <w:szCs w:val="24"/>
                          </w:rPr>
                        </w:pPr>
                        <w:r>
                          <w:rPr>
                            <w:rFonts w:hint="eastAsia" w:asciiTheme="minorEastAsia" w:hAnsiTheme="minorEastAsia"/>
                            <w:sz w:val="24"/>
                            <w:szCs w:val="24"/>
                          </w:rPr>
                          <w:t>区域名称</w:t>
                        </w:r>
                      </w:p>
                    </w:tc>
                    <w:tc>
                      <w:tcPr>
                        <w:tcW w:w="1215" w:type="dxa"/>
                        <w:gridSpan w:val="2"/>
                        <w:vAlign w:val="center"/>
                      </w:tcPr>
                      <w:p>
                        <w:pPr>
                          <w:jc w:val="center"/>
                          <w:rPr>
                            <w:rFonts w:hint="eastAsia" w:asciiTheme="minorEastAsia" w:hAnsiTheme="minorEastAsia"/>
                            <w:sz w:val="24"/>
                            <w:szCs w:val="24"/>
                          </w:rPr>
                        </w:pPr>
                        <w:r>
                          <w:rPr>
                            <w:rFonts w:hint="eastAsia" w:asciiTheme="minorEastAsia" w:hAnsiTheme="minorEastAsia"/>
                            <w:sz w:val="24"/>
                            <w:szCs w:val="24"/>
                          </w:rPr>
                          <w:t>人数</w:t>
                        </w:r>
                      </w:p>
                    </w:tc>
                    <w:tc>
                      <w:tcPr>
                        <w:tcW w:w="1935" w:type="dxa"/>
                        <w:vMerge w:val="restart"/>
                        <w:vAlign w:val="center"/>
                      </w:tcPr>
                      <w:p>
                        <w:pPr>
                          <w:jc w:val="center"/>
                          <w:rPr>
                            <w:rFonts w:hint="eastAsia" w:asciiTheme="minorEastAsia" w:hAnsiTheme="minorEastAsia"/>
                            <w:sz w:val="24"/>
                            <w:szCs w:val="24"/>
                          </w:rPr>
                        </w:pPr>
                        <w:r>
                          <w:rPr>
                            <w:rFonts w:hint="eastAsia" w:asciiTheme="minorEastAsia" w:hAnsiTheme="minorEastAsia"/>
                            <w:sz w:val="24"/>
                            <w:szCs w:val="24"/>
                          </w:rPr>
                          <w:t>游戏材料</w:t>
                        </w:r>
                      </w:p>
                    </w:tc>
                    <w:tc>
                      <w:tcPr>
                        <w:tcW w:w="1554" w:type="dxa"/>
                        <w:gridSpan w:val="2"/>
                        <w:vAlign w:val="center"/>
                      </w:tcPr>
                      <w:p>
                        <w:pPr>
                          <w:jc w:val="center"/>
                          <w:rPr>
                            <w:rFonts w:hint="eastAsia" w:asciiTheme="minorEastAsia" w:hAnsiTheme="minorEastAsia"/>
                            <w:sz w:val="24"/>
                            <w:szCs w:val="24"/>
                          </w:rPr>
                        </w:pPr>
                        <w:r>
                          <w:rPr>
                            <w:rFonts w:hint="eastAsia" w:asciiTheme="minorEastAsia" w:hAnsiTheme="minorEastAsia"/>
                            <w:sz w:val="24"/>
                            <w:szCs w:val="24"/>
                          </w:rPr>
                          <w:t>情绪状态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374" w:type="dxa"/>
                        <w:vMerge w:val="continue"/>
                        <w:vAlign w:val="center"/>
                      </w:tcPr>
                      <w:p>
                        <w:pPr>
                          <w:jc w:val="center"/>
                          <w:rPr>
                            <w:rFonts w:hint="eastAsia" w:asciiTheme="minorEastAsia" w:hAnsiTheme="minorEastAsia"/>
                            <w:sz w:val="24"/>
                            <w:szCs w:val="24"/>
                          </w:rPr>
                        </w:pPr>
                      </w:p>
                    </w:tc>
                    <w:tc>
                      <w:tcPr>
                        <w:tcW w:w="600" w:type="dxa"/>
                        <w:vAlign w:val="center"/>
                      </w:tcPr>
                      <w:p>
                        <w:pPr>
                          <w:jc w:val="center"/>
                          <w:rPr>
                            <w:rFonts w:hint="eastAsia"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男</w:t>
                        </w:r>
                      </w:p>
                    </w:tc>
                    <w:tc>
                      <w:tcPr>
                        <w:tcW w:w="615" w:type="dxa"/>
                        <w:vAlign w:val="center"/>
                      </w:tcPr>
                      <w:p>
                        <w:pPr>
                          <w:jc w:val="center"/>
                          <w:rPr>
                            <w:rFonts w:hint="eastAsia" w:asciiTheme="minorEastAsia" w:hAnsiTheme="minorEastAsia" w:eastAsiaTheme="minorEastAsia"/>
                            <w:sz w:val="24"/>
                            <w:szCs w:val="24"/>
                            <w:lang w:eastAsia="zh-CN"/>
                          </w:rPr>
                        </w:pPr>
                        <w:r>
                          <w:rPr>
                            <w:rFonts w:hint="eastAsia" w:asciiTheme="minorEastAsia" w:hAnsiTheme="minorEastAsia"/>
                            <w:sz w:val="24"/>
                            <w:szCs w:val="24"/>
                            <w:lang w:eastAsia="zh-CN"/>
                          </w:rPr>
                          <w:t>女</w:t>
                        </w:r>
                      </w:p>
                    </w:tc>
                    <w:tc>
                      <w:tcPr>
                        <w:tcW w:w="1935" w:type="dxa"/>
                        <w:vMerge w:val="continue"/>
                        <w:vAlign w:val="center"/>
                      </w:tcPr>
                      <w:p>
                        <w:pPr>
                          <w:jc w:val="center"/>
                          <w:rPr>
                            <w:rFonts w:hint="eastAsia" w:asciiTheme="minorEastAsia" w:hAnsiTheme="minorEastAsia"/>
                            <w:sz w:val="24"/>
                            <w:szCs w:val="24"/>
                          </w:rPr>
                        </w:pPr>
                      </w:p>
                    </w:tc>
                    <w:tc>
                      <w:tcPr>
                        <w:tcW w:w="729" w:type="dxa"/>
                        <w:vAlign w:val="center"/>
                      </w:tcPr>
                      <w:p>
                        <w:pPr>
                          <w:jc w:val="center"/>
                          <w:rPr>
                            <w:rFonts w:hint="eastAsia" w:asciiTheme="minorEastAsia" w:hAnsiTheme="minorEastAsia" w:eastAsiaTheme="minorEastAsia"/>
                            <w:sz w:val="24"/>
                            <w:szCs w:val="24"/>
                            <w:lang w:eastAsia="zh-CN"/>
                          </w:rPr>
                        </w:pPr>
                        <w:r>
                          <w:rPr>
                            <w:rFonts w:hint="eastAsia" w:asciiTheme="minorEastAsia" w:hAnsiTheme="minorEastAsia"/>
                            <w:sz w:val="24"/>
                            <w:szCs w:val="24"/>
                            <w:lang w:eastAsia="zh-CN"/>
                          </w:rPr>
                          <w:t>愉悦</w:t>
                        </w:r>
                      </w:p>
                    </w:tc>
                    <w:tc>
                      <w:tcPr>
                        <w:tcW w:w="825" w:type="dxa"/>
                        <w:vAlign w:val="center"/>
                      </w:tcPr>
                      <w:p>
                        <w:pPr>
                          <w:jc w:val="center"/>
                          <w:rPr>
                            <w:rFonts w:hint="eastAsia" w:asciiTheme="minorEastAsia" w:hAnsiTheme="minorEastAsia" w:eastAsiaTheme="minorEastAsia"/>
                            <w:sz w:val="24"/>
                            <w:szCs w:val="24"/>
                            <w:lang w:eastAsia="zh-CN"/>
                          </w:rPr>
                        </w:pPr>
                        <w:r>
                          <w:rPr>
                            <w:rFonts w:hint="eastAsia" w:asciiTheme="minorEastAsia" w:hAnsiTheme="minorEastAsia"/>
                            <w:sz w:val="24"/>
                            <w:szCs w:val="24"/>
                            <w:lang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374" w:type="dxa"/>
                        <w:vAlign w:val="center"/>
                      </w:tcPr>
                      <w:p>
                        <w:pPr>
                          <w:jc w:val="center"/>
                          <w:rPr>
                            <w:rFonts w:hint="eastAsia" w:asciiTheme="minorEastAsia" w:hAnsiTheme="minorEastAsia"/>
                            <w:sz w:val="24"/>
                            <w:szCs w:val="24"/>
                          </w:rPr>
                        </w:pPr>
                        <w:r>
                          <w:rPr>
                            <w:rFonts w:hint="eastAsia" w:asciiTheme="minorEastAsia" w:hAnsiTheme="minorEastAsia"/>
                            <w:sz w:val="24"/>
                            <w:szCs w:val="24"/>
                          </w:rPr>
                          <w:t>阅读区</w:t>
                        </w:r>
                      </w:p>
                    </w:tc>
                    <w:tc>
                      <w:tcPr>
                        <w:tcW w:w="600" w:type="dxa"/>
                        <w:vAlign w:val="center"/>
                      </w:tcPr>
                      <w:p>
                        <w:pPr>
                          <w:jc w:val="center"/>
                          <w:rPr>
                            <w:rFonts w:hint="eastAsia"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1</w:t>
                        </w:r>
                      </w:p>
                    </w:tc>
                    <w:tc>
                      <w:tcPr>
                        <w:tcW w:w="615" w:type="dxa"/>
                        <w:vAlign w:val="center"/>
                      </w:tcPr>
                      <w:p>
                        <w:pPr>
                          <w:jc w:val="cente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1</w:t>
                        </w:r>
                      </w:p>
                    </w:tc>
                    <w:tc>
                      <w:tcPr>
                        <w:tcW w:w="1935" w:type="dxa"/>
                        <w:vAlign w:val="center"/>
                      </w:tcPr>
                      <w:p>
                        <w:pPr>
                          <w:jc w:val="center"/>
                          <w:rPr>
                            <w:rFonts w:hint="eastAsia" w:asciiTheme="minorEastAsia" w:hAnsiTheme="minorEastAsia" w:eastAsiaTheme="minorEastAsia"/>
                            <w:sz w:val="21"/>
                            <w:szCs w:val="21"/>
                            <w:lang w:eastAsia="zh-CN"/>
                          </w:rPr>
                        </w:pPr>
                        <w:r>
                          <w:rPr>
                            <w:rFonts w:hint="eastAsia" w:asciiTheme="minorEastAsia" w:hAnsiTheme="minorEastAsia"/>
                            <w:sz w:val="21"/>
                            <w:szCs w:val="21"/>
                            <w:lang w:eastAsia="zh-CN"/>
                          </w:rPr>
                          <w:t>投放秋天的绘本，听秋天的故事</w:t>
                        </w:r>
                      </w:p>
                    </w:tc>
                    <w:tc>
                      <w:tcPr>
                        <w:tcW w:w="729" w:type="dxa"/>
                        <w:vAlign w:val="center"/>
                      </w:tcPr>
                      <w:p>
                        <w:pPr>
                          <w:jc w:val="center"/>
                          <w:rPr>
                            <w:rFonts w:hint="eastAsia" w:asciiTheme="minorEastAsia" w:hAnsiTheme="minorEastAsia" w:eastAsiaTheme="minorEastAsia"/>
                            <w:sz w:val="24"/>
                            <w:szCs w:val="24"/>
                            <w:lang w:eastAsia="zh-CN"/>
                          </w:rPr>
                        </w:pPr>
                      </w:p>
                    </w:tc>
                    <w:tc>
                      <w:tcPr>
                        <w:tcW w:w="825" w:type="dxa"/>
                        <w:vAlign w:val="center"/>
                      </w:tcPr>
                      <w:p>
                        <w:pPr>
                          <w:jc w:val="center"/>
                          <w:rPr>
                            <w:rFonts w:hint="eastAsia" w:asciiTheme="minorEastAsia" w:hAnsiTheme="minorEastAsia"/>
                            <w:sz w:val="24"/>
                            <w:szCs w:val="24"/>
                          </w:rPr>
                        </w:pPr>
                        <w:r>
                          <w:rPr>
                            <w:rFonts w:hint="default" w:ascii="Arial" w:hAnsi="Arial" w:cs="Arial" w:eastAsiaTheme="minorEastAsia"/>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374" w:type="dxa"/>
                        <w:vAlign w:val="center"/>
                      </w:tcPr>
                      <w:p>
                        <w:pPr>
                          <w:jc w:val="center"/>
                          <w:rPr>
                            <w:rFonts w:hint="eastAsia" w:asciiTheme="minorEastAsia" w:hAnsiTheme="minorEastAsia"/>
                            <w:sz w:val="24"/>
                            <w:szCs w:val="24"/>
                          </w:rPr>
                        </w:pPr>
                        <w:r>
                          <w:rPr>
                            <w:rFonts w:hint="eastAsia" w:asciiTheme="minorEastAsia" w:hAnsiTheme="minorEastAsia"/>
                            <w:sz w:val="24"/>
                            <w:szCs w:val="24"/>
                          </w:rPr>
                          <w:t>美工区</w:t>
                        </w:r>
                      </w:p>
                    </w:tc>
                    <w:tc>
                      <w:tcPr>
                        <w:tcW w:w="600" w:type="dxa"/>
                        <w:vAlign w:val="center"/>
                      </w:tcPr>
                      <w:p>
                        <w:pPr>
                          <w:jc w:val="cente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1</w:t>
                        </w:r>
                      </w:p>
                    </w:tc>
                    <w:tc>
                      <w:tcPr>
                        <w:tcW w:w="615" w:type="dxa"/>
                        <w:vAlign w:val="center"/>
                      </w:tcPr>
                      <w:p>
                        <w:pPr>
                          <w:jc w:val="cente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3</w:t>
                        </w:r>
                      </w:p>
                    </w:tc>
                    <w:tc>
                      <w:tcPr>
                        <w:tcW w:w="1935" w:type="dxa"/>
                        <w:vAlign w:val="center"/>
                      </w:tcPr>
                      <w:p>
                        <w:pPr>
                          <w:jc w:val="center"/>
                          <w:rPr>
                            <w:rFonts w:hint="eastAsia" w:asciiTheme="minorEastAsia" w:hAnsiTheme="minorEastAsia" w:eastAsiaTheme="minorEastAsia"/>
                            <w:sz w:val="21"/>
                            <w:szCs w:val="21"/>
                            <w:lang w:eastAsia="zh-CN"/>
                          </w:rPr>
                        </w:pPr>
                        <w:r>
                          <w:rPr>
                            <w:rFonts w:hint="eastAsia" w:asciiTheme="minorEastAsia" w:hAnsiTheme="minorEastAsia"/>
                            <w:sz w:val="21"/>
                            <w:szCs w:val="21"/>
                            <w:lang w:eastAsia="zh-CN"/>
                          </w:rPr>
                          <w:t>超轻泥，秋天的树叶、种子、绘本等</w:t>
                        </w:r>
                      </w:p>
                    </w:tc>
                    <w:tc>
                      <w:tcPr>
                        <w:tcW w:w="729" w:type="dxa"/>
                        <w:vAlign w:val="center"/>
                      </w:tcPr>
                      <w:p>
                        <w:pPr>
                          <w:jc w:val="center"/>
                          <w:rPr>
                            <w:rFonts w:hint="eastAsia" w:asciiTheme="minorEastAsia" w:hAnsiTheme="minorEastAsia"/>
                            <w:sz w:val="24"/>
                            <w:szCs w:val="24"/>
                          </w:rPr>
                        </w:pPr>
                        <w:r>
                          <w:rPr>
                            <w:rFonts w:hint="default" w:ascii="Arial" w:hAnsi="Arial" w:cs="Arial" w:eastAsiaTheme="minorEastAsia"/>
                            <w:sz w:val="24"/>
                            <w:szCs w:val="24"/>
                            <w:lang w:eastAsia="zh-CN"/>
                          </w:rPr>
                          <w:t>√</w:t>
                        </w:r>
                      </w:p>
                    </w:tc>
                    <w:tc>
                      <w:tcPr>
                        <w:tcW w:w="825" w:type="dxa"/>
                        <w:vAlign w:val="center"/>
                      </w:tcPr>
                      <w:p>
                        <w:pPr>
                          <w:jc w:val="center"/>
                          <w:rPr>
                            <w:rFonts w:hint="eastAsia"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8" w:hRule="atLeast"/>
                    </w:trPr>
                    <w:tc>
                      <w:tcPr>
                        <w:tcW w:w="1374" w:type="dxa"/>
                        <w:vAlign w:val="center"/>
                      </w:tcPr>
                      <w:p>
                        <w:pPr>
                          <w:jc w:val="center"/>
                          <w:rPr>
                            <w:rFonts w:hint="eastAsia" w:asciiTheme="minorEastAsia" w:hAnsiTheme="minorEastAsia"/>
                            <w:sz w:val="24"/>
                            <w:szCs w:val="24"/>
                          </w:rPr>
                        </w:pPr>
                        <w:r>
                          <w:rPr>
                            <w:rFonts w:hint="eastAsia" w:asciiTheme="minorEastAsia" w:hAnsiTheme="minorEastAsia"/>
                            <w:sz w:val="24"/>
                            <w:szCs w:val="24"/>
                          </w:rPr>
                          <w:t>科探区</w:t>
                        </w:r>
                      </w:p>
                    </w:tc>
                    <w:tc>
                      <w:tcPr>
                        <w:tcW w:w="600" w:type="dxa"/>
                        <w:vAlign w:val="center"/>
                      </w:tcPr>
                      <w:p>
                        <w:pPr>
                          <w:jc w:val="cente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1</w:t>
                        </w:r>
                      </w:p>
                    </w:tc>
                    <w:tc>
                      <w:tcPr>
                        <w:tcW w:w="615" w:type="dxa"/>
                        <w:vAlign w:val="center"/>
                      </w:tcPr>
                      <w:p>
                        <w:pPr>
                          <w:jc w:val="cente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1</w:t>
                        </w:r>
                      </w:p>
                    </w:tc>
                    <w:tc>
                      <w:tcPr>
                        <w:tcW w:w="1935" w:type="dxa"/>
                        <w:vAlign w:val="center"/>
                      </w:tcPr>
                      <w:p>
                        <w:pPr>
                          <w:pStyle w:val="2"/>
                          <w:bidi w:val="0"/>
                          <w:ind w:firstLine="630" w:firstLineChars="300"/>
                          <w:rPr>
                            <w:rFonts w:hint="eastAsia" w:eastAsiaTheme="minorEastAsia"/>
                            <w:sz w:val="21"/>
                            <w:szCs w:val="21"/>
                            <w:lang w:eastAsia="zh-CN"/>
                          </w:rPr>
                        </w:pPr>
                        <w:r>
                          <w:rPr>
                            <w:rFonts w:hint="eastAsia"/>
                            <w:b w:val="0"/>
                            <w:bCs/>
                            <w:sz w:val="21"/>
                            <w:szCs w:val="21"/>
                            <w:lang w:eastAsia="zh-CN"/>
                          </w:rPr>
                          <w:t>玩转磁铁，摩擦起电</w:t>
                        </w:r>
                      </w:p>
                    </w:tc>
                    <w:tc>
                      <w:tcPr>
                        <w:tcW w:w="729" w:type="dxa"/>
                        <w:vAlign w:val="center"/>
                      </w:tcPr>
                      <w:p>
                        <w:pPr>
                          <w:jc w:val="center"/>
                          <w:rPr>
                            <w:rFonts w:hint="eastAsia" w:asciiTheme="minorEastAsia" w:hAnsiTheme="minorEastAsia"/>
                            <w:sz w:val="24"/>
                            <w:szCs w:val="24"/>
                          </w:rPr>
                        </w:pPr>
                        <w:r>
                          <w:rPr>
                            <w:rFonts w:hint="default" w:ascii="Arial" w:hAnsi="Arial" w:cs="Arial" w:eastAsiaTheme="minorEastAsia"/>
                            <w:sz w:val="24"/>
                            <w:szCs w:val="24"/>
                            <w:lang w:eastAsia="zh-CN"/>
                          </w:rPr>
                          <w:t>√</w:t>
                        </w:r>
                      </w:p>
                    </w:tc>
                    <w:tc>
                      <w:tcPr>
                        <w:tcW w:w="825" w:type="dxa"/>
                        <w:vAlign w:val="center"/>
                      </w:tcPr>
                      <w:p>
                        <w:pPr>
                          <w:jc w:val="center"/>
                          <w:rPr>
                            <w:rFonts w:hint="eastAsia"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374" w:type="dxa"/>
                        <w:vAlign w:val="center"/>
                      </w:tcPr>
                      <w:p>
                        <w:pPr>
                          <w:jc w:val="center"/>
                          <w:rPr>
                            <w:rFonts w:hint="eastAsia" w:asciiTheme="minorEastAsia" w:hAnsiTheme="minorEastAsia"/>
                            <w:sz w:val="24"/>
                            <w:szCs w:val="24"/>
                          </w:rPr>
                        </w:pPr>
                        <w:r>
                          <w:rPr>
                            <w:rFonts w:hint="eastAsia" w:asciiTheme="minorEastAsia" w:hAnsiTheme="minorEastAsia"/>
                            <w:sz w:val="24"/>
                            <w:szCs w:val="24"/>
                          </w:rPr>
                          <w:t>益智区</w:t>
                        </w:r>
                      </w:p>
                    </w:tc>
                    <w:tc>
                      <w:tcPr>
                        <w:tcW w:w="600" w:type="dxa"/>
                        <w:vAlign w:val="center"/>
                      </w:tcPr>
                      <w:p>
                        <w:pPr>
                          <w:jc w:val="cente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2</w:t>
                        </w:r>
                      </w:p>
                    </w:tc>
                    <w:tc>
                      <w:tcPr>
                        <w:tcW w:w="615" w:type="dxa"/>
                        <w:vAlign w:val="center"/>
                      </w:tcPr>
                      <w:p>
                        <w:pPr>
                          <w:jc w:val="center"/>
                          <w:rPr>
                            <w:rFonts w:hint="eastAsia"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2</w:t>
                        </w:r>
                      </w:p>
                    </w:tc>
                    <w:tc>
                      <w:tcPr>
                        <w:tcW w:w="1935" w:type="dxa"/>
                        <w:vAlign w:val="center"/>
                      </w:tcPr>
                      <w:p>
                        <w:pPr>
                          <w:jc w:val="center"/>
                          <w:rPr>
                            <w:rFonts w:hint="eastAsia" w:asciiTheme="minorEastAsia" w:hAnsiTheme="minorEastAsia" w:eastAsiaTheme="minorEastAsia"/>
                            <w:sz w:val="21"/>
                            <w:szCs w:val="21"/>
                            <w:lang w:eastAsia="zh-CN"/>
                          </w:rPr>
                        </w:pPr>
                        <w:r>
                          <w:rPr>
                            <w:rFonts w:hint="eastAsia" w:asciiTheme="minorEastAsia" w:hAnsiTheme="minorEastAsia"/>
                            <w:sz w:val="21"/>
                            <w:szCs w:val="21"/>
                            <w:lang w:eastAsia="zh-CN"/>
                          </w:rPr>
                          <w:t>图形拼图、动物垒高</w:t>
                        </w:r>
                      </w:p>
                    </w:tc>
                    <w:tc>
                      <w:tcPr>
                        <w:tcW w:w="729" w:type="dxa"/>
                        <w:vAlign w:val="center"/>
                      </w:tcPr>
                      <w:p>
                        <w:pPr>
                          <w:jc w:val="center"/>
                          <w:rPr>
                            <w:rFonts w:hint="eastAsia" w:asciiTheme="minorEastAsia" w:hAnsiTheme="minorEastAsia"/>
                            <w:sz w:val="24"/>
                            <w:szCs w:val="24"/>
                          </w:rPr>
                        </w:pPr>
                        <w:r>
                          <w:rPr>
                            <w:rFonts w:hint="default" w:ascii="Arial" w:hAnsi="Arial" w:cs="Arial" w:eastAsiaTheme="minorEastAsia"/>
                            <w:sz w:val="24"/>
                            <w:szCs w:val="24"/>
                            <w:lang w:eastAsia="zh-CN"/>
                          </w:rPr>
                          <w:t>√</w:t>
                        </w:r>
                      </w:p>
                    </w:tc>
                    <w:tc>
                      <w:tcPr>
                        <w:tcW w:w="825" w:type="dxa"/>
                        <w:vAlign w:val="center"/>
                      </w:tcPr>
                      <w:p>
                        <w:pPr>
                          <w:jc w:val="center"/>
                          <w:rPr>
                            <w:rFonts w:hint="eastAsia"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374" w:type="dxa"/>
                        <w:vAlign w:val="center"/>
                      </w:tcPr>
                      <w:p>
                        <w:pPr>
                          <w:jc w:val="center"/>
                          <w:rPr>
                            <w:rFonts w:hint="eastAsia" w:asciiTheme="minorEastAsia" w:hAnsiTheme="minorEastAsia"/>
                            <w:sz w:val="24"/>
                            <w:szCs w:val="24"/>
                          </w:rPr>
                        </w:pPr>
                        <w:r>
                          <w:rPr>
                            <w:rFonts w:hint="eastAsia" w:asciiTheme="minorEastAsia" w:hAnsiTheme="minorEastAsia"/>
                            <w:sz w:val="24"/>
                            <w:szCs w:val="24"/>
                          </w:rPr>
                          <w:t>建构区</w:t>
                        </w:r>
                      </w:p>
                    </w:tc>
                    <w:tc>
                      <w:tcPr>
                        <w:tcW w:w="600" w:type="dxa"/>
                        <w:vAlign w:val="center"/>
                      </w:tcPr>
                      <w:p>
                        <w:pPr>
                          <w:jc w:val="cente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4</w:t>
                        </w:r>
                      </w:p>
                    </w:tc>
                    <w:tc>
                      <w:tcPr>
                        <w:tcW w:w="615" w:type="dxa"/>
                        <w:vAlign w:val="center"/>
                      </w:tcPr>
                      <w:p>
                        <w:pPr>
                          <w:jc w:val="cente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1</w:t>
                        </w:r>
                      </w:p>
                    </w:tc>
                    <w:tc>
                      <w:tcPr>
                        <w:tcW w:w="1935" w:type="dxa"/>
                        <w:vAlign w:val="center"/>
                      </w:tcPr>
                      <w:p>
                        <w:pPr>
                          <w:jc w:val="center"/>
                          <w:rPr>
                            <w:rFonts w:hint="eastAsia" w:asciiTheme="minorEastAsia" w:hAnsiTheme="minorEastAsia" w:eastAsiaTheme="minorEastAsia"/>
                            <w:sz w:val="21"/>
                            <w:szCs w:val="21"/>
                            <w:lang w:eastAsia="zh-CN"/>
                          </w:rPr>
                        </w:pPr>
                        <w:r>
                          <w:rPr>
                            <w:rFonts w:hint="eastAsia" w:asciiTheme="minorEastAsia" w:hAnsiTheme="minorEastAsia"/>
                            <w:sz w:val="21"/>
                            <w:szCs w:val="21"/>
                            <w:lang w:eastAsia="zh-CN"/>
                          </w:rPr>
                          <w:t>雪花片、单元积木、建构绘本</w:t>
                        </w:r>
                      </w:p>
                    </w:tc>
                    <w:tc>
                      <w:tcPr>
                        <w:tcW w:w="729" w:type="dxa"/>
                        <w:vAlign w:val="center"/>
                      </w:tcPr>
                      <w:p>
                        <w:pPr>
                          <w:jc w:val="center"/>
                          <w:rPr>
                            <w:rFonts w:hint="eastAsia" w:asciiTheme="minorEastAsia" w:hAnsiTheme="minorEastAsia"/>
                            <w:sz w:val="24"/>
                            <w:szCs w:val="24"/>
                          </w:rPr>
                        </w:pPr>
                        <w:r>
                          <w:rPr>
                            <w:rFonts w:hint="default" w:ascii="Arial" w:hAnsi="Arial" w:cs="Arial" w:eastAsiaTheme="minorEastAsia"/>
                            <w:sz w:val="24"/>
                            <w:szCs w:val="24"/>
                            <w:lang w:eastAsia="zh-CN"/>
                          </w:rPr>
                          <w:t>√</w:t>
                        </w:r>
                      </w:p>
                    </w:tc>
                    <w:tc>
                      <w:tcPr>
                        <w:tcW w:w="825" w:type="dxa"/>
                        <w:vAlign w:val="center"/>
                      </w:tcPr>
                      <w:p>
                        <w:pPr>
                          <w:jc w:val="center"/>
                          <w:rPr>
                            <w:rFonts w:hint="eastAsia"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374" w:type="dxa"/>
                        <w:vAlign w:val="center"/>
                      </w:tcPr>
                      <w:p>
                        <w:pPr>
                          <w:jc w:val="center"/>
                          <w:rPr>
                            <w:rFonts w:hint="eastAsia" w:asciiTheme="minorEastAsia" w:hAnsiTheme="minorEastAsia"/>
                            <w:sz w:val="24"/>
                            <w:szCs w:val="24"/>
                          </w:rPr>
                        </w:pPr>
                        <w:r>
                          <w:rPr>
                            <w:rFonts w:hint="eastAsia" w:asciiTheme="minorEastAsia" w:hAnsiTheme="minorEastAsia"/>
                            <w:sz w:val="24"/>
                            <w:szCs w:val="24"/>
                          </w:rPr>
                          <w:t>自然拼搭区</w:t>
                        </w:r>
                      </w:p>
                    </w:tc>
                    <w:tc>
                      <w:tcPr>
                        <w:tcW w:w="600" w:type="dxa"/>
                        <w:vAlign w:val="center"/>
                      </w:tcPr>
                      <w:p>
                        <w:pPr>
                          <w:jc w:val="cente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1</w:t>
                        </w:r>
                      </w:p>
                    </w:tc>
                    <w:tc>
                      <w:tcPr>
                        <w:tcW w:w="615" w:type="dxa"/>
                        <w:vAlign w:val="center"/>
                      </w:tcPr>
                      <w:p>
                        <w:pPr>
                          <w:jc w:val="center"/>
                          <w:rPr>
                            <w:rFonts w:hint="eastAsia"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1</w:t>
                        </w:r>
                      </w:p>
                    </w:tc>
                    <w:tc>
                      <w:tcPr>
                        <w:tcW w:w="1935" w:type="dxa"/>
                        <w:vAlign w:val="center"/>
                      </w:tcPr>
                      <w:p>
                        <w:pPr>
                          <w:jc w:val="center"/>
                          <w:rPr>
                            <w:rFonts w:hint="eastAsia" w:asciiTheme="minorEastAsia" w:hAnsiTheme="minorEastAsia" w:eastAsiaTheme="minorEastAsia"/>
                            <w:sz w:val="21"/>
                            <w:szCs w:val="21"/>
                            <w:lang w:eastAsia="zh-CN"/>
                          </w:rPr>
                        </w:pPr>
                        <w:r>
                          <w:rPr>
                            <w:rFonts w:hint="eastAsia" w:asciiTheme="minorEastAsia" w:hAnsiTheme="minorEastAsia"/>
                            <w:sz w:val="21"/>
                            <w:szCs w:val="21"/>
                            <w:lang w:eastAsia="zh-CN"/>
                          </w:rPr>
                          <w:t>石头、树枝、树叶、木块等自然材料拼搭秋天的树林</w:t>
                        </w:r>
                      </w:p>
                    </w:tc>
                    <w:tc>
                      <w:tcPr>
                        <w:tcW w:w="729" w:type="dxa"/>
                        <w:vAlign w:val="center"/>
                      </w:tcPr>
                      <w:p>
                        <w:pPr>
                          <w:jc w:val="center"/>
                          <w:rPr>
                            <w:rFonts w:hint="eastAsia" w:asciiTheme="minorEastAsia" w:hAnsiTheme="minorEastAsia"/>
                            <w:sz w:val="24"/>
                            <w:szCs w:val="24"/>
                          </w:rPr>
                        </w:pPr>
                        <w:r>
                          <w:rPr>
                            <w:rFonts w:hint="default" w:ascii="Arial" w:hAnsi="Arial" w:cs="Arial" w:eastAsiaTheme="minorEastAsia"/>
                            <w:sz w:val="24"/>
                            <w:szCs w:val="24"/>
                            <w:lang w:eastAsia="zh-CN"/>
                          </w:rPr>
                          <w:t>√</w:t>
                        </w:r>
                      </w:p>
                    </w:tc>
                    <w:tc>
                      <w:tcPr>
                        <w:tcW w:w="825" w:type="dxa"/>
                        <w:vAlign w:val="center"/>
                      </w:tcPr>
                      <w:p>
                        <w:pPr>
                          <w:jc w:val="center"/>
                          <w:rPr>
                            <w:rFonts w:hint="eastAsia"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374" w:type="dxa"/>
                        <w:vAlign w:val="center"/>
                      </w:tcPr>
                      <w:p>
                        <w:pPr>
                          <w:jc w:val="center"/>
                          <w:rPr>
                            <w:rFonts w:hint="eastAsia" w:asciiTheme="minorEastAsia" w:hAnsiTheme="minorEastAsia"/>
                            <w:sz w:val="24"/>
                            <w:szCs w:val="24"/>
                          </w:rPr>
                        </w:pPr>
                        <w:r>
                          <w:rPr>
                            <w:rFonts w:hint="eastAsia" w:asciiTheme="minorEastAsia" w:hAnsiTheme="minorEastAsia"/>
                            <w:sz w:val="24"/>
                            <w:szCs w:val="24"/>
                          </w:rPr>
                          <w:t>自然角</w:t>
                        </w:r>
                      </w:p>
                    </w:tc>
                    <w:tc>
                      <w:tcPr>
                        <w:tcW w:w="600" w:type="dxa"/>
                        <w:vAlign w:val="center"/>
                      </w:tcPr>
                      <w:p>
                        <w:pPr>
                          <w:jc w:val="center"/>
                          <w:rPr>
                            <w:rFonts w:hint="default" w:asciiTheme="minorEastAsia" w:hAnsiTheme="minorEastAsia" w:eastAsiaTheme="minorEastAsia"/>
                            <w:sz w:val="24"/>
                            <w:szCs w:val="24"/>
                            <w:lang w:val="en-US" w:eastAsia="zh-CN"/>
                          </w:rPr>
                        </w:pPr>
                      </w:p>
                    </w:tc>
                    <w:tc>
                      <w:tcPr>
                        <w:tcW w:w="615" w:type="dxa"/>
                        <w:vAlign w:val="center"/>
                      </w:tcPr>
                      <w:p>
                        <w:pPr>
                          <w:jc w:val="cente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1</w:t>
                        </w:r>
                      </w:p>
                    </w:tc>
                    <w:tc>
                      <w:tcPr>
                        <w:tcW w:w="1935" w:type="dxa"/>
                        <w:vAlign w:val="center"/>
                      </w:tcPr>
                      <w:p>
                        <w:pPr>
                          <w:jc w:val="center"/>
                          <w:rPr>
                            <w:rFonts w:hint="eastAsia" w:asciiTheme="minorEastAsia" w:hAnsiTheme="minorEastAsia" w:eastAsiaTheme="minorEastAsia"/>
                            <w:sz w:val="21"/>
                            <w:szCs w:val="21"/>
                            <w:lang w:eastAsia="zh-CN"/>
                          </w:rPr>
                        </w:pPr>
                        <w:r>
                          <w:rPr>
                            <w:rFonts w:hint="eastAsia" w:asciiTheme="minorEastAsia" w:hAnsiTheme="minorEastAsia"/>
                            <w:sz w:val="21"/>
                            <w:szCs w:val="21"/>
                            <w:lang w:eastAsia="zh-CN"/>
                          </w:rPr>
                          <w:t>观察、种子及秋天的动植物</w:t>
                        </w:r>
                      </w:p>
                    </w:tc>
                    <w:tc>
                      <w:tcPr>
                        <w:tcW w:w="729" w:type="dxa"/>
                        <w:vAlign w:val="center"/>
                      </w:tcPr>
                      <w:p>
                        <w:pPr>
                          <w:jc w:val="center"/>
                          <w:rPr>
                            <w:rFonts w:hint="eastAsia" w:asciiTheme="minorEastAsia" w:hAnsiTheme="minorEastAsia"/>
                            <w:sz w:val="24"/>
                            <w:szCs w:val="24"/>
                          </w:rPr>
                        </w:pPr>
                        <w:r>
                          <w:rPr>
                            <w:rFonts w:hint="default" w:ascii="Arial" w:hAnsi="Arial" w:cs="Arial" w:eastAsiaTheme="minorEastAsia"/>
                            <w:sz w:val="24"/>
                            <w:szCs w:val="24"/>
                            <w:lang w:eastAsia="zh-CN"/>
                          </w:rPr>
                          <w:t>√</w:t>
                        </w:r>
                      </w:p>
                    </w:tc>
                    <w:tc>
                      <w:tcPr>
                        <w:tcW w:w="825" w:type="dxa"/>
                        <w:vAlign w:val="center"/>
                      </w:tcPr>
                      <w:p>
                        <w:pPr>
                          <w:jc w:val="center"/>
                          <w:rPr>
                            <w:rFonts w:hint="eastAsia"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374" w:type="dxa"/>
                        <w:vAlign w:val="center"/>
                      </w:tcPr>
                      <w:p>
                        <w:pPr>
                          <w:jc w:val="center"/>
                          <w:rPr>
                            <w:rFonts w:hint="eastAsia" w:asciiTheme="minorEastAsia" w:hAnsiTheme="minorEastAsia" w:eastAsiaTheme="minorEastAsia"/>
                            <w:sz w:val="24"/>
                            <w:szCs w:val="24"/>
                            <w:lang w:eastAsia="zh-CN"/>
                          </w:rPr>
                        </w:pPr>
                        <w:r>
                          <w:rPr>
                            <w:rFonts w:hint="eastAsia" w:asciiTheme="minorEastAsia" w:hAnsiTheme="minorEastAsia"/>
                            <w:sz w:val="24"/>
                            <w:szCs w:val="24"/>
                            <w:lang w:eastAsia="zh-CN"/>
                          </w:rPr>
                          <w:t>娃娃家</w:t>
                        </w:r>
                      </w:p>
                    </w:tc>
                    <w:tc>
                      <w:tcPr>
                        <w:tcW w:w="600" w:type="dxa"/>
                        <w:vAlign w:val="center"/>
                      </w:tcPr>
                      <w:p>
                        <w:pPr>
                          <w:jc w:val="cente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2</w:t>
                        </w:r>
                      </w:p>
                    </w:tc>
                    <w:tc>
                      <w:tcPr>
                        <w:tcW w:w="615" w:type="dxa"/>
                        <w:vAlign w:val="center"/>
                      </w:tcPr>
                      <w:p>
                        <w:pPr>
                          <w:jc w:val="center"/>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1</w:t>
                        </w:r>
                      </w:p>
                    </w:tc>
                    <w:tc>
                      <w:tcPr>
                        <w:tcW w:w="1935" w:type="dxa"/>
                        <w:vAlign w:val="center"/>
                      </w:tcPr>
                      <w:p>
                        <w:pPr>
                          <w:jc w:val="center"/>
                          <w:rPr>
                            <w:rFonts w:hint="eastAsia" w:asciiTheme="minorEastAsia" w:hAnsiTheme="minorEastAsia"/>
                            <w:sz w:val="21"/>
                            <w:szCs w:val="21"/>
                            <w:lang w:eastAsia="zh-CN"/>
                          </w:rPr>
                        </w:pPr>
                        <w:r>
                          <w:rPr>
                            <w:rFonts w:hint="eastAsia" w:asciiTheme="minorEastAsia" w:hAnsiTheme="minorEastAsia"/>
                            <w:sz w:val="21"/>
                            <w:szCs w:val="21"/>
                            <w:lang w:eastAsia="zh-CN"/>
                          </w:rPr>
                          <w:t>厨房餐具</w:t>
                        </w:r>
                      </w:p>
                    </w:tc>
                    <w:tc>
                      <w:tcPr>
                        <w:tcW w:w="729" w:type="dxa"/>
                        <w:vAlign w:val="center"/>
                      </w:tcPr>
                      <w:p>
                        <w:pPr>
                          <w:jc w:val="center"/>
                          <w:rPr>
                            <w:rFonts w:hint="default" w:ascii="Arial" w:hAnsi="Arial" w:cs="Arial" w:eastAsiaTheme="minorEastAsia"/>
                            <w:sz w:val="24"/>
                            <w:szCs w:val="24"/>
                            <w:lang w:eastAsia="zh-CN"/>
                          </w:rPr>
                        </w:pPr>
                      </w:p>
                    </w:tc>
                    <w:tc>
                      <w:tcPr>
                        <w:tcW w:w="825" w:type="dxa"/>
                        <w:vAlign w:val="center"/>
                      </w:tcPr>
                      <w:p>
                        <w:pPr>
                          <w:jc w:val="center"/>
                          <w:rPr>
                            <w:rFonts w:hint="eastAsia" w:asciiTheme="minorEastAsia" w:hAnsiTheme="minorEastAsia"/>
                            <w:sz w:val="24"/>
                            <w:szCs w:val="24"/>
                          </w:rPr>
                        </w:pPr>
                      </w:p>
                    </w:tc>
                  </w:tr>
                </w:tbl>
                <w:p>
                  <w:pPr>
                    <w:rPr>
                      <w:rFonts w:hint="eastAsia" w:asciiTheme="minorEastAsia" w:hAnsiTheme="minorEastAsia"/>
                      <w:sz w:val="24"/>
                      <w:szCs w:val="24"/>
                      <w:lang w:val="en-US" w:eastAsia="zh-CN"/>
                    </w:rPr>
                  </w:pPr>
                </w:p>
                <w:p>
                  <w:pPr>
                    <w:numPr>
                      <w:ilvl w:val="0"/>
                      <w:numId w:val="1"/>
                    </w:numPr>
                    <w:spacing w:line="240" w:lineRule="auto"/>
                    <w:rPr>
                      <w:rFonts w:hint="eastAsia" w:asciiTheme="minorEastAsia" w:hAnsiTheme="minorEastAsia"/>
                      <w:sz w:val="21"/>
                      <w:szCs w:val="21"/>
                      <w:lang w:eastAsia="zh-CN"/>
                    </w:rPr>
                  </w:pPr>
                  <w:r>
                    <w:rPr>
                      <w:rFonts w:hint="eastAsia" w:asciiTheme="minorEastAsia" w:hAnsiTheme="minorEastAsia"/>
                      <w:sz w:val="21"/>
                      <w:szCs w:val="21"/>
                      <w:lang w:eastAsia="zh-CN"/>
                    </w:rPr>
                    <w:t>个体观察</w:t>
                  </w:r>
                </w:p>
                <w:p>
                  <w:pPr>
                    <w:numPr>
                      <w:numId w:val="0"/>
                    </w:numPr>
                    <w:spacing w:line="240" w:lineRule="auto"/>
                    <w:rPr>
                      <w:rFonts w:hint="eastAsia" w:asciiTheme="minorEastAsia" w:hAnsiTheme="minorEastAsia"/>
                      <w:sz w:val="24"/>
                      <w:szCs w:val="24"/>
                      <w:lang w:eastAsia="zh-CN"/>
                    </w:rPr>
                  </w:pPr>
                  <w:r>
                    <w:rPr>
                      <w:rFonts w:hint="eastAsia" w:asciiTheme="minorEastAsia" w:hAnsiTheme="minorEastAsia"/>
                      <w:sz w:val="24"/>
                      <w:szCs w:val="24"/>
                      <w:lang w:eastAsia="zh-CN"/>
                    </w:rPr>
                    <w:t>观察内容：观察目标幼儿在美工区的游戏情况</w:t>
                  </w:r>
                </w:p>
                <w:p>
                  <w:pPr>
                    <w:numPr>
                      <w:ilvl w:val="0"/>
                      <w:numId w:val="0"/>
                    </w:numPr>
                    <w:spacing w:line="240" w:lineRule="auto"/>
                    <w:rPr>
                      <w:rFonts w:hint="eastAsia" w:asciiTheme="minorEastAsia" w:hAnsiTheme="minorEastAsia"/>
                      <w:sz w:val="24"/>
                      <w:szCs w:val="24"/>
                      <w:lang w:val="en-US" w:eastAsia="zh-CN"/>
                    </w:rPr>
                  </w:pPr>
                  <w:r>
                    <w:rPr>
                      <w:rFonts w:hint="eastAsia" w:asciiTheme="minorEastAsia" w:hAnsiTheme="minorEastAsia"/>
                      <w:sz w:val="24"/>
                      <w:szCs w:val="24"/>
                      <w:lang w:eastAsia="zh-CN"/>
                    </w:rPr>
                    <w:t>观察目标：幼儿手的动作灵活能力</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孩子们捡到的树叶我们也投放到了美工区。</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Y选择了一片香樟树的叶子准备做树叶宝宝。</w:t>
                  </w:r>
                </w:p>
                <w:p>
                  <w:pPr>
                    <w:numPr>
                      <w:ilvl w:val="0"/>
                      <w:numId w:val="2"/>
                    </w:num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她从超轻泥盒子里拿了一点超轻泥，一分为二，拿一份在手心里打圆搓泥，搓成小圆。</w:t>
                  </w:r>
                </w:p>
                <w:p>
                  <w:pPr>
                    <w:numPr>
                      <w:ilvl w:val="0"/>
                      <w:numId w:val="2"/>
                    </w:numPr>
                    <w:ind w:left="0" w:leftChars="0" w:firstLine="0" w:firstLineChars="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将小圆放在香樟树的树叶上，两根手指头往下压，压扁后，又将另一份超轻泥搓圆，按相同步骤，往下压压扁。树叶宝宝的眼睛完成了。</w:t>
                  </w:r>
                </w:p>
                <w:p>
                  <w:pPr>
                    <w:numPr>
                      <w:ilvl w:val="0"/>
                      <w:numId w:val="2"/>
                    </w:numPr>
                    <w:ind w:left="0" w:leftChars="0" w:firstLine="0" w:firstLineChars="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Y又去美工区柜子里找到了辅助材料眼睛，拿出两个眼睛，分别放在两个超轻泥做的眼睛上。</w:t>
                  </w:r>
                </w:p>
                <w:p>
                  <w:pPr>
                    <w:numPr>
                      <w:ilvl w:val="0"/>
                      <w:numId w:val="2"/>
                    </w:numPr>
                    <w:ind w:left="0" w:leftChars="0" w:firstLine="0" w:firstLineChars="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Y又拿了超轻泥，放在手心里，前后搓，搓成一个长条，放在眼睛的下面，两只手的食指和大拇指将长条超轻泥向上弯，再用手指将长条捏捏紧，捏紧后，嘴巴朝上。</w:t>
                  </w:r>
                </w:p>
                <w:p>
                  <w:pPr>
                    <w:numPr>
                      <w:ilvl w:val="0"/>
                      <w:numId w:val="2"/>
                    </w:numPr>
                    <w:ind w:left="0" w:leftChars="0" w:firstLine="0" w:firstLineChars="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Y又从超轻泥的盒子里拿了一块超轻泥，再跟之前搓长条的步骤，搓了长条，并把它压扁。放在树叶宝宝的一边，并双手将它压压紧，做成了树叶宝宝的手。</w:t>
                  </w:r>
                </w:p>
                <w:p>
                  <w:pPr>
                    <w:numPr>
                      <w:ilvl w:val="0"/>
                      <w:numId w:val="2"/>
                    </w:numPr>
                    <w:ind w:left="0" w:leftChars="0" w:firstLine="0" w:firstLineChars="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Y又拿了超轻泥，用同样的步骤，又做了树叶宝宝另一边的手。</w:t>
                  </w:r>
                </w:p>
                <w:p>
                  <w:pPr>
                    <w:numPr>
                      <w:ilvl w:val="0"/>
                      <w:numId w:val="2"/>
                    </w:numPr>
                    <w:ind w:left="0" w:leftChars="0" w:firstLine="0" w:firstLineChars="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Y又将树叶宝宝的手拿了下来，将两个超轻泥合在一起搓一搓，放在树叶宝宝的上面，做成了弯弯的造型，将树叶宝宝的顶部包在了超轻泥里。</w:t>
                  </w:r>
                </w:p>
                <w:p>
                  <w:pPr>
                    <w:numPr>
                      <w:ilvl w:val="0"/>
                      <w:numId w:val="2"/>
                    </w:numPr>
                    <w:ind w:left="0" w:leftChars="0" w:firstLine="0" w:firstLineChars="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红树叶宝宝做好了</w:t>
                  </w:r>
                </w:p>
                <w:p>
                  <w:pPr>
                    <w:numPr>
                      <w:ilvl w:val="0"/>
                      <w:numId w:val="2"/>
                    </w:numPr>
                    <w:ind w:left="0" w:leftChars="0" w:firstLine="0" w:firstLineChars="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最后将红树叶宝宝夹在我们的展示墙上。</w:t>
                  </w:r>
                </w:p>
                <w:p>
                  <w:pPr>
                    <w:rPr>
                      <w:rFonts w:hint="default" w:asciiTheme="minorEastAsia" w:hAnsiTheme="minorEastAsia"/>
                      <w:sz w:val="24"/>
                      <w:szCs w:val="24"/>
                      <w:lang w:val="en-US" w:eastAsia="zh-CN"/>
                    </w:rPr>
                  </w:pPr>
                </w:p>
                <w:p>
                  <w:pPr>
                    <w:rPr>
                      <w:rFonts w:hint="default" w:asciiTheme="minorEastAsia" w:hAnsiTheme="minorEastAsia"/>
                      <w:sz w:val="24"/>
                      <w:szCs w:val="24"/>
                      <w:lang w:val="en-US" w:eastAsia="zh-CN"/>
                    </w:rPr>
                  </w:pPr>
                </w:p>
              </w:tc>
              <w:tc>
                <w:tcPr>
                  <w:tcW w:w="1861" w:type="dxa"/>
                </w:tcPr>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drawing>
                      <wp:anchor distT="0" distB="0" distL="114935" distR="114935" simplePos="0" relativeHeight="251660288" behindDoc="0" locked="0" layoutInCell="1" allowOverlap="1">
                        <wp:simplePos x="0" y="0"/>
                        <wp:positionH relativeFrom="column">
                          <wp:posOffset>-33655</wp:posOffset>
                        </wp:positionH>
                        <wp:positionV relativeFrom="paragraph">
                          <wp:posOffset>10160</wp:posOffset>
                        </wp:positionV>
                        <wp:extent cx="1118870" cy="800100"/>
                        <wp:effectExtent l="0" t="0" r="5080" b="0"/>
                        <wp:wrapNone/>
                        <wp:docPr id="3" name="图片 3" descr="IMG_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453"/>
                                <pic:cNvPicPr>
                                  <a:picLocks noChangeAspect="1"/>
                                </pic:cNvPicPr>
                              </pic:nvPicPr>
                              <pic:blipFill>
                                <a:blip r:embed="rId11"/>
                                <a:stretch>
                                  <a:fillRect/>
                                </a:stretch>
                              </pic:blipFill>
                              <pic:spPr>
                                <a:xfrm>
                                  <a:off x="0" y="0"/>
                                  <a:ext cx="1118870" cy="800100"/>
                                </a:xfrm>
                                <a:prstGeom prst="rect">
                                  <a:avLst/>
                                </a:prstGeom>
                              </pic:spPr>
                            </pic:pic>
                          </a:graphicData>
                        </a:graphic>
                      </wp:anchor>
                    </w:drawing>
                  </w: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drawing>
                      <wp:anchor distT="0" distB="0" distL="114935" distR="114935" simplePos="0" relativeHeight="251659264" behindDoc="0" locked="0" layoutInCell="1" allowOverlap="1">
                        <wp:simplePos x="0" y="0"/>
                        <wp:positionH relativeFrom="column">
                          <wp:posOffset>-28575</wp:posOffset>
                        </wp:positionH>
                        <wp:positionV relativeFrom="paragraph">
                          <wp:posOffset>171450</wp:posOffset>
                        </wp:positionV>
                        <wp:extent cx="1142365" cy="750570"/>
                        <wp:effectExtent l="0" t="0" r="635" b="11430"/>
                        <wp:wrapNone/>
                        <wp:docPr id="4" name="图片 4" descr="IMG_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456"/>
                                <pic:cNvPicPr>
                                  <a:picLocks noChangeAspect="1"/>
                                </pic:cNvPicPr>
                              </pic:nvPicPr>
                              <pic:blipFill>
                                <a:blip r:embed="rId12"/>
                                <a:stretch>
                                  <a:fillRect/>
                                </a:stretch>
                              </pic:blipFill>
                              <pic:spPr>
                                <a:xfrm>
                                  <a:off x="0" y="0"/>
                                  <a:ext cx="1142365" cy="750570"/>
                                </a:xfrm>
                                <a:prstGeom prst="rect">
                                  <a:avLst/>
                                </a:prstGeom>
                              </pic:spPr>
                            </pic:pic>
                          </a:graphicData>
                        </a:graphic>
                      </wp:anchor>
                    </w:drawing>
                  </w: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r>
                    <w:rPr>
                      <w:rFonts w:hint="default" w:asciiTheme="minorEastAsia" w:hAnsiTheme="minorEastAsia"/>
                      <w:sz w:val="24"/>
                      <w:szCs w:val="24"/>
                      <w:lang w:val="en-US" w:eastAsia="zh-CN"/>
                    </w:rPr>
                    <w:drawing>
                      <wp:anchor distT="0" distB="0" distL="114935" distR="114935" simplePos="0" relativeHeight="251661312" behindDoc="0" locked="0" layoutInCell="1" allowOverlap="1">
                        <wp:simplePos x="0" y="0"/>
                        <wp:positionH relativeFrom="column">
                          <wp:posOffset>-34925</wp:posOffset>
                        </wp:positionH>
                        <wp:positionV relativeFrom="paragraph">
                          <wp:posOffset>121920</wp:posOffset>
                        </wp:positionV>
                        <wp:extent cx="1169035" cy="780415"/>
                        <wp:effectExtent l="0" t="0" r="12065" b="635"/>
                        <wp:wrapNone/>
                        <wp:docPr id="5" name="图片 5" descr="IMG_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458"/>
                                <pic:cNvPicPr>
                                  <a:picLocks noChangeAspect="1"/>
                                </pic:cNvPicPr>
                              </pic:nvPicPr>
                              <pic:blipFill>
                                <a:blip r:embed="rId13"/>
                                <a:stretch>
                                  <a:fillRect/>
                                </a:stretch>
                              </pic:blipFill>
                              <pic:spPr>
                                <a:xfrm>
                                  <a:off x="0" y="0"/>
                                  <a:ext cx="1169035" cy="780415"/>
                                </a:xfrm>
                                <a:prstGeom prst="rect">
                                  <a:avLst/>
                                </a:prstGeom>
                              </pic:spPr>
                            </pic:pic>
                          </a:graphicData>
                        </a:graphic>
                      </wp:anchor>
                    </w:drawing>
                  </w:r>
                </w:p>
                <w:p>
                  <w:pPr>
                    <w:rPr>
                      <w:rFonts w:hint="default"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r>
                    <w:rPr>
                      <w:rFonts w:hint="default" w:asciiTheme="minorEastAsia" w:hAnsiTheme="minorEastAsia"/>
                      <w:sz w:val="24"/>
                      <w:szCs w:val="24"/>
                      <w:lang w:val="en-US" w:eastAsia="zh-CN"/>
                    </w:rPr>
                    <w:drawing>
                      <wp:anchor distT="0" distB="0" distL="114935" distR="114935" simplePos="0" relativeHeight="251662336" behindDoc="0" locked="0" layoutInCell="1" allowOverlap="1">
                        <wp:simplePos x="0" y="0"/>
                        <wp:positionH relativeFrom="column">
                          <wp:posOffset>-57785</wp:posOffset>
                        </wp:positionH>
                        <wp:positionV relativeFrom="paragraph">
                          <wp:posOffset>128905</wp:posOffset>
                        </wp:positionV>
                        <wp:extent cx="1191260" cy="789305"/>
                        <wp:effectExtent l="0" t="0" r="8890" b="10795"/>
                        <wp:wrapNone/>
                        <wp:docPr id="6" name="图片 6" descr="IMG_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462"/>
                                <pic:cNvPicPr>
                                  <a:picLocks noChangeAspect="1"/>
                                </pic:cNvPicPr>
                              </pic:nvPicPr>
                              <pic:blipFill>
                                <a:blip r:embed="rId14"/>
                                <a:stretch>
                                  <a:fillRect/>
                                </a:stretch>
                              </pic:blipFill>
                              <pic:spPr>
                                <a:xfrm>
                                  <a:off x="0" y="0"/>
                                  <a:ext cx="1191260" cy="789305"/>
                                </a:xfrm>
                                <a:prstGeom prst="rect">
                                  <a:avLst/>
                                </a:prstGeom>
                              </pic:spPr>
                            </pic:pic>
                          </a:graphicData>
                        </a:graphic>
                      </wp:anchor>
                    </w:drawing>
                  </w:r>
                </w:p>
                <w:p>
                  <w:pPr>
                    <w:rPr>
                      <w:rFonts w:hint="default"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r>
                    <w:rPr>
                      <w:rFonts w:hint="default" w:asciiTheme="minorEastAsia" w:hAnsiTheme="minorEastAsia"/>
                      <w:sz w:val="24"/>
                      <w:szCs w:val="24"/>
                      <w:lang w:val="en-US" w:eastAsia="zh-CN"/>
                    </w:rPr>
                    <w:drawing>
                      <wp:anchor distT="0" distB="0" distL="114300" distR="114300" simplePos="0" relativeHeight="251663360" behindDoc="0" locked="0" layoutInCell="1" allowOverlap="1">
                        <wp:simplePos x="0" y="0"/>
                        <wp:positionH relativeFrom="column">
                          <wp:posOffset>-45085</wp:posOffset>
                        </wp:positionH>
                        <wp:positionV relativeFrom="paragraph">
                          <wp:posOffset>159385</wp:posOffset>
                        </wp:positionV>
                        <wp:extent cx="1140460" cy="760095"/>
                        <wp:effectExtent l="0" t="0" r="2540" b="1905"/>
                        <wp:wrapNone/>
                        <wp:docPr id="7" name="图片 7" descr="IMG_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464"/>
                                <pic:cNvPicPr>
                                  <a:picLocks noChangeAspect="1"/>
                                </pic:cNvPicPr>
                              </pic:nvPicPr>
                              <pic:blipFill>
                                <a:blip r:embed="rId15"/>
                                <a:stretch>
                                  <a:fillRect/>
                                </a:stretch>
                              </pic:blipFill>
                              <pic:spPr>
                                <a:xfrm>
                                  <a:off x="0" y="0"/>
                                  <a:ext cx="1140460" cy="760095"/>
                                </a:xfrm>
                                <a:prstGeom prst="rect">
                                  <a:avLst/>
                                </a:prstGeom>
                              </pic:spPr>
                            </pic:pic>
                          </a:graphicData>
                        </a:graphic>
                      </wp:anchor>
                    </w:drawing>
                  </w:r>
                </w:p>
                <w:p>
                  <w:pPr>
                    <w:rPr>
                      <w:rFonts w:hint="default"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r>
                    <w:rPr>
                      <w:rFonts w:hint="default" w:asciiTheme="minorEastAsia" w:hAnsiTheme="minorEastAsia"/>
                      <w:sz w:val="24"/>
                      <w:szCs w:val="24"/>
                      <w:lang w:val="en-US" w:eastAsia="zh-CN"/>
                    </w:rPr>
                    <w:drawing>
                      <wp:anchor distT="0" distB="0" distL="114300" distR="114300" simplePos="0" relativeHeight="251664384" behindDoc="0" locked="0" layoutInCell="1" allowOverlap="1">
                        <wp:simplePos x="0" y="0"/>
                        <wp:positionH relativeFrom="column">
                          <wp:posOffset>-38100</wp:posOffset>
                        </wp:positionH>
                        <wp:positionV relativeFrom="paragraph">
                          <wp:posOffset>137160</wp:posOffset>
                        </wp:positionV>
                        <wp:extent cx="1127760" cy="846455"/>
                        <wp:effectExtent l="0" t="0" r="15240" b="10795"/>
                        <wp:wrapNone/>
                        <wp:docPr id="8" name="图片 8" descr="IMG_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465"/>
                                <pic:cNvPicPr>
                                  <a:picLocks noChangeAspect="1"/>
                                </pic:cNvPicPr>
                              </pic:nvPicPr>
                              <pic:blipFill>
                                <a:blip r:embed="rId16"/>
                                <a:stretch>
                                  <a:fillRect/>
                                </a:stretch>
                              </pic:blipFill>
                              <pic:spPr>
                                <a:xfrm>
                                  <a:off x="0" y="0"/>
                                  <a:ext cx="1127760" cy="846455"/>
                                </a:xfrm>
                                <a:prstGeom prst="rect">
                                  <a:avLst/>
                                </a:prstGeom>
                              </pic:spPr>
                            </pic:pic>
                          </a:graphicData>
                        </a:graphic>
                      </wp:anchor>
                    </w:drawing>
                  </w: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r>
                    <w:rPr>
                      <w:rFonts w:hint="default" w:asciiTheme="minorEastAsia" w:hAnsiTheme="minorEastAsia"/>
                      <w:sz w:val="24"/>
                      <w:szCs w:val="24"/>
                      <w:lang w:val="en-US" w:eastAsia="zh-CN"/>
                    </w:rPr>
                    <w:drawing>
                      <wp:anchor distT="0" distB="0" distL="114300" distR="114300" simplePos="0" relativeHeight="251665408" behindDoc="0" locked="0" layoutInCell="1" allowOverlap="1">
                        <wp:simplePos x="0" y="0"/>
                        <wp:positionH relativeFrom="column">
                          <wp:posOffset>-57150</wp:posOffset>
                        </wp:positionH>
                        <wp:positionV relativeFrom="paragraph">
                          <wp:posOffset>173355</wp:posOffset>
                        </wp:positionV>
                        <wp:extent cx="1143000" cy="808355"/>
                        <wp:effectExtent l="0" t="0" r="0" b="10795"/>
                        <wp:wrapNone/>
                        <wp:docPr id="9" name="图片 9" descr="IMG_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467"/>
                                <pic:cNvPicPr>
                                  <a:picLocks noChangeAspect="1"/>
                                </pic:cNvPicPr>
                              </pic:nvPicPr>
                              <pic:blipFill>
                                <a:blip r:embed="rId17"/>
                                <a:stretch>
                                  <a:fillRect/>
                                </a:stretch>
                              </pic:blipFill>
                              <pic:spPr>
                                <a:xfrm>
                                  <a:off x="0" y="0"/>
                                  <a:ext cx="1143000" cy="808355"/>
                                </a:xfrm>
                                <a:prstGeom prst="rect">
                                  <a:avLst/>
                                </a:prstGeom>
                              </pic:spPr>
                            </pic:pic>
                          </a:graphicData>
                        </a:graphic>
                      </wp:anchor>
                    </w:drawing>
                  </w:r>
                </w:p>
                <w:p>
                  <w:pPr>
                    <w:rPr>
                      <w:rFonts w:hint="eastAsia" w:asciiTheme="minorEastAsia" w:hAnsiTheme="minorEastAsia"/>
                      <w:sz w:val="24"/>
                      <w:szCs w:val="24"/>
                      <w:lang w:val="en-US" w:eastAsia="zh-CN"/>
                    </w:rPr>
                  </w:pPr>
                </w:p>
                <w:p>
                  <w:pPr>
                    <w:rPr>
                      <w:rFonts w:hint="default"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r>
                    <w:rPr>
                      <w:rFonts w:hint="default" w:asciiTheme="minorEastAsia" w:hAnsiTheme="minorEastAsia"/>
                      <w:sz w:val="24"/>
                      <w:szCs w:val="24"/>
                      <w:lang w:val="en-US" w:eastAsia="zh-CN"/>
                    </w:rPr>
                    <w:drawing>
                      <wp:anchor distT="0" distB="0" distL="114300" distR="114300" simplePos="0" relativeHeight="251666432" behindDoc="0" locked="0" layoutInCell="1" allowOverlap="1">
                        <wp:simplePos x="0" y="0"/>
                        <wp:positionH relativeFrom="column">
                          <wp:posOffset>-47625</wp:posOffset>
                        </wp:positionH>
                        <wp:positionV relativeFrom="paragraph">
                          <wp:posOffset>184785</wp:posOffset>
                        </wp:positionV>
                        <wp:extent cx="1143000" cy="817245"/>
                        <wp:effectExtent l="0" t="0" r="0" b="1905"/>
                        <wp:wrapNone/>
                        <wp:docPr id="10" name="图片 10" descr="IMG_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470"/>
                                <pic:cNvPicPr>
                                  <a:picLocks noChangeAspect="1"/>
                                </pic:cNvPicPr>
                              </pic:nvPicPr>
                              <pic:blipFill>
                                <a:blip r:embed="rId18"/>
                                <a:stretch>
                                  <a:fillRect/>
                                </a:stretch>
                              </pic:blipFill>
                              <pic:spPr>
                                <a:xfrm>
                                  <a:off x="0" y="0"/>
                                  <a:ext cx="1143000" cy="817245"/>
                                </a:xfrm>
                                <a:prstGeom prst="rect">
                                  <a:avLst/>
                                </a:prstGeom>
                              </pic:spPr>
                            </pic:pic>
                          </a:graphicData>
                        </a:graphic>
                      </wp:anchor>
                    </w:drawing>
                  </w:r>
                </w:p>
                <w:p>
                  <w:pPr>
                    <w:rPr>
                      <w:rFonts w:hint="default" w:asciiTheme="minorEastAsia" w:hAnsiTheme="minorEastAsia"/>
                      <w:sz w:val="24"/>
                      <w:szCs w:val="24"/>
                      <w:lang w:val="en-US" w:eastAsia="zh-CN"/>
                    </w:rPr>
                  </w:pPr>
                </w:p>
                <w:p>
                  <w:pPr>
                    <w:rPr>
                      <w:rFonts w:hint="default"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r>
                    <w:rPr>
                      <w:rFonts w:hint="default" w:asciiTheme="minorEastAsia" w:hAnsiTheme="minorEastAsia"/>
                      <w:sz w:val="24"/>
                      <w:szCs w:val="24"/>
                      <w:lang w:val="en-US" w:eastAsia="zh-CN"/>
                    </w:rPr>
                    <w:drawing>
                      <wp:anchor distT="0" distB="0" distL="114300" distR="114300" simplePos="0" relativeHeight="251667456" behindDoc="0" locked="0" layoutInCell="1" allowOverlap="1">
                        <wp:simplePos x="0" y="0"/>
                        <wp:positionH relativeFrom="column">
                          <wp:posOffset>-57785</wp:posOffset>
                        </wp:positionH>
                        <wp:positionV relativeFrom="paragraph">
                          <wp:posOffset>5080</wp:posOffset>
                        </wp:positionV>
                        <wp:extent cx="1162685" cy="827405"/>
                        <wp:effectExtent l="0" t="0" r="18415" b="10795"/>
                        <wp:wrapNone/>
                        <wp:docPr id="11" name="图片 11" descr="IMG_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471"/>
                                <pic:cNvPicPr>
                                  <a:picLocks noChangeAspect="1"/>
                                </pic:cNvPicPr>
                              </pic:nvPicPr>
                              <pic:blipFill>
                                <a:blip r:embed="rId19"/>
                                <a:stretch>
                                  <a:fillRect/>
                                </a:stretch>
                              </pic:blipFill>
                              <pic:spPr>
                                <a:xfrm>
                                  <a:off x="0" y="0"/>
                                  <a:ext cx="1162685" cy="827405"/>
                                </a:xfrm>
                                <a:prstGeom prst="rect">
                                  <a:avLst/>
                                </a:prstGeom>
                              </pic:spPr>
                            </pic:pic>
                          </a:graphicData>
                        </a:graphic>
                      </wp:anchor>
                    </w:drawing>
                  </w:r>
                </w:p>
                <w:p>
                  <w:pPr>
                    <w:rPr>
                      <w:rFonts w:hint="eastAsia" w:asciiTheme="minorEastAsia" w:hAnsiTheme="minorEastAsia"/>
                      <w:sz w:val="24"/>
                      <w:szCs w:val="24"/>
                      <w:lang w:val="en-US" w:eastAsia="zh-CN"/>
                    </w:rPr>
                  </w:pPr>
                </w:p>
                <w:p>
                  <w:pPr>
                    <w:rPr>
                      <w:rFonts w:hint="default" w:asciiTheme="minorEastAsia" w:hAnsiTheme="minorEastAsia"/>
                      <w:sz w:val="24"/>
                      <w:szCs w:val="24"/>
                      <w:lang w:val="en-US" w:eastAsia="zh-CN"/>
                    </w:rPr>
                  </w:pPr>
                </w:p>
                <w:p>
                  <w:pPr>
                    <w:rPr>
                      <w:rFonts w:hint="default" w:asciiTheme="minorEastAsia" w:hAnsiTheme="minorEastAsia"/>
                      <w:sz w:val="24"/>
                      <w:szCs w:val="24"/>
                      <w:lang w:val="en-US" w:eastAsia="zh-CN"/>
                    </w:rPr>
                  </w:pPr>
                </w:p>
              </w:tc>
            </w:tr>
          </w:tbl>
          <w:p>
            <w:pPr>
              <w:rPr>
                <w:rFonts w:hint="eastAsia"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8" w:hRule="atLeast"/>
        </w:trPr>
        <w:tc>
          <w:tcPr>
            <w:tcW w:w="10036" w:type="dxa"/>
            <w:gridSpan w:val="3"/>
          </w:tcPr>
          <w:p>
            <w:pPr>
              <w:rPr>
                <w:rFonts w:hint="eastAsia" w:asciiTheme="minorEastAsia" w:hAnsiTheme="minorEastAsia"/>
                <w:sz w:val="24"/>
                <w:szCs w:val="24"/>
              </w:rPr>
            </w:pPr>
            <w:r>
              <w:rPr>
                <w:rFonts w:hint="eastAsia" w:asciiTheme="minorEastAsia" w:hAnsiTheme="minorEastAsia"/>
                <w:sz w:val="24"/>
                <w:szCs w:val="24"/>
              </w:rPr>
              <w:t>分析与评价：（结合指南指标</w:t>
            </w:r>
            <w:r>
              <w:rPr>
                <w:rFonts w:hint="eastAsia" w:asciiTheme="minorEastAsia" w:hAnsiTheme="minorEastAsia"/>
                <w:sz w:val="24"/>
                <w:szCs w:val="24"/>
                <w:lang w:eastAsia="zh-CN"/>
              </w:rPr>
              <w:t>与关键经验</w:t>
            </w:r>
            <w:r>
              <w:rPr>
                <w:rFonts w:hint="eastAsia" w:asciiTheme="minorEastAsia" w:hAnsiTheme="minorEastAsia"/>
                <w:sz w:val="24"/>
                <w:szCs w:val="24"/>
              </w:rPr>
              <w:t>）</w:t>
            </w:r>
          </w:p>
          <w:p>
            <w:pPr>
              <w:rPr>
                <w:rFonts w:hint="eastAsia" w:asciiTheme="minorEastAsia" w:hAnsiTheme="minorEastAsia"/>
                <w:b/>
                <w:bCs/>
                <w:sz w:val="24"/>
                <w:szCs w:val="24"/>
                <w:lang w:eastAsia="zh-CN"/>
              </w:rPr>
            </w:pPr>
            <w:r>
              <w:rPr>
                <w:rFonts w:hint="eastAsia" w:asciiTheme="minorEastAsia" w:hAnsiTheme="minorEastAsia"/>
                <w:b/>
                <w:bCs/>
                <w:sz w:val="24"/>
                <w:szCs w:val="24"/>
                <w:lang w:eastAsia="zh-CN"/>
              </w:rPr>
              <w:t>对接指南：</w:t>
            </w:r>
          </w:p>
          <w:tbl>
            <w:tblPr>
              <w:tblStyle w:val="4"/>
              <w:tblW w:w="9536" w:type="dxa"/>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1455"/>
              <w:gridCol w:w="3029"/>
              <w:gridCol w:w="4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6" w:type="dxa"/>
                  <w:tcBorders>
                    <w:top w:val="single" w:color="auto" w:sz="4" w:space="0"/>
                    <w:left w:val="single" w:color="auto" w:sz="4" w:space="0"/>
                    <w:bottom w:val="single" w:color="auto" w:sz="4" w:space="0"/>
                    <w:right w:val="single" w:color="auto" w:sz="4" w:space="0"/>
                  </w:tcBorders>
                  <w:vAlign w:val="center"/>
                </w:tcPr>
                <w:p>
                  <w:pPr>
                    <w:ind w:firstLine="240" w:firstLineChars="100"/>
                    <w:jc w:val="center"/>
                    <w:rPr>
                      <w:rFonts w:ascii="宋体" w:hAnsi="宋体"/>
                      <w:kern w:val="2"/>
                      <w:sz w:val="24"/>
                      <w:szCs w:val="24"/>
                    </w:rPr>
                  </w:pPr>
                </w:p>
                <w:p>
                  <w:pPr>
                    <w:rPr>
                      <w:rFonts w:hint="eastAsia" w:ascii="宋体" w:hAnsi="宋体" w:eastAsiaTheme="minorEastAsia"/>
                      <w:kern w:val="2"/>
                      <w:sz w:val="24"/>
                      <w:szCs w:val="24"/>
                      <w:lang w:eastAsia="zh-CN"/>
                    </w:rPr>
                  </w:pP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kern w:val="2"/>
                      <w:sz w:val="24"/>
                      <w:szCs w:val="24"/>
                    </w:rPr>
                  </w:pPr>
                  <w:r>
                    <w:rPr>
                      <w:rFonts w:hint="eastAsia" w:ascii="宋体" w:hAnsi="宋体"/>
                      <w:kern w:val="0"/>
                      <w:sz w:val="24"/>
                      <w:szCs w:val="24"/>
                    </w:rPr>
                    <w:t>一级指标</w:t>
                  </w:r>
                </w:p>
              </w:tc>
              <w:tc>
                <w:tcPr>
                  <w:tcW w:w="30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kern w:val="2"/>
                      <w:sz w:val="24"/>
                      <w:szCs w:val="24"/>
                    </w:rPr>
                  </w:pPr>
                  <w:r>
                    <w:rPr>
                      <w:rFonts w:hint="eastAsia" w:ascii="宋体" w:hAnsi="宋体"/>
                      <w:kern w:val="0"/>
                      <w:sz w:val="24"/>
                      <w:szCs w:val="24"/>
                    </w:rPr>
                    <w:t>二级指标</w:t>
                  </w:r>
                </w:p>
              </w:tc>
              <w:tc>
                <w:tcPr>
                  <w:tcW w:w="40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Theme="minorEastAsia"/>
                      <w:kern w:val="2"/>
                      <w:sz w:val="24"/>
                      <w:szCs w:val="24"/>
                      <w:lang w:eastAsia="zh-CN"/>
                    </w:rPr>
                  </w:pPr>
                  <w:r>
                    <w:rPr>
                      <w:rFonts w:hint="eastAsia" w:ascii="宋体" w:hAnsi="宋体"/>
                      <w:kern w:val="2"/>
                      <w:sz w:val="24"/>
                      <w:szCs w:val="24"/>
                      <w:lang w:eastAsia="zh-CN"/>
                    </w:rPr>
                    <w:t>三级指标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6" w:type="dxa"/>
                  <w:tcBorders>
                    <w:top w:val="single" w:color="auto" w:sz="4" w:space="0"/>
                    <w:left w:val="single" w:color="auto" w:sz="4" w:space="0"/>
                    <w:right w:val="single" w:color="auto" w:sz="4" w:space="0"/>
                  </w:tcBorders>
                  <w:vAlign w:val="center"/>
                </w:tcPr>
                <w:p>
                  <w:pPr>
                    <w:widowControl/>
                    <w:jc w:val="left"/>
                    <w:rPr>
                      <w:rFonts w:ascii="宋体" w:hAnsi="宋体"/>
                      <w:kern w:val="2"/>
                      <w:sz w:val="24"/>
                      <w:szCs w:val="24"/>
                    </w:rPr>
                  </w:pPr>
                  <w:r>
                    <w:rPr>
                      <w:rFonts w:hint="eastAsia" w:ascii="宋体" w:hAnsi="宋体"/>
                      <w:kern w:val="0"/>
                      <w:sz w:val="24"/>
                      <w:szCs w:val="24"/>
                      <w:lang w:eastAsia="zh-CN"/>
                    </w:rPr>
                    <w:t>语言</w:t>
                  </w:r>
                </w:p>
              </w:tc>
              <w:tc>
                <w:tcPr>
                  <w:tcW w:w="1455" w:type="dxa"/>
                  <w:tcBorders>
                    <w:top w:val="nil"/>
                    <w:left w:val="single" w:color="auto" w:sz="4" w:space="0"/>
                    <w:bottom w:val="single" w:color="auto" w:sz="4" w:space="0"/>
                    <w:right w:val="single" w:color="auto" w:sz="4" w:space="0"/>
                  </w:tcBorders>
                  <w:vAlign w:val="center"/>
                </w:tcPr>
                <w:p>
                  <w:pPr>
                    <w:jc w:val="center"/>
                    <w:rPr>
                      <w:rFonts w:hint="default" w:ascii="宋体" w:hAnsi="宋体" w:eastAsiaTheme="minorEastAsia"/>
                      <w:kern w:val="2"/>
                      <w:sz w:val="24"/>
                      <w:szCs w:val="24"/>
                      <w:lang w:val="en-US" w:eastAsia="zh-CN"/>
                    </w:rPr>
                  </w:pPr>
                  <w:r>
                    <w:rPr>
                      <w:rFonts w:hint="eastAsia" w:ascii="宋体" w:hAnsi="宋体"/>
                      <w:kern w:val="2"/>
                      <w:sz w:val="24"/>
                      <w:szCs w:val="24"/>
                      <w:lang w:val="en-US" w:eastAsia="zh-CN"/>
                    </w:rPr>
                    <w:t>倾听与表达</w:t>
                  </w:r>
                </w:p>
              </w:tc>
              <w:tc>
                <w:tcPr>
                  <w:tcW w:w="302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Theme="minorEastAsia"/>
                      <w:kern w:val="2"/>
                      <w:sz w:val="24"/>
                      <w:szCs w:val="24"/>
                      <w:lang w:eastAsia="zh-CN"/>
                    </w:rPr>
                  </w:pPr>
                  <w:r>
                    <w:rPr>
                      <w:rFonts w:hint="eastAsia" w:ascii="宋体" w:hAnsi="宋体"/>
                      <w:kern w:val="2"/>
                      <w:sz w:val="24"/>
                      <w:szCs w:val="24"/>
                      <w:lang w:eastAsia="zh-CN"/>
                    </w:rPr>
                    <w:t>愿意讲话并能清楚地表达</w:t>
                  </w:r>
                </w:p>
              </w:tc>
              <w:tc>
                <w:tcPr>
                  <w:tcW w:w="4096" w:type="dxa"/>
                  <w:tcBorders>
                    <w:top w:val="single" w:color="auto" w:sz="4" w:space="0"/>
                    <w:left w:val="single" w:color="auto" w:sz="4" w:space="0"/>
                    <w:bottom w:val="single" w:color="auto" w:sz="4" w:space="0"/>
                    <w:right w:val="single" w:color="auto" w:sz="4" w:space="0"/>
                  </w:tcBorders>
                </w:tcPr>
                <w:p>
                  <w:pPr>
                    <w:rPr>
                      <w:rFonts w:hint="eastAsia" w:ascii="宋体" w:hAnsi="宋体"/>
                      <w:kern w:val="2"/>
                      <w:sz w:val="24"/>
                      <w:szCs w:val="24"/>
                      <w:lang w:eastAsia="zh-CN"/>
                    </w:rPr>
                  </w:pPr>
                  <w:r>
                    <w:rPr>
                      <w:rFonts w:hint="eastAsia" w:ascii="宋体" w:hAnsi="宋体"/>
                      <w:kern w:val="2"/>
                      <w:sz w:val="24"/>
                      <w:szCs w:val="24"/>
                      <w:lang w:eastAsia="zh-CN"/>
                    </w:rPr>
                    <w:t>愿意表达自己的需要和想法</w:t>
                  </w:r>
                </w:p>
                <w:p>
                  <w:pPr>
                    <w:rPr>
                      <w:rFonts w:hint="eastAsia" w:ascii="宋体" w:hAnsi="宋体"/>
                      <w:kern w:val="2"/>
                      <w:sz w:val="24"/>
                      <w:szCs w:val="24"/>
                      <w:lang w:eastAsia="zh-CN"/>
                    </w:rPr>
                  </w:pPr>
                  <w:r>
                    <w:rPr>
                      <w:rFonts w:hint="eastAsia" w:ascii="宋体" w:hAnsi="宋体"/>
                      <w:kern w:val="2"/>
                      <w:sz w:val="24"/>
                      <w:szCs w:val="24"/>
                      <w:lang w:eastAsia="zh-CN"/>
                    </w:rPr>
                    <w:t>口齿清楚地表达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956" w:type="dxa"/>
                  <w:tcBorders>
                    <w:top w:val="nil"/>
                    <w:left w:val="single" w:color="auto" w:sz="4" w:space="0"/>
                    <w:bottom w:val="single" w:color="auto" w:sz="4" w:space="0"/>
                    <w:right w:val="single" w:color="auto" w:sz="4" w:space="0"/>
                  </w:tcBorders>
                  <w:vAlign w:val="center"/>
                </w:tcPr>
                <w:p>
                  <w:pPr>
                    <w:jc w:val="center"/>
                    <w:rPr>
                      <w:rFonts w:hint="eastAsia" w:ascii="宋体" w:hAnsi="宋体" w:eastAsiaTheme="minorEastAsia"/>
                      <w:kern w:val="2"/>
                      <w:sz w:val="24"/>
                      <w:szCs w:val="24"/>
                      <w:lang w:eastAsia="zh-CN"/>
                    </w:rPr>
                  </w:pPr>
                  <w:r>
                    <w:rPr>
                      <w:rFonts w:hint="eastAsia" w:ascii="宋体" w:hAnsi="宋体"/>
                      <w:kern w:val="2"/>
                      <w:sz w:val="24"/>
                      <w:szCs w:val="24"/>
                      <w:lang w:eastAsia="zh-CN"/>
                    </w:rPr>
                    <w:t>科学</w:t>
                  </w:r>
                </w:p>
              </w:tc>
              <w:tc>
                <w:tcPr>
                  <w:tcW w:w="1455" w:type="dxa"/>
                  <w:tcBorders>
                    <w:top w:val="nil"/>
                    <w:left w:val="single" w:color="auto" w:sz="4" w:space="0"/>
                    <w:bottom w:val="single" w:color="auto" w:sz="4" w:space="0"/>
                    <w:right w:val="single" w:color="auto" w:sz="4" w:space="0"/>
                  </w:tcBorders>
                  <w:vAlign w:val="center"/>
                </w:tcPr>
                <w:p>
                  <w:pPr>
                    <w:jc w:val="center"/>
                    <w:rPr>
                      <w:rFonts w:hint="eastAsia" w:ascii="宋体" w:hAnsi="宋体" w:eastAsiaTheme="minorEastAsia"/>
                      <w:kern w:val="2"/>
                      <w:sz w:val="24"/>
                      <w:szCs w:val="24"/>
                      <w:lang w:eastAsia="zh-CN"/>
                    </w:rPr>
                  </w:pPr>
                  <w:r>
                    <w:rPr>
                      <w:rFonts w:hint="eastAsia" w:ascii="宋体" w:hAnsi="宋体"/>
                      <w:kern w:val="2"/>
                      <w:sz w:val="24"/>
                      <w:szCs w:val="24"/>
                      <w:lang w:eastAsia="zh-CN"/>
                    </w:rPr>
                    <w:t>科学探究</w:t>
                  </w:r>
                </w:p>
              </w:tc>
              <w:tc>
                <w:tcPr>
                  <w:tcW w:w="3029" w:type="dxa"/>
                  <w:tcBorders>
                    <w:top w:val="single" w:color="auto" w:sz="4" w:space="0"/>
                    <w:left w:val="single" w:color="auto" w:sz="4" w:space="0"/>
                    <w:bottom w:val="single" w:color="auto" w:sz="4" w:space="0"/>
                    <w:right w:val="single" w:color="auto" w:sz="4" w:space="0"/>
                  </w:tcBorders>
                </w:tcPr>
                <w:p>
                  <w:pPr>
                    <w:rPr>
                      <w:rFonts w:hint="eastAsia" w:ascii="宋体" w:hAnsi="宋体" w:eastAsiaTheme="minorEastAsia"/>
                      <w:kern w:val="2"/>
                      <w:sz w:val="24"/>
                      <w:szCs w:val="24"/>
                      <w:lang w:eastAsia="zh-CN"/>
                    </w:rPr>
                  </w:pPr>
                  <w:r>
                    <w:rPr>
                      <w:rFonts w:hint="eastAsia" w:ascii="宋体" w:hAnsi="宋体"/>
                      <w:kern w:val="2"/>
                      <w:sz w:val="24"/>
                      <w:szCs w:val="24"/>
                      <w:lang w:eastAsia="zh-CN"/>
                    </w:rPr>
                    <w:t>具有初步的探究能力</w:t>
                  </w:r>
                </w:p>
              </w:tc>
              <w:tc>
                <w:tcPr>
                  <w:tcW w:w="4096" w:type="dxa"/>
                  <w:tcBorders>
                    <w:top w:val="single" w:color="auto" w:sz="4" w:space="0"/>
                    <w:left w:val="single" w:color="auto" w:sz="4" w:space="0"/>
                    <w:bottom w:val="single" w:color="auto" w:sz="4" w:space="0"/>
                    <w:right w:val="single" w:color="auto" w:sz="4" w:space="0"/>
                  </w:tcBorders>
                </w:tcPr>
                <w:p>
                  <w:pPr>
                    <w:rPr>
                      <w:rFonts w:hint="default" w:ascii="宋体" w:hAnsi="宋体" w:eastAsiaTheme="minorEastAsia"/>
                      <w:kern w:val="2"/>
                      <w:sz w:val="24"/>
                      <w:szCs w:val="24"/>
                      <w:lang w:val="en-US" w:eastAsia="zh-CN"/>
                    </w:rPr>
                  </w:pPr>
                  <w:r>
                    <w:rPr>
                      <w:rFonts w:hint="eastAsia" w:ascii="宋体" w:hAnsi="宋体"/>
                      <w:kern w:val="2"/>
                      <w:sz w:val="24"/>
                      <w:szCs w:val="24"/>
                      <w:lang w:eastAsia="zh-CN"/>
                    </w:rPr>
                    <w:t>对感</w:t>
                  </w:r>
                  <w:r>
                    <w:rPr>
                      <w:rFonts w:hint="eastAsia" w:ascii="宋体" w:hAnsi="宋体"/>
                      <w:kern w:val="2"/>
                      <w:sz w:val="24"/>
                      <w:szCs w:val="24"/>
                      <w:lang w:val="en-US" w:eastAsia="zh-CN"/>
                    </w:rPr>
                    <w:t>兴趣的事物能仔细观察，发现其明显特征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956" w:type="dxa"/>
                  <w:tcBorders>
                    <w:top w:val="single" w:color="auto" w:sz="4" w:space="0"/>
                    <w:left w:val="single" w:color="auto" w:sz="4" w:space="0"/>
                    <w:right w:val="single" w:color="auto" w:sz="4" w:space="0"/>
                  </w:tcBorders>
                  <w:vAlign w:val="center"/>
                </w:tcPr>
                <w:p>
                  <w:pPr>
                    <w:jc w:val="center"/>
                    <w:rPr>
                      <w:rFonts w:hint="eastAsia" w:ascii="宋体" w:hAnsi="宋体"/>
                      <w:kern w:val="2"/>
                      <w:sz w:val="24"/>
                      <w:szCs w:val="24"/>
                      <w:lang w:eastAsia="zh-CN"/>
                    </w:rPr>
                  </w:pPr>
                  <w:r>
                    <w:rPr>
                      <w:rFonts w:hint="eastAsia" w:ascii="宋体" w:hAnsi="宋体"/>
                      <w:kern w:val="2"/>
                      <w:sz w:val="24"/>
                      <w:szCs w:val="24"/>
                      <w:lang w:eastAsia="zh-CN"/>
                    </w:rPr>
                    <w:t>艺术</w:t>
                  </w:r>
                </w:p>
              </w:tc>
              <w:tc>
                <w:tcPr>
                  <w:tcW w:w="1455" w:type="dxa"/>
                  <w:tcBorders>
                    <w:top w:val="single" w:color="auto" w:sz="4" w:space="0"/>
                    <w:left w:val="single" w:color="auto" w:sz="4" w:space="0"/>
                    <w:right w:val="single" w:color="auto" w:sz="4" w:space="0"/>
                  </w:tcBorders>
                  <w:vAlign w:val="center"/>
                </w:tcPr>
                <w:p>
                  <w:pPr>
                    <w:jc w:val="center"/>
                    <w:rPr>
                      <w:rFonts w:hint="eastAsia" w:ascii="宋体" w:hAnsi="宋体"/>
                      <w:kern w:val="2"/>
                      <w:sz w:val="24"/>
                      <w:szCs w:val="24"/>
                      <w:lang w:eastAsia="zh-CN"/>
                    </w:rPr>
                  </w:pPr>
                  <w:r>
                    <w:rPr>
                      <w:rFonts w:hint="eastAsia" w:ascii="宋体" w:hAnsi="宋体"/>
                      <w:kern w:val="2"/>
                      <w:sz w:val="24"/>
                      <w:szCs w:val="24"/>
                      <w:lang w:eastAsia="zh-CN"/>
                    </w:rPr>
                    <w:t>表现与创造</w:t>
                  </w:r>
                </w:p>
              </w:tc>
              <w:tc>
                <w:tcPr>
                  <w:tcW w:w="3029" w:type="dxa"/>
                  <w:tcBorders>
                    <w:top w:val="single" w:color="auto" w:sz="4" w:space="0"/>
                    <w:left w:val="single" w:color="auto" w:sz="4" w:space="0"/>
                    <w:bottom w:val="single" w:color="auto" w:sz="4" w:space="0"/>
                    <w:right w:val="single" w:color="auto" w:sz="4" w:space="0"/>
                  </w:tcBorders>
                </w:tcPr>
                <w:p>
                  <w:pPr>
                    <w:rPr>
                      <w:rFonts w:hint="eastAsia" w:ascii="宋体" w:hAnsi="宋体"/>
                      <w:kern w:val="2"/>
                      <w:sz w:val="24"/>
                      <w:szCs w:val="24"/>
                      <w:lang w:eastAsia="zh-CN"/>
                    </w:rPr>
                  </w:pPr>
                  <w:r>
                    <w:rPr>
                      <w:rFonts w:hint="eastAsia" w:ascii="宋体" w:hAnsi="宋体"/>
                      <w:kern w:val="2"/>
                      <w:sz w:val="24"/>
                      <w:szCs w:val="24"/>
                      <w:lang w:eastAsia="zh-CN"/>
                    </w:rPr>
                    <w:t>喜欢进行艺术活动并大胆表现</w:t>
                  </w:r>
                </w:p>
              </w:tc>
              <w:tc>
                <w:tcPr>
                  <w:tcW w:w="4096" w:type="dxa"/>
                  <w:tcBorders>
                    <w:top w:val="single" w:color="auto" w:sz="4" w:space="0"/>
                    <w:left w:val="single" w:color="auto" w:sz="4" w:space="0"/>
                    <w:bottom w:val="single" w:color="auto" w:sz="4" w:space="0"/>
                    <w:right w:val="single" w:color="auto" w:sz="4" w:space="0"/>
                  </w:tcBorders>
                </w:tcPr>
                <w:p>
                  <w:pPr>
                    <w:rPr>
                      <w:rFonts w:hint="eastAsia" w:ascii="宋体" w:hAnsi="宋体"/>
                      <w:kern w:val="2"/>
                      <w:sz w:val="24"/>
                      <w:szCs w:val="24"/>
                      <w:lang w:eastAsia="zh-CN"/>
                    </w:rPr>
                  </w:pPr>
                  <w:r>
                    <w:rPr>
                      <w:rFonts w:hint="eastAsia" w:ascii="宋体" w:hAnsi="宋体"/>
                      <w:kern w:val="2"/>
                      <w:sz w:val="24"/>
                      <w:szCs w:val="24"/>
                      <w:lang w:eastAsia="zh-CN"/>
                    </w:rPr>
                    <w:t>经常涂涂画画、黏黏贴贴并乐在其中</w:t>
                  </w:r>
                </w:p>
              </w:tc>
            </w:tr>
          </w:tbl>
          <w:p>
            <w:pPr>
              <w:rPr>
                <w:rFonts w:hint="eastAsia" w:asciiTheme="minorEastAsia" w:hAnsiTheme="minorEastAsia"/>
                <w:b/>
                <w:bCs/>
                <w:sz w:val="24"/>
                <w:szCs w:val="24"/>
                <w:lang w:eastAsia="zh-CN"/>
              </w:rPr>
            </w:pPr>
            <w:r>
              <w:rPr>
                <w:rFonts w:hint="eastAsia" w:asciiTheme="minorEastAsia" w:hAnsiTheme="minorEastAsia"/>
                <w:b/>
                <w:bCs/>
                <w:sz w:val="24"/>
                <w:szCs w:val="24"/>
                <w:lang w:eastAsia="zh-CN"/>
              </w:rPr>
              <w:t>对接关键经验：</w:t>
            </w:r>
          </w:p>
          <w:tbl>
            <w:tblPr>
              <w:tblStyle w:val="4"/>
              <w:tblpPr w:leftFromText="180" w:rightFromText="180" w:vertAnchor="text" w:tblpX="271" w:tblpY="6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770"/>
              <w:gridCol w:w="1605"/>
              <w:gridCol w:w="2670"/>
              <w:gridCol w:w="2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772" w:type="dxa"/>
                </w:tcPr>
                <w:p>
                  <w:pPr>
                    <w:rPr>
                      <w:rFonts w:hint="eastAsia" w:asciiTheme="minorEastAsia" w:hAnsiTheme="minorEastAsia"/>
                      <w:b/>
                      <w:bCs/>
                      <w:sz w:val="24"/>
                      <w:szCs w:val="24"/>
                      <w:vertAlign w:val="baseline"/>
                      <w:lang w:eastAsia="zh-CN"/>
                    </w:rPr>
                  </w:pPr>
                  <w:r>
                    <w:rPr>
                      <w:rFonts w:hint="eastAsia" w:asciiTheme="minorEastAsia" w:hAnsiTheme="minorEastAsia"/>
                      <w:b/>
                      <w:bCs/>
                      <w:sz w:val="24"/>
                      <w:szCs w:val="24"/>
                      <w:vertAlign w:val="baseline"/>
                      <w:lang w:eastAsia="zh-CN"/>
                    </w:rPr>
                    <w:t>领域</w:t>
                  </w:r>
                </w:p>
              </w:tc>
              <w:tc>
                <w:tcPr>
                  <w:tcW w:w="1770" w:type="dxa"/>
                </w:tcPr>
                <w:p>
                  <w:pPr>
                    <w:rPr>
                      <w:rFonts w:hint="eastAsia" w:asciiTheme="minorEastAsia" w:hAnsiTheme="minorEastAsia"/>
                      <w:b/>
                      <w:bCs/>
                      <w:sz w:val="24"/>
                      <w:szCs w:val="24"/>
                      <w:vertAlign w:val="baseline"/>
                      <w:lang w:eastAsia="zh-CN"/>
                    </w:rPr>
                  </w:pPr>
                  <w:r>
                    <w:rPr>
                      <w:rFonts w:hint="eastAsia" w:asciiTheme="minorEastAsia" w:hAnsiTheme="minorEastAsia"/>
                      <w:b/>
                      <w:bCs/>
                      <w:sz w:val="24"/>
                      <w:szCs w:val="24"/>
                      <w:vertAlign w:val="baseline"/>
                      <w:lang w:eastAsia="zh-CN"/>
                    </w:rPr>
                    <w:t>领域模块</w:t>
                  </w:r>
                </w:p>
              </w:tc>
              <w:tc>
                <w:tcPr>
                  <w:tcW w:w="1605" w:type="dxa"/>
                </w:tcPr>
                <w:p>
                  <w:pPr>
                    <w:rPr>
                      <w:rFonts w:hint="eastAsia" w:asciiTheme="minorEastAsia" w:hAnsiTheme="minorEastAsia"/>
                      <w:b/>
                      <w:bCs/>
                      <w:sz w:val="24"/>
                      <w:szCs w:val="24"/>
                      <w:vertAlign w:val="baseline"/>
                      <w:lang w:eastAsia="zh-CN"/>
                    </w:rPr>
                  </w:pPr>
                  <w:r>
                    <w:rPr>
                      <w:rFonts w:hint="eastAsia" w:asciiTheme="minorEastAsia" w:hAnsiTheme="minorEastAsia"/>
                      <w:b/>
                      <w:bCs/>
                      <w:sz w:val="24"/>
                      <w:szCs w:val="24"/>
                      <w:vertAlign w:val="baseline"/>
                      <w:lang w:eastAsia="zh-CN"/>
                    </w:rPr>
                    <w:t>主要指标</w:t>
                  </w:r>
                </w:p>
              </w:tc>
              <w:tc>
                <w:tcPr>
                  <w:tcW w:w="2670" w:type="dxa"/>
                </w:tcPr>
                <w:p>
                  <w:pPr>
                    <w:rPr>
                      <w:rFonts w:hint="eastAsia" w:asciiTheme="minorEastAsia" w:hAnsiTheme="minorEastAsia"/>
                      <w:b/>
                      <w:bCs/>
                      <w:sz w:val="24"/>
                      <w:szCs w:val="24"/>
                      <w:vertAlign w:val="baseline"/>
                      <w:lang w:eastAsia="zh-CN"/>
                    </w:rPr>
                  </w:pPr>
                  <w:r>
                    <w:rPr>
                      <w:rFonts w:hint="eastAsia" w:asciiTheme="minorEastAsia" w:hAnsiTheme="minorEastAsia"/>
                      <w:b/>
                      <w:bCs/>
                      <w:sz w:val="24"/>
                      <w:szCs w:val="24"/>
                      <w:vertAlign w:val="baseline"/>
                      <w:lang w:eastAsia="zh-CN"/>
                    </w:rPr>
                    <w:t>关键经验</w:t>
                  </w:r>
                </w:p>
              </w:tc>
              <w:tc>
                <w:tcPr>
                  <w:tcW w:w="2807" w:type="dxa"/>
                </w:tcPr>
                <w:p>
                  <w:pPr>
                    <w:rPr>
                      <w:rFonts w:hint="eastAsia" w:asciiTheme="minorEastAsia" w:hAnsiTheme="minorEastAsia"/>
                      <w:b/>
                      <w:bCs/>
                      <w:sz w:val="24"/>
                      <w:szCs w:val="24"/>
                      <w:vertAlign w:val="baseline"/>
                      <w:lang w:eastAsia="zh-CN"/>
                    </w:rPr>
                  </w:pPr>
                  <w:r>
                    <w:rPr>
                      <w:rFonts w:hint="eastAsia" w:asciiTheme="minorEastAsia" w:hAnsiTheme="minorEastAsia"/>
                      <w:b/>
                      <w:bCs/>
                      <w:sz w:val="24"/>
                      <w:szCs w:val="24"/>
                      <w:vertAlign w:val="baseline"/>
                      <w:lang w:eastAsia="zh-CN"/>
                    </w:rPr>
                    <w:t>教育建议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772" w:type="dxa"/>
                  <w:vAlign w:val="center"/>
                </w:tcPr>
                <w:p>
                  <w:pPr>
                    <w:jc w:val="center"/>
                    <w:rPr>
                      <w:rFonts w:hint="eastAsia" w:asciiTheme="minorEastAsia" w:hAnsiTheme="minorEastAsia"/>
                      <w:b w:val="0"/>
                      <w:bCs w:val="0"/>
                      <w:sz w:val="24"/>
                      <w:szCs w:val="24"/>
                      <w:vertAlign w:val="baseline"/>
                      <w:lang w:eastAsia="zh-CN"/>
                    </w:rPr>
                  </w:pPr>
                  <w:r>
                    <w:rPr>
                      <w:rFonts w:hint="eastAsia" w:asciiTheme="minorEastAsia" w:hAnsiTheme="minorEastAsia"/>
                      <w:b w:val="0"/>
                      <w:bCs w:val="0"/>
                      <w:sz w:val="24"/>
                      <w:szCs w:val="24"/>
                      <w:vertAlign w:val="baseline"/>
                      <w:lang w:eastAsia="zh-CN"/>
                    </w:rPr>
                    <w:t>健康</w:t>
                  </w:r>
                </w:p>
              </w:tc>
              <w:tc>
                <w:tcPr>
                  <w:tcW w:w="1770" w:type="dxa"/>
                  <w:vAlign w:val="center"/>
                </w:tcPr>
                <w:p>
                  <w:pPr>
                    <w:jc w:val="center"/>
                    <w:rPr>
                      <w:rFonts w:hint="eastAsia" w:asciiTheme="minorEastAsia" w:hAnsiTheme="minorEastAsia"/>
                      <w:b w:val="0"/>
                      <w:bCs w:val="0"/>
                      <w:sz w:val="24"/>
                      <w:szCs w:val="24"/>
                      <w:vertAlign w:val="baseline"/>
                      <w:lang w:eastAsia="zh-CN"/>
                    </w:rPr>
                  </w:pPr>
                  <w:r>
                    <w:rPr>
                      <w:rFonts w:hint="eastAsia" w:asciiTheme="minorEastAsia" w:hAnsiTheme="minorEastAsia"/>
                      <w:b w:val="0"/>
                      <w:bCs w:val="0"/>
                      <w:sz w:val="24"/>
                      <w:szCs w:val="24"/>
                      <w:vertAlign w:val="baseline"/>
                      <w:lang w:eastAsia="zh-CN"/>
                    </w:rPr>
                    <w:t>生活自理能力：</w:t>
                  </w:r>
                </w:p>
              </w:tc>
              <w:tc>
                <w:tcPr>
                  <w:tcW w:w="1605" w:type="dxa"/>
                  <w:vAlign w:val="center"/>
                </w:tcPr>
                <w:p>
                  <w:pPr>
                    <w:jc w:val="center"/>
                    <w:rPr>
                      <w:rFonts w:hint="eastAsia" w:asciiTheme="minorEastAsia" w:hAnsiTheme="minorEastAsia"/>
                      <w:b w:val="0"/>
                      <w:bCs w:val="0"/>
                      <w:sz w:val="24"/>
                      <w:szCs w:val="24"/>
                      <w:vertAlign w:val="baseline"/>
                      <w:lang w:eastAsia="zh-CN"/>
                    </w:rPr>
                  </w:pPr>
                  <w:r>
                    <w:rPr>
                      <w:rFonts w:hint="eastAsia" w:asciiTheme="minorEastAsia" w:hAnsiTheme="minorEastAsia"/>
                      <w:b w:val="0"/>
                      <w:bCs w:val="0"/>
                      <w:sz w:val="24"/>
                      <w:szCs w:val="24"/>
                      <w:vertAlign w:val="baseline"/>
                      <w:lang w:eastAsia="zh-CN"/>
                    </w:rPr>
                    <w:t>班级劳动</w:t>
                  </w:r>
                </w:p>
              </w:tc>
              <w:tc>
                <w:tcPr>
                  <w:tcW w:w="2670" w:type="dxa"/>
                  <w:vAlign w:val="center"/>
                </w:tcPr>
                <w:p>
                  <w:pPr>
                    <w:jc w:val="center"/>
                    <w:rPr>
                      <w:rFonts w:hint="eastAsia" w:asciiTheme="minorEastAsia" w:hAnsiTheme="minorEastAsia"/>
                      <w:b w:val="0"/>
                      <w:bCs w:val="0"/>
                      <w:sz w:val="24"/>
                      <w:szCs w:val="24"/>
                      <w:vertAlign w:val="baseline"/>
                      <w:lang w:eastAsia="zh-CN"/>
                    </w:rPr>
                  </w:pPr>
                  <w:r>
                    <w:rPr>
                      <w:rFonts w:hint="eastAsia" w:asciiTheme="minorEastAsia" w:hAnsiTheme="minorEastAsia"/>
                      <w:b w:val="0"/>
                      <w:bCs w:val="0"/>
                      <w:sz w:val="24"/>
                      <w:szCs w:val="24"/>
                      <w:vertAlign w:val="baseline"/>
                      <w:lang w:eastAsia="zh-CN"/>
                    </w:rPr>
                    <w:t>幼儿尝试在自然角劳动</w:t>
                  </w:r>
                </w:p>
              </w:tc>
              <w:tc>
                <w:tcPr>
                  <w:tcW w:w="2807" w:type="dxa"/>
                </w:tcPr>
                <w:p>
                  <w:pPr>
                    <w:rPr>
                      <w:rFonts w:hint="eastAsia" w:asciiTheme="minorEastAsia" w:hAnsiTheme="minorEastAsia"/>
                      <w:b w:val="0"/>
                      <w:bCs w:val="0"/>
                      <w:sz w:val="24"/>
                      <w:szCs w:val="24"/>
                      <w:vertAlign w:val="baseline"/>
                      <w:lang w:eastAsia="zh-CN"/>
                    </w:rPr>
                  </w:pPr>
                  <w:r>
                    <w:rPr>
                      <w:rFonts w:hint="eastAsia" w:asciiTheme="minorEastAsia" w:hAnsiTheme="minorEastAsia"/>
                      <w:b w:val="0"/>
                      <w:bCs w:val="0"/>
                      <w:sz w:val="24"/>
                      <w:szCs w:val="24"/>
                      <w:vertAlign w:val="baseline"/>
                      <w:lang w:eastAsia="zh-CN"/>
                    </w:rPr>
                    <w:t>鼓励幼儿为自然角劳动，是每位都有锻炼的机会</w:t>
                  </w:r>
                </w:p>
              </w:tc>
            </w:tr>
          </w:tbl>
          <w:p>
            <w:pPr>
              <w:rPr>
                <w:rFonts w:hint="eastAsia" w:asciiTheme="minorEastAsia" w:hAnsiTheme="minorEastAsia"/>
                <w:b/>
                <w:bCs/>
                <w:sz w:val="24"/>
                <w:szCs w:val="24"/>
                <w:lang w:eastAsia="zh-CN"/>
              </w:rPr>
            </w:pPr>
          </w:p>
          <w:p>
            <w:pPr>
              <w:rPr>
                <w:rFonts w:hint="eastAsia" w:asciiTheme="minorEastAsia" w:hAnsiTheme="minorEastAsia"/>
                <w:b/>
                <w:bCs/>
                <w:sz w:val="24"/>
                <w:szCs w:val="24"/>
                <w:lang w:eastAsia="zh-CN"/>
              </w:rPr>
            </w:pPr>
            <w:r>
              <w:rPr>
                <w:rFonts w:hint="eastAsia" w:asciiTheme="minorEastAsia" w:hAnsiTheme="minorEastAsia"/>
                <w:b/>
                <w:bCs/>
                <w:sz w:val="24"/>
                <w:szCs w:val="24"/>
                <w:lang w:eastAsia="zh-CN"/>
              </w:rPr>
              <w:t>分析与评价：</w:t>
            </w:r>
          </w:p>
          <w:p>
            <w:pPr>
              <w:rPr>
                <w:rFonts w:hint="eastAsia" w:asciiTheme="minorEastAsia" w:hAnsiTheme="minorEastAsia"/>
                <w:b w:val="0"/>
                <w:bCs w:val="0"/>
                <w:sz w:val="24"/>
                <w:szCs w:val="24"/>
                <w:lang w:val="en-US" w:eastAsia="zh-CN"/>
              </w:rPr>
            </w:pPr>
            <w:r>
              <w:rPr>
                <w:rFonts w:hint="eastAsia" w:asciiTheme="minorEastAsia" w:hAnsiTheme="minorEastAsia"/>
                <w:b w:val="0"/>
                <w:bCs w:val="0"/>
                <w:sz w:val="24"/>
                <w:szCs w:val="24"/>
                <w:lang w:val="en-US" w:eastAsia="zh-CN"/>
              </w:rPr>
              <w:t>Y在整个过程中，愿意参与游戏，大胆地表达自己的所见所想，在区域游戏中能坚持做好一件事情，而且在游戏过程中认真专注，做树叶也体现她的表现创造能力，而且自己能将树叶宝宝夹在展示墙上，看得出手部力量发展好可以。</w:t>
            </w:r>
          </w:p>
          <w:p>
            <w:pPr>
              <w:rPr>
                <w:rFonts w:hint="eastAsia" w:ascii="宋体" w:hAnsi="宋体"/>
                <w:b/>
                <w:bCs/>
                <w:sz w:val="24"/>
                <w:szCs w:val="24"/>
              </w:rPr>
            </w:pPr>
            <w:r>
              <w:rPr>
                <w:rFonts w:hint="eastAsia" w:ascii="宋体" w:hAnsi="宋体"/>
                <w:b/>
                <w:bCs/>
                <w:sz w:val="24"/>
                <w:szCs w:val="24"/>
              </w:rPr>
              <w:t>后期跟进：</w:t>
            </w:r>
          </w:p>
          <w:p>
            <w:pPr>
              <w:rPr>
                <w:rFonts w:hint="eastAsia" w:ascii="宋体" w:hAnsi="宋体" w:eastAsiaTheme="minorEastAsia"/>
                <w:b/>
                <w:bCs/>
                <w:sz w:val="24"/>
                <w:szCs w:val="24"/>
                <w:lang w:eastAsia="zh-CN"/>
              </w:rPr>
            </w:pPr>
            <w:r>
              <w:rPr>
                <w:rFonts w:hint="eastAsia" w:ascii="宋体" w:hAnsi="宋体"/>
                <w:b/>
                <w:bCs/>
                <w:sz w:val="24"/>
                <w:szCs w:val="24"/>
                <w:lang w:eastAsia="zh-CN"/>
              </w:rPr>
              <w:t>在捡树叶和分享树叶的过程中都有了自己的一些粗略的反思，在区域游戏中，后期还可以进行跟进：</w:t>
            </w:r>
          </w:p>
          <w:p>
            <w:pPr>
              <w:numPr>
                <w:ilvl w:val="0"/>
                <w:numId w:val="3"/>
              </w:numPr>
              <w:rPr>
                <w:rFonts w:hint="eastAsia" w:ascii="宋体" w:hAnsi="宋体"/>
                <w:sz w:val="24"/>
                <w:szCs w:val="24"/>
              </w:rPr>
            </w:pPr>
            <w:r>
              <w:rPr>
                <w:rFonts w:hint="eastAsia" w:ascii="宋体" w:hAnsi="宋体"/>
                <w:sz w:val="24"/>
                <w:szCs w:val="24"/>
              </w:rPr>
              <w:t>环境支持</w:t>
            </w:r>
          </w:p>
          <w:p>
            <w:pPr>
              <w:numPr>
                <w:numId w:val="0"/>
              </w:numPr>
              <w:ind w:leftChars="0"/>
              <w:rPr>
                <w:rFonts w:hint="eastAsia" w:ascii="宋体" w:hAnsi="宋体"/>
                <w:sz w:val="24"/>
                <w:szCs w:val="24"/>
                <w:lang w:val="en-US" w:eastAsia="zh-CN"/>
              </w:rPr>
            </w:pPr>
            <w:r>
              <w:rPr>
                <w:rFonts w:hint="eastAsia" w:ascii="宋体" w:hAnsi="宋体"/>
                <w:sz w:val="24"/>
                <w:szCs w:val="24"/>
                <w:lang w:eastAsia="zh-CN"/>
              </w:rPr>
              <w:t>孩子们用自己捡到的树叶进行创作，如果做树叶宝宝，可以提供一些不同表情的宝宝图片供幼儿进行欣赏，</w:t>
            </w:r>
            <w:r>
              <w:rPr>
                <w:rFonts w:hint="eastAsia" w:ascii="宋体" w:hAnsi="宋体"/>
                <w:sz w:val="24"/>
                <w:szCs w:val="24"/>
                <w:lang w:val="en-US" w:eastAsia="zh-CN"/>
              </w:rPr>
              <w:t>1欣赏过后再创造。还可以增加一些其他的自然材料，例如小树枝、种子、开心果壳等，丰富的材料也利于孩子们不同的创造想象。</w:t>
            </w:r>
          </w:p>
          <w:p>
            <w:pPr>
              <w:numPr>
                <w:numId w:val="0"/>
              </w:numPr>
              <w:ind w:leftChars="0"/>
              <w:rPr>
                <w:rFonts w:hint="eastAsia" w:ascii="宋体" w:hAnsi="宋体"/>
                <w:sz w:val="24"/>
                <w:szCs w:val="24"/>
              </w:rPr>
            </w:pPr>
            <w:r>
              <w:rPr>
                <w:rFonts w:hint="eastAsia" w:ascii="宋体" w:hAnsi="宋体"/>
                <w:sz w:val="24"/>
                <w:szCs w:val="24"/>
                <w:lang w:val="en-US" w:eastAsia="zh-CN"/>
              </w:rPr>
              <w:t>2、</w:t>
            </w:r>
            <w:r>
              <w:rPr>
                <w:rFonts w:hint="eastAsia" w:ascii="宋体" w:hAnsi="宋体"/>
                <w:sz w:val="24"/>
                <w:szCs w:val="24"/>
              </w:rPr>
              <w:t>分享交流</w:t>
            </w:r>
          </w:p>
          <w:p>
            <w:pPr>
              <w:numPr>
                <w:ilvl w:val="0"/>
                <w:numId w:val="0"/>
              </w:numPr>
              <w:ind w:leftChars="0"/>
              <w:rPr>
                <w:rFonts w:hint="default" w:asciiTheme="minorEastAsia" w:hAnsiTheme="minorEastAsia"/>
                <w:sz w:val="24"/>
                <w:szCs w:val="24"/>
                <w:lang w:val="en-US"/>
              </w:rPr>
            </w:pPr>
            <w:r>
              <w:rPr>
                <w:rFonts w:hint="eastAsia" w:ascii="宋体" w:hAnsi="宋体"/>
                <w:sz w:val="24"/>
                <w:szCs w:val="24"/>
                <w:lang w:eastAsia="zh-CN"/>
              </w:rPr>
              <w:t>对于</w:t>
            </w:r>
            <w:r>
              <w:rPr>
                <w:rFonts w:hint="eastAsia" w:ascii="宋体" w:hAnsi="宋体"/>
                <w:sz w:val="24"/>
                <w:szCs w:val="24"/>
                <w:lang w:val="en-US" w:eastAsia="zh-CN"/>
              </w:rPr>
              <w:t>Y的游戏品质作品可以进行鼓励与表扬，并拓展美工区其他可以玩的秋天树叶的游戏，并鼓励幼儿能将自己收集到的树叶搬到教室的每个区域进行游戏等。</w:t>
            </w:r>
          </w:p>
        </w:tc>
      </w:tr>
    </w:tbl>
    <w:p>
      <w:pPr>
        <w:rPr>
          <w:rFonts w:asciiTheme="minorEastAsia" w:hAnsiTheme="minorEastAsia"/>
          <w:sz w:val="24"/>
          <w:szCs w:val="24"/>
        </w:rPr>
      </w:pPr>
    </w:p>
    <w:sectPr>
      <w:pgSz w:w="11906" w:h="16838"/>
      <w:pgMar w:top="873" w:right="1797" w:bottom="873"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775C91"/>
    <w:multiLevelType w:val="singleLevel"/>
    <w:tmpl w:val="A3775C91"/>
    <w:lvl w:ilvl="0" w:tentative="0">
      <w:start w:val="2"/>
      <w:numFmt w:val="chineseCounting"/>
      <w:suff w:val="nothing"/>
      <w:lvlText w:val="%1、"/>
      <w:lvlJc w:val="left"/>
      <w:rPr>
        <w:rFonts w:hint="eastAsia"/>
      </w:rPr>
    </w:lvl>
  </w:abstractNum>
  <w:abstractNum w:abstractNumId="1">
    <w:nsid w:val="544C260C"/>
    <w:multiLevelType w:val="multilevel"/>
    <w:tmpl w:val="544C260C"/>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56DDD8EB"/>
    <w:multiLevelType w:val="singleLevel"/>
    <w:tmpl w:val="56DDD8EB"/>
    <w:lvl w:ilvl="0" w:tentative="0">
      <w:start w:val="1"/>
      <w:numFmt w:val="decimal"/>
      <w:suff w:val="nothing"/>
      <w:lvlText w:val="%1、"/>
      <w:lvlJc w:val="left"/>
    </w:lvl>
  </w:abstractNum>
  <w:num w:numId="1">
    <w:abstractNumId w:val="0"/>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cyYWFkNzM0NmY1NmM3NzFlNGVkYWI5ZTZlOTY5ZGEifQ=="/>
  </w:docVars>
  <w:rsids>
    <w:rsidRoot w:val="0062033C"/>
    <w:rsid w:val="00124FEE"/>
    <w:rsid w:val="005E252C"/>
    <w:rsid w:val="0062033C"/>
    <w:rsid w:val="0081709A"/>
    <w:rsid w:val="009516E7"/>
    <w:rsid w:val="00EA1A60"/>
    <w:rsid w:val="019A7D91"/>
    <w:rsid w:val="049E11BF"/>
    <w:rsid w:val="0A3C4A63"/>
    <w:rsid w:val="0E917E58"/>
    <w:rsid w:val="11A24325"/>
    <w:rsid w:val="1C122EBF"/>
    <w:rsid w:val="202F5E10"/>
    <w:rsid w:val="241D49FE"/>
    <w:rsid w:val="2D9A5DAC"/>
    <w:rsid w:val="447F588D"/>
    <w:rsid w:val="4590670D"/>
    <w:rsid w:val="4B09709C"/>
    <w:rsid w:val="57294A1E"/>
    <w:rsid w:val="69E47202"/>
    <w:rsid w:val="70302B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5">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table" w:styleId="4">
    <w:name w:val="Table Grid"/>
    <w:basedOn w:val="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2157</Words>
  <Characters>2158</Characters>
  <Lines>2</Lines>
  <Paragraphs>1</Paragraphs>
  <TotalTime>20</TotalTime>
  <ScaleCrop>false</ScaleCrop>
  <LinksUpToDate>false</LinksUpToDate>
  <CharactersWithSpaces>2164</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2021-05-06T15:37:00Z</dcterms:created>
  <dc:creator>Lenovo</dc:creator>
  <cp:lastModifiedBy>Lenovo</cp:lastModifiedBy>
  <cp:lastPrinted>2021-10-12T01:08:00Z</cp:lastPrinted>
  <dcterms:modified xsi:type="dcterms:W3CDTF">2022-11-17T09:32:06Z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7C9E14BE76FD4FC0A080BB1E9DA63EDE</vt:lpwstr>
  </property>
</Properties>
</file>