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903D" w14:textId="77777777" w:rsidR="007265E4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柿子种子探索的观察记录</w:t>
      </w:r>
    </w:p>
    <w:p w14:paraId="2A305B0A" w14:textId="77777777" w:rsidR="007265E4" w:rsidRDefault="007265E4">
      <w:pPr>
        <w:spacing w:line="360" w:lineRule="auto"/>
      </w:pPr>
    </w:p>
    <w:p w14:paraId="1C21513F" w14:textId="77777777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eastAsia="宋体" w:hAnsi="宋体" w:cs="宋体" w:hint="eastAsia"/>
          <w:sz w:val="24"/>
        </w:rPr>
        <w:t xml:space="preserve">2022.10.12         </w:t>
      </w:r>
      <w:r>
        <w:rPr>
          <w:rFonts w:ascii="宋体" w:eastAsia="宋体" w:hAnsi="宋体" w:cs="宋体" w:hint="eastAsia"/>
          <w:b/>
          <w:bCs/>
          <w:sz w:val="24"/>
        </w:rPr>
        <w:t>观察地点：</w:t>
      </w:r>
      <w:r>
        <w:rPr>
          <w:rFonts w:ascii="宋体" w:eastAsia="宋体" w:hAnsi="宋体" w:cs="宋体" w:hint="eastAsia"/>
          <w:sz w:val="24"/>
        </w:rPr>
        <w:t>自然角</w:t>
      </w:r>
    </w:p>
    <w:p w14:paraId="4536A3B8" w14:textId="77777777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观察幼儿：</w:t>
      </w:r>
      <w:r>
        <w:rPr>
          <w:rFonts w:ascii="宋体" w:eastAsia="宋体" w:hAnsi="宋体" w:cs="宋体" w:hint="eastAsia"/>
          <w:sz w:val="24"/>
        </w:rPr>
        <w:t xml:space="preserve">小段               </w:t>
      </w:r>
      <w:r>
        <w:rPr>
          <w:rFonts w:ascii="宋体" w:eastAsia="宋体" w:hAnsi="宋体" w:cs="宋体" w:hint="eastAsia"/>
          <w:b/>
          <w:bCs/>
          <w:sz w:val="24"/>
        </w:rPr>
        <w:t>年龄：</w:t>
      </w:r>
      <w:r>
        <w:rPr>
          <w:rFonts w:ascii="宋体" w:eastAsia="宋体" w:hAnsi="宋体" w:cs="宋体" w:hint="eastAsia"/>
          <w:sz w:val="24"/>
        </w:rPr>
        <w:t xml:space="preserve">6岁           </w:t>
      </w:r>
      <w:r>
        <w:rPr>
          <w:rFonts w:ascii="宋体" w:eastAsia="宋体" w:hAnsi="宋体" w:cs="宋体" w:hint="eastAsia"/>
          <w:b/>
          <w:bCs/>
          <w:sz w:val="24"/>
        </w:rPr>
        <w:t>观察者：</w:t>
      </w:r>
      <w:r>
        <w:rPr>
          <w:rFonts w:ascii="宋体" w:eastAsia="宋体" w:hAnsi="宋体" w:cs="宋体" w:hint="eastAsia"/>
          <w:sz w:val="24"/>
        </w:rPr>
        <w:t>包如洁</w:t>
      </w:r>
    </w:p>
    <w:p w14:paraId="5C33AEC5" w14:textId="1148BB44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观察目的：</w:t>
      </w:r>
      <w:r>
        <w:rPr>
          <w:rFonts w:ascii="宋体" w:eastAsia="宋体" w:hAnsi="宋体" w:cs="宋体" w:hint="eastAsia"/>
          <w:sz w:val="24"/>
        </w:rPr>
        <w:t>小段</w:t>
      </w:r>
      <w:r w:rsidR="008F2177">
        <w:rPr>
          <w:rFonts w:ascii="宋体" w:eastAsia="宋体" w:hAnsi="宋体" w:cs="宋体" w:hint="eastAsia"/>
          <w:sz w:val="24"/>
        </w:rPr>
        <w:t>是否能主动探索</w:t>
      </w:r>
    </w:p>
    <w:p w14:paraId="45C4AF1B" w14:textId="77777777" w:rsidR="007265E4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观察内容：</w:t>
      </w:r>
      <w:r>
        <w:rPr>
          <w:rFonts w:ascii="宋体" w:eastAsia="宋体" w:hAnsi="宋体" w:cs="宋体" w:hint="eastAsia"/>
          <w:sz w:val="24"/>
        </w:rPr>
        <w:t>小段在探索柿子种子中的行为表现</w:t>
      </w:r>
    </w:p>
    <w:p w14:paraId="257E7C19" w14:textId="77777777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观察背景：</w:t>
      </w:r>
      <w:r>
        <w:rPr>
          <w:rFonts w:ascii="宋体" w:eastAsia="宋体" w:hAnsi="宋体" w:cs="宋体" w:hint="eastAsia"/>
          <w:sz w:val="24"/>
        </w:rPr>
        <w:t>孩子们在散步的时候，发现幼儿园角落的柿子树上结了许多柿子，引发了孩子们的讨论：</w:t>
      </w:r>
    </w:p>
    <w:p w14:paraId="006B8408" w14:textId="77777777" w:rsidR="007265E4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幼1：树上的柿子有的红、有的绿。</w:t>
      </w:r>
    </w:p>
    <w:p w14:paraId="37B4DC2E" w14:textId="77777777" w:rsidR="007265E4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幼2：绿的柿子还没有熟呢，红红的才是熟的。</w:t>
      </w:r>
    </w:p>
    <w:p w14:paraId="306FB02C" w14:textId="77777777" w:rsidR="007265E4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幼3：我吃过的，柿子甜甜的，里面还有一块</w:t>
      </w:r>
      <w:proofErr w:type="gramStart"/>
      <w:r>
        <w:rPr>
          <w:rFonts w:ascii="宋体" w:eastAsia="宋体" w:hAnsi="宋体" w:cs="宋体" w:hint="eastAsia"/>
          <w:sz w:val="24"/>
        </w:rPr>
        <w:t>一块</w:t>
      </w:r>
      <w:proofErr w:type="gramEnd"/>
      <w:r>
        <w:rPr>
          <w:rFonts w:ascii="宋体" w:eastAsia="宋体" w:hAnsi="宋体" w:cs="宋体" w:hint="eastAsia"/>
          <w:sz w:val="24"/>
        </w:rPr>
        <w:t>的东西。</w:t>
      </w:r>
    </w:p>
    <w:p w14:paraId="47C656A9" w14:textId="77777777" w:rsidR="007265E4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幼4：里面一块</w:t>
      </w:r>
      <w:proofErr w:type="gramStart"/>
      <w:r>
        <w:rPr>
          <w:rFonts w:ascii="宋体" w:eastAsia="宋体" w:hAnsi="宋体" w:cs="宋体" w:hint="eastAsia"/>
          <w:sz w:val="24"/>
        </w:rPr>
        <w:t>一块</w:t>
      </w:r>
      <w:proofErr w:type="gramEnd"/>
      <w:r>
        <w:rPr>
          <w:rFonts w:ascii="宋体" w:eastAsia="宋体" w:hAnsi="宋体" w:cs="宋体" w:hint="eastAsia"/>
          <w:sz w:val="24"/>
        </w:rPr>
        <w:t>的东西是不是就是柿子的种子呀？</w:t>
      </w:r>
    </w:p>
    <w:p w14:paraId="1EF76099" w14:textId="77777777" w:rsidR="007265E4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观察到孩子们对于柿子的兴趣和疑惑，为了便于孩子们后期的探索，我们和孩子一起摘了一些柿子放到自然角。</w:t>
      </w:r>
    </w:p>
    <w:p w14:paraId="134180D6" w14:textId="77777777" w:rsidR="007265E4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观察实录</w:t>
      </w:r>
    </w:p>
    <w:p w14:paraId="52F84E82" w14:textId="2E44CBC3" w:rsidR="007265E4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段是班内对柿子较感兴趣的孩子一员，通过观察，已经连续几天进入自然角对柿子进行探索。今天是他连续来到自然角的第四天了，经过前面三天的探索，小段已经对柿子的外形特征有了一定的了解：扁圆形、橙色、有个绿色的叶顶、外皮很光滑、摸上去硬硬滑滑的。他还用放大镜对表皮进行了细致的观察：表皮橙色，但是仔细看会看到一丝一丝的花纹，还有一些小黑点。今天，他终于对柿子“动手”了，去寻找之前一直想寻找的柿子种子。他拿起西餐刀对准柿子的中间，用力插入，随后把柿子切成了两半。他先是拿起一半的柿子观察起来，嘴里说着：里面的肉也是橙色的。又用手压了压，随后拿起放大镜开始观察，他发现柿子里面有一些椭圆的花纹，而且中间的花纹按一下，比旁边的要软。随后，他继续拿起西餐刀，在柿子上切来切去，并且不时地用手压，切了一会，他转头问我：老师，柿子里面怎么没有种子呀？</w:t>
      </w:r>
    </w:p>
    <w:p w14:paraId="1DC7526F" w14:textId="77777777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09E4A5D5" w14:textId="77777777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4916573D" w14:textId="77777777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000BF092" w14:textId="25819FC3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anchor distT="0" distB="0" distL="114300" distR="114300" simplePos="0" relativeHeight="251677184" behindDoc="0" locked="0" layoutInCell="1" allowOverlap="1" wp14:anchorId="0C64983E" wp14:editId="562856C8">
            <wp:simplePos x="0" y="0"/>
            <wp:positionH relativeFrom="column">
              <wp:posOffset>3662463</wp:posOffset>
            </wp:positionH>
            <wp:positionV relativeFrom="paragraph">
              <wp:posOffset>116733</wp:posOffset>
            </wp:positionV>
            <wp:extent cx="1661261" cy="1246046"/>
            <wp:effectExtent l="0" t="0" r="0" b="0"/>
            <wp:wrapNone/>
            <wp:docPr id="4" name="图片 4" descr="手里拿着玩具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手里拿着玩具&#10;&#10;中度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29" cy="124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70016" behindDoc="0" locked="0" layoutInCell="1" allowOverlap="1" wp14:anchorId="6200B872" wp14:editId="7E50C9B1">
            <wp:simplePos x="0" y="0"/>
            <wp:positionH relativeFrom="column">
              <wp:posOffset>1784985</wp:posOffset>
            </wp:positionH>
            <wp:positionV relativeFrom="paragraph">
              <wp:posOffset>103951</wp:posOffset>
            </wp:positionV>
            <wp:extent cx="1698462" cy="1273710"/>
            <wp:effectExtent l="0" t="0" r="0" b="3175"/>
            <wp:wrapNone/>
            <wp:docPr id="1" name="图片 1" descr="小孩手里拿着玩具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孩手里拿着玩具&#10;&#10;中度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62" cy="12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 wp14:anchorId="70D6ED95" wp14:editId="6589076D">
            <wp:simplePos x="0" y="0"/>
            <wp:positionH relativeFrom="column">
              <wp:posOffset>-150536</wp:posOffset>
            </wp:positionH>
            <wp:positionV relativeFrom="paragraph">
              <wp:posOffset>67985</wp:posOffset>
            </wp:positionV>
            <wp:extent cx="1716932" cy="1287803"/>
            <wp:effectExtent l="0" t="0" r="0" b="7620"/>
            <wp:wrapNone/>
            <wp:docPr id="3" name="图片 3" descr="图片包含 草, 人, 男孩, 小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草, 人, 男孩, 小孩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2" cy="128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54F2F" w14:textId="39FFD3DE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C739836" w14:textId="300E4380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323AD18F" w14:textId="3F186258" w:rsidR="008F2177" w:rsidRDefault="008F217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049CA30" w14:textId="5045655C" w:rsidR="008F2177" w:rsidRDefault="008F2177" w:rsidP="008F217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75136" behindDoc="0" locked="0" layoutInCell="1" allowOverlap="1" wp14:anchorId="552382DA" wp14:editId="554420A2">
            <wp:simplePos x="0" y="0"/>
            <wp:positionH relativeFrom="column">
              <wp:posOffset>306070</wp:posOffset>
            </wp:positionH>
            <wp:positionV relativeFrom="paragraph">
              <wp:posOffset>-7801610</wp:posOffset>
            </wp:positionV>
            <wp:extent cx="3088640" cy="2316480"/>
            <wp:effectExtent l="0" t="0" r="0" b="7620"/>
            <wp:wrapNone/>
            <wp:docPr id="2" name="图片 2" descr="手里拿着玩具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里拿着玩具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8B6FB" w14:textId="77777777" w:rsidR="007265E4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观察分析</w:t>
      </w:r>
    </w:p>
    <w:p w14:paraId="6CC08848" w14:textId="64236750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1、通过和小段的多次交流，了解到小段对于种子有一定经验：他知道一些果实的种子在果实里面，如苹果、橘子、柚子等；知道有些果实的种子是硬硬、小小的，所以他才会切开柿子去寻找种子。</w:t>
      </w:r>
    </w:p>
    <w:p w14:paraId="31392ED7" w14:textId="69A825C4" w:rsidR="007265E4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2、从观察内容来看，小段在寻找种子过程中能坚持探索，而且一步一步地步骤，可以看出探索目的十分明确。</w:t>
      </w:r>
    </w:p>
    <w:p w14:paraId="79C6AB2B" w14:textId="77777777" w:rsidR="007265E4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策略支持</w:t>
      </w:r>
    </w:p>
    <w:p w14:paraId="55A1923F" w14:textId="77777777" w:rsidR="007265E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多媒体知识链接：利用网络、</w:t>
      </w:r>
      <w:proofErr w:type="gramStart"/>
      <w:r>
        <w:rPr>
          <w:rFonts w:ascii="宋体" w:eastAsia="宋体" w:hAnsi="宋体" w:cs="宋体" w:hint="eastAsia"/>
          <w:sz w:val="24"/>
        </w:rPr>
        <w:t>绘本与</w:t>
      </w:r>
      <w:proofErr w:type="gramEnd"/>
      <w:r>
        <w:rPr>
          <w:rFonts w:ascii="宋体" w:eastAsia="宋体" w:hAnsi="宋体" w:cs="宋体" w:hint="eastAsia"/>
          <w:sz w:val="24"/>
        </w:rPr>
        <w:t>幼儿共同丰富关于柿子种子的科学知识。</w:t>
      </w:r>
    </w:p>
    <w:p w14:paraId="32745E05" w14:textId="77777777" w:rsidR="007265E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材料支持：提供不同种类的柿子，鼓励幼儿再次探索，感知不同种类柿子种子的不同。</w:t>
      </w:r>
    </w:p>
    <w:p w14:paraId="3547A535" w14:textId="77777777" w:rsidR="007265E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交流支持：利用区域交流时间，鼓励幼儿向同伴、老师讲述他对柿子种子的探索发现，帮助他梳理规整经验。</w:t>
      </w:r>
    </w:p>
    <w:sectPr w:rsidR="0072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05BA" w14:textId="77777777" w:rsidR="00361B8D" w:rsidRDefault="00361B8D" w:rsidP="008F2177">
      <w:r>
        <w:separator/>
      </w:r>
    </w:p>
  </w:endnote>
  <w:endnote w:type="continuationSeparator" w:id="0">
    <w:p w14:paraId="72BE4718" w14:textId="77777777" w:rsidR="00361B8D" w:rsidRDefault="00361B8D" w:rsidP="008F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3A2C" w14:textId="77777777" w:rsidR="00361B8D" w:rsidRDefault="00361B8D" w:rsidP="008F2177">
      <w:r>
        <w:separator/>
      </w:r>
    </w:p>
  </w:footnote>
  <w:footnote w:type="continuationSeparator" w:id="0">
    <w:p w14:paraId="6041467D" w14:textId="77777777" w:rsidR="00361B8D" w:rsidRDefault="00361B8D" w:rsidP="008F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4647"/>
    <w:multiLevelType w:val="singleLevel"/>
    <w:tmpl w:val="5FAF4647"/>
    <w:lvl w:ilvl="0">
      <w:start w:val="1"/>
      <w:numFmt w:val="decimal"/>
      <w:suff w:val="nothing"/>
      <w:lvlText w:val="%1、"/>
      <w:lvlJc w:val="left"/>
    </w:lvl>
  </w:abstractNum>
  <w:num w:numId="1" w16cid:durableId="180034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hOWIzZWMwYmMzZDYyZDNjNzMwOWY2YTZmNmY4YWQifQ=="/>
  </w:docVars>
  <w:rsids>
    <w:rsidRoot w:val="00D21F83"/>
    <w:rsid w:val="00361B8D"/>
    <w:rsid w:val="007265E4"/>
    <w:rsid w:val="008F2177"/>
    <w:rsid w:val="00D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31DA3"/>
  <w15:docId w15:val="{6DB157F3-1424-409A-9AB1-5CC867B1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2177"/>
    <w:rPr>
      <w:kern w:val="2"/>
      <w:sz w:val="18"/>
      <w:szCs w:val="18"/>
    </w:rPr>
  </w:style>
  <w:style w:type="paragraph" w:styleId="a5">
    <w:name w:val="footer"/>
    <w:basedOn w:val="a"/>
    <w:link w:val="a6"/>
    <w:rsid w:val="008F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21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ஐ ღ窇仦妞┲﹊</dc:creator>
  <cp:lastModifiedBy>包 如洁</cp:lastModifiedBy>
  <cp:revision>2</cp:revision>
  <dcterms:created xsi:type="dcterms:W3CDTF">2022-10-18T12:21:00Z</dcterms:created>
  <dcterms:modified xsi:type="dcterms:W3CDTF">2022-10-19T02:38:00Z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007CB1A64E9844FAB9D515039D9D7A9B</vt:lpwstr>
  </property>
</Properties>
</file>