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45C7CE" w14:textId="4584A919" w:rsidR="00286C6D" w:rsidRDefault="00286C6D" w:rsidP="0053432D">
      <w:pPr>
        <w:ind w:firstLine="480"/>
        <w:jc w:val="center"/>
      </w:pPr>
      <w:r>
        <w:rPr>
          <w:rFonts w:hint="eastAsia"/>
        </w:rPr>
        <w:t>尊重学生个性发展</w:t>
      </w:r>
      <w:r>
        <w:rPr>
          <w:rFonts w:hint="eastAsia"/>
        </w:rPr>
        <w:t xml:space="preserve"> </w:t>
      </w:r>
      <w:r w:rsidR="00DE7190">
        <w:rPr>
          <w:rFonts w:hint="eastAsia"/>
        </w:rPr>
        <w:t>守护学生健康成长</w:t>
      </w:r>
    </w:p>
    <w:p w14:paraId="657C38BB" w14:textId="07BC3C97" w:rsidR="002B5375" w:rsidRDefault="0053432D" w:rsidP="0053432D">
      <w:pPr>
        <w:ind w:firstLine="480"/>
        <w:jc w:val="center"/>
      </w:pPr>
      <w:r>
        <w:rPr>
          <w:rFonts w:hint="eastAsia"/>
        </w:rPr>
        <w:t>——</w:t>
      </w:r>
      <w:r w:rsidR="00286C6D">
        <w:rPr>
          <w:rFonts w:hint="eastAsia"/>
        </w:rPr>
        <w:t>《关于进一步减轻义务教育阶段学生作业负担和校外培训负担的意见》</w:t>
      </w:r>
      <w:r>
        <w:rPr>
          <w:rFonts w:hint="eastAsia"/>
        </w:rPr>
        <w:t>读书有感</w:t>
      </w:r>
    </w:p>
    <w:p w14:paraId="5B6D19A9" w14:textId="4A26C373" w:rsidR="000B65CD" w:rsidRDefault="000B65CD" w:rsidP="0053432D">
      <w:pPr>
        <w:ind w:firstLine="480"/>
        <w:jc w:val="center"/>
        <w:rPr>
          <w:rFonts w:hint="eastAsia"/>
        </w:rPr>
      </w:pPr>
      <w:r>
        <w:rPr>
          <w:rFonts w:hint="eastAsia"/>
        </w:rPr>
        <w:t>薛家实验小学</w:t>
      </w:r>
      <w:r>
        <w:rPr>
          <w:rFonts w:hint="eastAsia"/>
        </w:rPr>
        <w:t xml:space="preserve"> </w:t>
      </w:r>
      <w:r>
        <w:rPr>
          <w:rFonts w:hint="eastAsia"/>
        </w:rPr>
        <w:t>刘敏娟</w:t>
      </w:r>
    </w:p>
    <w:p w14:paraId="1270C1DF" w14:textId="79722FC3" w:rsidR="00FF69A9" w:rsidRDefault="00DE7190" w:rsidP="0053432D">
      <w:pPr>
        <w:ind w:firstLine="480"/>
      </w:pPr>
      <w:r>
        <w:rPr>
          <w:rFonts w:hint="eastAsia"/>
        </w:rPr>
        <w:t>2</w:t>
      </w:r>
      <w:r>
        <w:t>021</w:t>
      </w:r>
      <w:r>
        <w:rPr>
          <w:rFonts w:hint="eastAsia"/>
        </w:rPr>
        <w:t>年</w:t>
      </w:r>
      <w:r>
        <w:rPr>
          <w:rFonts w:hint="eastAsia"/>
        </w:rPr>
        <w:t>7</w:t>
      </w:r>
      <w:r>
        <w:rPr>
          <w:rFonts w:hint="eastAsia"/>
        </w:rPr>
        <w:t>月</w:t>
      </w:r>
      <w:r>
        <w:rPr>
          <w:rFonts w:hint="eastAsia"/>
        </w:rPr>
        <w:t>2</w:t>
      </w:r>
      <w:r>
        <w:t>4</w:t>
      </w:r>
      <w:r>
        <w:rPr>
          <w:rFonts w:hint="eastAsia"/>
        </w:rPr>
        <w:t>日国家针对中小学学生负担太重，教育短视化功利化问题印发《</w:t>
      </w:r>
      <w:r w:rsidR="00FF69A9">
        <w:rPr>
          <w:rFonts w:hint="eastAsia"/>
        </w:rPr>
        <w:t>关于进一步减轻义务教育阶段学生作业负担和校外培训负担的意见</w:t>
      </w:r>
      <w:r>
        <w:rPr>
          <w:rFonts w:hint="eastAsia"/>
        </w:rPr>
        <w:t>》，重新树立教育的立德树人目标和旨在学生全面发展的教育初衷。“双减”政策对于维护教育的公平和公益有着重要的作用，培养学生独立思考的</w:t>
      </w:r>
      <w:r w:rsidR="00EE73E1">
        <w:rPr>
          <w:rFonts w:hint="eastAsia"/>
        </w:rPr>
        <w:t>能力</w:t>
      </w:r>
      <w:r>
        <w:rPr>
          <w:rFonts w:hint="eastAsia"/>
        </w:rPr>
        <w:t>，促进学生全面发展</w:t>
      </w:r>
      <w:r w:rsidR="00EE73E1">
        <w:rPr>
          <w:rFonts w:hint="eastAsia"/>
        </w:rPr>
        <w:t>有着重要的作用。</w:t>
      </w:r>
      <w:r w:rsidR="0053432D">
        <w:rPr>
          <w:rFonts w:hint="eastAsia"/>
        </w:rPr>
        <w:t>“</w:t>
      </w:r>
      <w:r w:rsidR="00EE73E1">
        <w:rPr>
          <w:rFonts w:hint="eastAsia"/>
        </w:rPr>
        <w:t>双减</w:t>
      </w:r>
      <w:r w:rsidR="0053432D">
        <w:rPr>
          <w:rFonts w:hint="eastAsia"/>
        </w:rPr>
        <w:t>”</w:t>
      </w:r>
      <w:r w:rsidR="00EE73E1">
        <w:rPr>
          <w:rFonts w:hint="eastAsia"/>
        </w:rPr>
        <w:t>政策有效地减缓社会焦虑</w:t>
      </w:r>
      <w:r w:rsidR="00396755">
        <w:rPr>
          <w:rFonts w:hint="eastAsia"/>
        </w:rPr>
        <w:t>和义务教育的功利化。</w:t>
      </w:r>
      <w:r w:rsidR="00FF69A9" w:rsidRPr="00725B52">
        <w:rPr>
          <w:rFonts w:hint="eastAsia"/>
        </w:rPr>
        <w:t>捷克教育家夸美纽斯在《大教学论》的扉页上写道</w:t>
      </w:r>
      <w:r w:rsidR="00FF69A9">
        <w:rPr>
          <w:rFonts w:hint="eastAsia"/>
        </w:rPr>
        <w:t>：“</w:t>
      </w:r>
      <w:r w:rsidR="00FF69A9" w:rsidRPr="00725B52">
        <w:rPr>
          <w:rFonts w:hint="eastAsia"/>
        </w:rPr>
        <w:t>寻求并找到一种教学方法，使得教员可以少教，学生可以多学。学校因此可以少一些喧嚣、厌恶和无益的劳苦，多一些闲暇、快乐和坚实的进步。</w:t>
      </w:r>
      <w:r w:rsidR="00FF69A9">
        <w:rPr>
          <w:rFonts w:hint="eastAsia"/>
        </w:rPr>
        <w:t>”</w:t>
      </w:r>
      <w:r w:rsidR="00F915F8">
        <w:rPr>
          <w:rStyle w:val="a8"/>
        </w:rPr>
        <w:footnoteReference w:id="1"/>
      </w:r>
      <w:r w:rsidR="00FF69A9">
        <w:rPr>
          <w:rFonts w:hint="eastAsia"/>
        </w:rPr>
        <w:t>随着时代的发展和社会的进步，学生对课堂教学表现出了很高的需求，希望快乐地多学一点。课堂教学是一种双边活动，学生在课堂上应该占据主体地位，在传统的教学中，主要是以教师为主知识传授，从而忽视了学生的动手实践和创新，忽视了学生的“学”，对于学生对知识的获得和掌握，无益于学生能力的培养和可持续的发展。因此我们教师要从观念上转变为“尊重为学生的主体地位”。</w:t>
      </w:r>
    </w:p>
    <w:p w14:paraId="6FD43502" w14:textId="559AF671" w:rsidR="0053432D" w:rsidRDefault="0053432D" w:rsidP="0053432D">
      <w:pPr>
        <w:ind w:firstLine="480"/>
      </w:pPr>
      <w:r w:rsidRPr="0053432D">
        <w:rPr>
          <w:rFonts w:hint="eastAsia"/>
        </w:rPr>
        <w:t>其次，教师可以开展深度教学。</w:t>
      </w:r>
      <w:r w:rsidRPr="0053432D">
        <w:t>深度教学是以学生深入学习为目标，深层挖掘教学的内在魅力，在教学内容、教学方法</w:t>
      </w:r>
      <w:r w:rsidRPr="0053432D">
        <w:t xml:space="preserve"> </w:t>
      </w:r>
      <w:r w:rsidRPr="0053432D">
        <w:t>以及教学评价和反思等方面不断雕琢完善，从而促进师生共同发展的过程。综合以上来看</w:t>
      </w:r>
      <w:r w:rsidRPr="0053432D">
        <w:rPr>
          <w:rFonts w:hint="eastAsia"/>
        </w:rPr>
        <w:t>，</w:t>
      </w:r>
      <w:r>
        <w:rPr>
          <w:rFonts w:hint="eastAsia"/>
        </w:rPr>
        <w:t>“</w:t>
      </w:r>
      <w:r w:rsidRPr="0053432D">
        <w:t>深度教学</w:t>
      </w:r>
      <w:r>
        <w:rPr>
          <w:rFonts w:hint="eastAsia"/>
        </w:rPr>
        <w:t>”</w:t>
      </w:r>
      <w:r w:rsidRPr="0053432D">
        <w:t>是教师超越知识的表层，了解知识整体结构和丰富</w:t>
      </w:r>
      <w:r w:rsidRPr="0028242C">
        <w:t>内涵，准确挖掘知识本质，引导学生对知识进行深层次的理解和意义建构，从而使学生掌握知识、提高能力并获得生命发展的活动。深度教学的课堂是师生真正对话和交往的平台，是教师和学生心灵</w:t>
      </w:r>
      <w:r>
        <w:rPr>
          <w:rFonts w:hint="eastAsia"/>
        </w:rPr>
        <w:t>“</w:t>
      </w:r>
      <w:r w:rsidRPr="0028242C">
        <w:t>约会</w:t>
      </w:r>
      <w:r>
        <w:rPr>
          <w:rFonts w:hint="eastAsia"/>
        </w:rPr>
        <w:t>”</w:t>
      </w:r>
      <w:r w:rsidRPr="0028242C">
        <w:t>的场所，是学生远离肤浅、提升智慧的</w:t>
      </w:r>
      <w:r>
        <w:rPr>
          <w:rFonts w:hint="eastAsia"/>
        </w:rPr>
        <w:t>“</w:t>
      </w:r>
      <w:r w:rsidRPr="0028242C">
        <w:t>避难所</w:t>
      </w:r>
      <w:r>
        <w:rPr>
          <w:rFonts w:hint="eastAsia"/>
        </w:rPr>
        <w:t>”</w:t>
      </w:r>
      <w:r w:rsidRPr="0028242C">
        <w:t>。</w:t>
      </w:r>
    </w:p>
    <w:p w14:paraId="0A9B41F8" w14:textId="358E7543" w:rsidR="00CB0851" w:rsidRPr="0053432D" w:rsidRDefault="008964AC" w:rsidP="001D248F">
      <w:pPr>
        <w:ind w:firstLine="480"/>
        <w:rPr>
          <w:rFonts w:hint="eastAsia"/>
        </w:rPr>
      </w:pPr>
      <w:r>
        <w:rPr>
          <w:rFonts w:hint="eastAsia"/>
        </w:rPr>
        <w:t>最后，从教师层面我们要</w:t>
      </w:r>
      <w:r>
        <w:t>备好每一节课，让学生爱上我的每一节课，</w:t>
      </w:r>
      <w:r>
        <w:rPr>
          <w:rFonts w:hint="eastAsia"/>
        </w:rPr>
        <w:t>为了提升学生的综合能力和核心素养，设计和实施每</w:t>
      </w:r>
      <w:r>
        <w:rPr>
          <w:rFonts w:hint="eastAsia"/>
        </w:rPr>
        <w:t>一个有效地教学活动，</w:t>
      </w:r>
      <w:r>
        <w:rPr>
          <w:rFonts w:hint="eastAsia"/>
        </w:rPr>
        <w:t>引导学生主</w:t>
      </w:r>
      <w:r>
        <w:rPr>
          <w:rFonts w:hint="eastAsia"/>
        </w:rPr>
        <w:t>动</w:t>
      </w:r>
      <w:r>
        <w:rPr>
          <w:rFonts w:hint="eastAsia"/>
        </w:rPr>
        <w:t>学习、独立思考，</w:t>
      </w:r>
      <w:r>
        <w:rPr>
          <w:rFonts w:hint="eastAsia"/>
        </w:rPr>
        <w:t>引导</w:t>
      </w:r>
      <w:r>
        <w:rPr>
          <w:rFonts w:hint="eastAsia"/>
        </w:rPr>
        <w:t>学生在小组合作中主动探究、深度思考，</w:t>
      </w:r>
      <w:r w:rsidR="00CB0851">
        <w:rPr>
          <w:rFonts w:hint="eastAsia"/>
        </w:rPr>
        <w:t>合理回收和</w:t>
      </w:r>
      <w:r>
        <w:rPr>
          <w:rFonts w:hint="eastAsia"/>
        </w:rPr>
        <w:t>利</w:t>
      </w:r>
      <w:r>
        <w:rPr>
          <w:rFonts w:hint="eastAsia"/>
        </w:rPr>
        <w:lastRenderedPageBreak/>
        <w:t>用学生在课堂上的生成资源，</w:t>
      </w:r>
      <w:r w:rsidR="00CB0851">
        <w:rPr>
          <w:rFonts w:hint="eastAsia"/>
        </w:rPr>
        <w:t>有效化学生的被动学习为主动构建。同时在每节课进行适度拓展和延伸。</w:t>
      </w:r>
      <w:r w:rsidR="00CB0851">
        <w:rPr>
          <w:rFonts w:hint="eastAsia"/>
        </w:rPr>
        <w:t xml:space="preserve"> </w:t>
      </w:r>
      <w:r w:rsidR="00CB0851">
        <w:rPr>
          <w:rFonts w:hint="eastAsia"/>
        </w:rPr>
        <w:t>引导</w:t>
      </w:r>
      <w:r w:rsidR="00CB0851">
        <w:t>学生在思考</w:t>
      </w:r>
      <w:r w:rsidR="00CB0851">
        <w:rPr>
          <w:rFonts w:hint="eastAsia"/>
        </w:rPr>
        <w:t>中将知识系统化，促进学生对本节课所学知识的内化吸收，对自己知识体系的有意义建构。当学生学有所得的时候，教师组织必要的练习，这些练习不再是指向那些具体的、零碎知识点的简单、大量记忆考查，而是通过运用知识来解决复杂问题以及处理那些引发学生思考的疑难情境，让学生建构起来的知识体系成为发展学生知识迁移能力、问题解决能力以及实践创新能力的工具。教师在布置任务</w:t>
      </w:r>
      <w:r w:rsidR="001D248F">
        <w:rPr>
          <w:rFonts w:hint="eastAsia"/>
        </w:rPr>
        <w:t>作业</w:t>
      </w:r>
      <w:r w:rsidR="00CB0851">
        <w:rPr>
          <w:rFonts w:hint="eastAsia"/>
        </w:rPr>
        <w:t>时</w:t>
      </w:r>
      <w:r w:rsidR="001D248F">
        <w:rPr>
          <w:rFonts w:hint="eastAsia"/>
        </w:rPr>
        <w:t>也应该</w:t>
      </w:r>
      <w:r w:rsidR="00CB0851">
        <w:rPr>
          <w:rFonts w:hint="eastAsia"/>
        </w:rPr>
        <w:t>着眼于学生的最近发展区，基于学习内容基础上的具体情境练习延伸，能够深化学生的认知，积累</w:t>
      </w:r>
      <w:r w:rsidR="001D248F">
        <w:rPr>
          <w:rFonts w:hint="eastAsia"/>
        </w:rPr>
        <w:t>学习的</w:t>
      </w:r>
      <w:r w:rsidR="00CB0851">
        <w:rPr>
          <w:rFonts w:hint="eastAsia"/>
        </w:rPr>
        <w:t>知识量，发展解决问题能力和批判思维等高阶思维能力。</w:t>
      </w:r>
    </w:p>
    <w:p w14:paraId="2C516C22" w14:textId="34ED30A2" w:rsidR="00725B52" w:rsidRDefault="000B65CD" w:rsidP="000B65CD">
      <w:pPr>
        <w:ind w:firstLine="480"/>
      </w:pPr>
      <w:r>
        <w:rPr>
          <w:rFonts w:hint="eastAsia"/>
        </w:rPr>
        <w:t>总之，学校教育要和社会教育家庭教育紧密联系，密切配合，发挥各方的优势资源力量，为学生开拓视野全面发展提供机会，更好地守护学生的健康成长。</w:t>
      </w:r>
    </w:p>
    <w:p w14:paraId="0A6F79B1" w14:textId="719C2FAC" w:rsidR="00F915F8" w:rsidRDefault="00F915F8" w:rsidP="000B65CD">
      <w:pPr>
        <w:ind w:firstLine="480"/>
      </w:pPr>
    </w:p>
    <w:p w14:paraId="0FDDD86B" w14:textId="77777777" w:rsidR="00F915F8" w:rsidRPr="00725B52" w:rsidRDefault="00F915F8" w:rsidP="000B65CD">
      <w:pPr>
        <w:ind w:firstLine="480"/>
        <w:rPr>
          <w:rFonts w:hint="eastAsia"/>
        </w:rPr>
      </w:pPr>
    </w:p>
    <w:sectPr w:rsidR="00F915F8" w:rsidRPr="00725B52">
      <w:endnotePr>
        <w:numFmt w:val="decimal"/>
      </w:end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13A02F" w14:textId="77777777" w:rsidR="006E2CDD" w:rsidRDefault="006E2CDD" w:rsidP="00725B52">
      <w:pPr>
        <w:spacing w:line="240" w:lineRule="auto"/>
        <w:ind w:firstLine="480"/>
      </w:pPr>
      <w:r>
        <w:separator/>
      </w:r>
    </w:p>
  </w:endnote>
  <w:endnote w:type="continuationSeparator" w:id="0">
    <w:p w14:paraId="6E2E441C" w14:textId="77777777" w:rsidR="006E2CDD" w:rsidRDefault="006E2CDD" w:rsidP="00725B52">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FE9013" w14:textId="77777777" w:rsidR="006E2CDD" w:rsidRDefault="006E2CDD" w:rsidP="00725B52">
      <w:pPr>
        <w:spacing w:line="240" w:lineRule="auto"/>
        <w:ind w:firstLine="480"/>
      </w:pPr>
      <w:r>
        <w:separator/>
      </w:r>
    </w:p>
  </w:footnote>
  <w:footnote w:type="continuationSeparator" w:id="0">
    <w:p w14:paraId="18F6AA85" w14:textId="77777777" w:rsidR="006E2CDD" w:rsidRDefault="006E2CDD" w:rsidP="00725B52">
      <w:pPr>
        <w:spacing w:line="240" w:lineRule="auto"/>
        <w:ind w:firstLine="480"/>
      </w:pPr>
      <w:r>
        <w:continuationSeparator/>
      </w:r>
    </w:p>
  </w:footnote>
  <w:footnote w:id="1">
    <w:p w14:paraId="18A19B38" w14:textId="629E9976" w:rsidR="00F915F8" w:rsidRDefault="00F915F8">
      <w:pPr>
        <w:pStyle w:val="a6"/>
        <w:ind w:firstLine="360"/>
        <w:rPr>
          <w:rFonts w:hint="eastAsia"/>
        </w:rPr>
      </w:pPr>
      <w:r>
        <w:rPr>
          <w:rStyle w:val="a8"/>
        </w:rPr>
        <w:footnoteRef/>
      </w:r>
      <w:r>
        <w:t xml:space="preserve"> </w:t>
      </w:r>
      <w:r>
        <w:rPr>
          <w:rFonts w:hint="eastAsia"/>
        </w:rPr>
        <w:t>夸美纽斯</w:t>
      </w:r>
      <w:r>
        <w:rPr>
          <w:rFonts w:hint="eastAsia"/>
        </w:rPr>
        <w:t>.</w:t>
      </w:r>
      <w:r>
        <w:t xml:space="preserve"> </w:t>
      </w:r>
      <w:r>
        <w:rPr>
          <w:rFonts w:hint="eastAsia"/>
        </w:rPr>
        <w:t>大教学论</w:t>
      </w:r>
      <w:r>
        <w:rPr>
          <w:rFonts w:hint="eastAsia"/>
        </w:rPr>
        <w:t>[</w:t>
      </w:r>
      <w:r>
        <w:t xml:space="preserve">M]. </w:t>
      </w:r>
      <w:r>
        <w:rPr>
          <w:rFonts w:hint="eastAsia"/>
        </w:rPr>
        <w:t>傅任敢译</w:t>
      </w:r>
      <w:r>
        <w:rPr>
          <w:rFonts w:hint="eastAsia"/>
        </w:rPr>
        <w:t>.</w:t>
      </w:r>
      <w:r>
        <w:t xml:space="preserve"> </w:t>
      </w:r>
      <w:r>
        <w:rPr>
          <w:rFonts w:hint="eastAsia"/>
        </w:rPr>
        <w:t>北京</w:t>
      </w:r>
      <w:r>
        <w:rPr>
          <w:rFonts w:hint="eastAsia"/>
        </w:rPr>
        <w:t>:</w:t>
      </w:r>
      <w:r>
        <w:rPr>
          <w:rFonts w:hint="eastAsia"/>
        </w:rPr>
        <w:t>人民教育出版社</w:t>
      </w:r>
      <w:r>
        <w:rPr>
          <w:rFonts w:hint="eastAsia"/>
        </w:rPr>
        <w:t>.</w:t>
      </w:r>
      <w:r>
        <w:t>1984</w:t>
      </w:r>
      <w:r>
        <w:rPr>
          <w:rFonts w:hint="eastAsia"/>
        </w:rPr>
        <w:t>:</w:t>
      </w:r>
      <w:r>
        <w:t>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67D"/>
    <w:rsid w:val="000B65CD"/>
    <w:rsid w:val="001D248F"/>
    <w:rsid w:val="00286C6D"/>
    <w:rsid w:val="002B5375"/>
    <w:rsid w:val="00396755"/>
    <w:rsid w:val="0053432D"/>
    <w:rsid w:val="006E2CDD"/>
    <w:rsid w:val="007100ED"/>
    <w:rsid w:val="00725B52"/>
    <w:rsid w:val="008964AC"/>
    <w:rsid w:val="00BA5BE6"/>
    <w:rsid w:val="00C843F3"/>
    <w:rsid w:val="00CB0851"/>
    <w:rsid w:val="00CF7C71"/>
    <w:rsid w:val="00DE7190"/>
    <w:rsid w:val="00EE73E1"/>
    <w:rsid w:val="00EF467D"/>
    <w:rsid w:val="00F915F8"/>
    <w:rsid w:val="00FF6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3C298"/>
  <w15:chartTrackingRefBased/>
  <w15:docId w15:val="{21011EB6-CDAF-4438-8E26-79F5D038B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15F8"/>
    <w:pPr>
      <w:widowControl w:val="0"/>
      <w:spacing w:line="360" w:lineRule="auto"/>
      <w:ind w:firstLineChars="200" w:firstLine="200"/>
      <w:jc w:val="both"/>
    </w:pPr>
    <w:rPr>
      <w:rFonts w:eastAsia="宋体"/>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725B52"/>
    <w:pPr>
      <w:snapToGrid w:val="0"/>
      <w:jc w:val="left"/>
    </w:pPr>
  </w:style>
  <w:style w:type="character" w:customStyle="1" w:styleId="a4">
    <w:name w:val="尾注文本 字符"/>
    <w:basedOn w:val="a0"/>
    <w:link w:val="a3"/>
    <w:uiPriority w:val="99"/>
    <w:semiHidden/>
    <w:rsid w:val="00725B52"/>
    <w:rPr>
      <w:rFonts w:eastAsia="宋体"/>
      <w:sz w:val="28"/>
    </w:rPr>
  </w:style>
  <w:style w:type="character" w:styleId="a5">
    <w:name w:val="endnote reference"/>
    <w:basedOn w:val="a0"/>
    <w:uiPriority w:val="99"/>
    <w:semiHidden/>
    <w:unhideWhenUsed/>
    <w:rsid w:val="00725B52"/>
    <w:rPr>
      <w:vertAlign w:val="superscript"/>
    </w:rPr>
  </w:style>
  <w:style w:type="paragraph" w:styleId="a6">
    <w:name w:val="footnote text"/>
    <w:basedOn w:val="a"/>
    <w:link w:val="a7"/>
    <w:uiPriority w:val="99"/>
    <w:semiHidden/>
    <w:unhideWhenUsed/>
    <w:rsid w:val="00F915F8"/>
    <w:pPr>
      <w:snapToGrid w:val="0"/>
      <w:jc w:val="left"/>
    </w:pPr>
    <w:rPr>
      <w:sz w:val="18"/>
      <w:szCs w:val="18"/>
    </w:rPr>
  </w:style>
  <w:style w:type="character" w:customStyle="1" w:styleId="a7">
    <w:name w:val="脚注文本 字符"/>
    <w:basedOn w:val="a0"/>
    <w:link w:val="a6"/>
    <w:uiPriority w:val="99"/>
    <w:semiHidden/>
    <w:rsid w:val="00F915F8"/>
    <w:rPr>
      <w:rFonts w:eastAsia="宋体"/>
      <w:sz w:val="18"/>
      <w:szCs w:val="18"/>
    </w:rPr>
  </w:style>
  <w:style w:type="character" w:styleId="a8">
    <w:name w:val="footnote reference"/>
    <w:basedOn w:val="a0"/>
    <w:uiPriority w:val="99"/>
    <w:semiHidden/>
    <w:unhideWhenUsed/>
    <w:rsid w:val="00F915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9AC57-EF37-4C05-BC1D-8228516DD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Pages>
  <Words>182</Words>
  <Characters>1041</Characters>
  <Application>Microsoft Office Word</Application>
  <DocSecurity>0</DocSecurity>
  <Lines>8</Lines>
  <Paragraphs>2</Paragraphs>
  <ScaleCrop>false</ScaleCrop>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16</cp:revision>
  <dcterms:created xsi:type="dcterms:W3CDTF">2021-08-07T01:16:00Z</dcterms:created>
  <dcterms:modified xsi:type="dcterms:W3CDTF">2021-08-07T03:43:00Z</dcterms:modified>
</cp:coreProperties>
</file>