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0"/>
        </w:rPr>
      </w:pPr>
      <w:r>
        <w:rPr>
          <w:rFonts w:hint="eastAsia" w:eastAsia="黑体"/>
          <w:b/>
          <w:bCs/>
          <w:sz w:val="44"/>
        </w:rPr>
        <w:t>常州市新北区公开课综合评价表</w:t>
      </w:r>
    </w:p>
    <w:p>
      <w:pPr>
        <w:ind w:firstLine="6746" w:firstLineChars="2800"/>
        <w:rPr>
          <w:rFonts w:ascii="宋体" w:hAnsi="宋体"/>
          <w:b/>
          <w:sz w:val="24"/>
          <w:u w:val="single"/>
        </w:rPr>
      </w:pPr>
    </w:p>
    <w:tbl>
      <w:tblPr>
        <w:tblStyle w:val="5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900"/>
        <w:gridCol w:w="2798"/>
        <w:gridCol w:w="1276"/>
        <w:gridCol w:w="3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执教教师</w:t>
            </w:r>
          </w:p>
        </w:tc>
        <w:tc>
          <w:tcPr>
            <w:tcW w:w="279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金秋瑾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学科</w:t>
            </w:r>
          </w:p>
        </w:tc>
        <w:tc>
          <w:tcPr>
            <w:tcW w:w="349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 级</w:t>
            </w:r>
          </w:p>
        </w:tc>
        <w:tc>
          <w:tcPr>
            <w:tcW w:w="279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六年级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349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2022.6.16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    题</w:t>
            </w:r>
          </w:p>
        </w:tc>
        <w:tc>
          <w:tcPr>
            <w:tcW w:w="7571" w:type="dxa"/>
            <w:gridSpan w:val="3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Project2 A travel book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研究目的</w:t>
            </w:r>
          </w:p>
        </w:tc>
        <w:tc>
          <w:tcPr>
            <w:tcW w:w="7571" w:type="dxa"/>
            <w:gridSpan w:val="3"/>
            <w:vAlign w:val="center"/>
          </w:tcPr>
          <w:p>
            <w:pPr>
              <w:pStyle w:val="7"/>
              <w:spacing w:line="380" w:lineRule="exact"/>
              <w:ind w:left="360"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深度学习理念下小学“课堂深度时刻生成”的实践探索</w:t>
            </w: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08" w:type="dxa"/>
            <w:gridSpan w:val="2"/>
            <w:vAlign w:val="center"/>
          </w:tcPr>
          <w:p>
            <w:pPr>
              <w:rPr>
                <w:rFonts w:ascii="宋体" w:hAnsi="宋体"/>
                <w:b/>
                <w:spacing w:val="-12"/>
                <w:sz w:val="24"/>
              </w:rPr>
            </w:pPr>
            <w:r>
              <w:rPr>
                <w:rFonts w:hint="eastAsia" w:ascii="宋体" w:hAnsi="宋体"/>
                <w:b/>
                <w:spacing w:val="-12"/>
                <w:sz w:val="24"/>
              </w:rPr>
              <w:t>开课通知网址</w:t>
            </w:r>
          </w:p>
        </w:tc>
        <w:tc>
          <w:tcPr>
            <w:tcW w:w="757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t xml:space="preserve"> http://www.xjxx.xbedu.net/teacher/office/reddocsxb/doc_detail.aspx?id=349678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  <w:jc w:val="center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评价意见</w:t>
            </w:r>
          </w:p>
        </w:tc>
        <w:tc>
          <w:tcPr>
            <w:tcW w:w="8471" w:type="dxa"/>
            <w:gridSpan w:val="4"/>
          </w:tcPr>
          <w:p>
            <w:pPr>
              <w:spacing w:line="440" w:lineRule="exact"/>
              <w:ind w:firstLine="200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</w:p>
          <w:p>
            <w:pPr>
              <w:ind w:firstLine="361" w:firstLineChars="150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361" w:firstLineChars="150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本课中，金老师能够创设和生活勾连度较高的情景，把当下疫情作为主线串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联在本课中，通过让学生阅读长沙旅行计划的文章，完成信息卡。</w:t>
            </w:r>
          </w:p>
          <w:p>
            <w:pPr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学生能</w:t>
            </w:r>
            <w:r>
              <w:rPr>
                <w:rFonts w:hint="eastAsia"/>
                <w:sz w:val="24"/>
              </w:rPr>
              <w:t>就信息卡内容谈论在长沙的旅行计划，在师生交流中扩充谈论城市的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不同维度，并加以总结</w:t>
            </w:r>
            <w:r>
              <w:rPr>
                <w:rFonts w:hint="eastAsia" w:ascii="宋体" w:hAnsi="宋体" w:cs="宋体"/>
                <w:sz w:val="24"/>
              </w:rPr>
              <w:t>。同时，</w:t>
            </w:r>
            <w:r>
              <w:rPr>
                <w:rFonts w:hint="eastAsia" w:ascii="宋体" w:hAnsi="宋体"/>
                <w:sz w:val="24"/>
              </w:rPr>
              <w:t>学生能</w:t>
            </w:r>
            <w:r>
              <w:rPr>
                <w:rFonts w:hint="eastAsia" w:ascii="宋体" w:hAnsi="宋体" w:cs="宋体"/>
                <w:sz w:val="24"/>
              </w:rPr>
              <w:t>用所学句型</w:t>
            </w:r>
            <w:r>
              <w:rPr>
                <w:rFonts w:hint="eastAsia" w:ascii="宋体" w:hAnsi="宋体"/>
                <w:sz w:val="24"/>
              </w:rPr>
              <w:t>定位细节信息，发展其逻辑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思维，能运用所学语言尝试多样化地表达城市旅行，在深度讨论和表达中学生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的语言能力得以提升。</w:t>
            </w:r>
            <w:r>
              <w:rPr>
                <w:rFonts w:hint="eastAsia" w:ascii="宋体" w:hAnsi="宋体"/>
                <w:b/>
                <w:sz w:val="24"/>
              </w:rPr>
              <w:t xml:space="preserve">     </w:t>
            </w: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hint="eastAsia"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z w:val="24"/>
              </w:rPr>
              <w:t xml:space="preserve">                   </w:t>
            </w:r>
          </w:p>
          <w:p>
            <w:pPr>
              <w:wordWrap w:val="0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负责人（签名）</w:t>
            </w:r>
            <w:r>
              <w:rPr>
                <w:rFonts w:hint="eastAsia" w:ascii="宋体" w:hAnsi="宋体"/>
                <w:b/>
                <w:sz w:val="24"/>
                <w:u w:val="single"/>
              </w:rPr>
              <w:t xml:space="preserve">                     </w:t>
            </w:r>
          </w:p>
          <w:p>
            <w:pPr>
              <w:jc w:val="righ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  <w:jc w:val="center"/>
        </w:trPr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新北区教师发展中心意见</w:t>
            </w:r>
          </w:p>
        </w:tc>
        <w:tc>
          <w:tcPr>
            <w:tcW w:w="8471" w:type="dxa"/>
            <w:gridSpan w:val="4"/>
          </w:tcPr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（盖章）</w:t>
            </w:r>
          </w:p>
          <w:p>
            <w:pPr>
              <w:wordWrap w:val="0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年   月   日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ZkMzY2NTU5YmQxMWE5YjE4ZTMzMjk0MmY3MmM1NTcifQ=="/>
  </w:docVars>
  <w:rsids>
    <w:rsidRoot w:val="00680715"/>
    <w:rsid w:val="001C0454"/>
    <w:rsid w:val="00215D9A"/>
    <w:rsid w:val="005E1B41"/>
    <w:rsid w:val="00680715"/>
    <w:rsid w:val="007C1712"/>
    <w:rsid w:val="009A016B"/>
    <w:rsid w:val="00CD2496"/>
    <w:rsid w:val="00F43639"/>
    <w:rsid w:val="76C0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</Words>
  <Characters>369</Characters>
  <Lines>4</Lines>
  <Paragraphs>1</Paragraphs>
  <TotalTime>1</TotalTime>
  <ScaleCrop>false</ScaleCrop>
  <LinksUpToDate>false</LinksUpToDate>
  <CharactersWithSpaces>524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2022-06-22T08:27:00Z</dcterms:created>
  <dc:creator>Administrator</dc:creator>
  <cp:lastModifiedBy>小陈1406888913</cp:lastModifiedBy>
  <dcterms:modified xsi:type="dcterms:W3CDTF">2022-06-23T23:36:39Z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3BDF2F3ECE594CEB805B096683F73905</vt:lpwstr>
  </property>
</Properties>
</file>