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幼儿观察记录表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 xml:space="preserve">                                                        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观察者：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谢茜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2560"/>
        <w:gridCol w:w="1110"/>
        <w:gridCol w:w="4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观察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对象</w:t>
            </w:r>
          </w:p>
        </w:tc>
        <w:tc>
          <w:tcPr>
            <w:tcW w:w="256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轩轩、小丽、星星、小晴、小米、伊诺</w:t>
            </w:r>
          </w:p>
        </w:tc>
        <w:tc>
          <w:tcPr>
            <w:tcW w:w="11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对象年龄</w:t>
            </w:r>
          </w:p>
        </w:tc>
        <w:tc>
          <w:tcPr>
            <w:tcW w:w="41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三岁十一个月、三岁九个月、三岁九个月、三岁十个月、三岁十个月、三岁十一个月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5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观察时间</w:t>
            </w:r>
          </w:p>
        </w:tc>
        <w:tc>
          <w:tcPr>
            <w:tcW w:w="256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2022.5</w:t>
            </w:r>
          </w:p>
        </w:tc>
        <w:tc>
          <w:tcPr>
            <w:tcW w:w="111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观察地点</w:t>
            </w:r>
          </w:p>
        </w:tc>
        <w:tc>
          <w:tcPr>
            <w:tcW w:w="4104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走廊自然角、教室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观察背景</w:t>
            </w:r>
          </w:p>
        </w:tc>
        <w:tc>
          <w:tcPr>
            <w:tcW w:w="7774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疫情过后，</w:t>
            </w:r>
            <w:r>
              <w:rPr>
                <w:rFonts w:hint="default" w:eastAsia="宋体"/>
                <w:vertAlign w:val="baseline"/>
                <w:lang w:val="en-US" w:eastAsia="zh-CN"/>
              </w:rPr>
              <w:t>自然角</w:t>
            </w:r>
            <w:r>
              <w:rPr>
                <w:rFonts w:hint="eastAsia"/>
                <w:vertAlign w:val="baseline"/>
                <w:lang w:val="en-US" w:eastAsia="zh-CN"/>
              </w:rPr>
              <w:t>百废待兴</w:t>
            </w:r>
            <w:r>
              <w:rPr>
                <w:rFonts w:hint="default" w:eastAsia="宋体"/>
                <w:vertAlign w:val="baseline"/>
                <w:lang w:val="en-US" w:eastAsia="zh-CN"/>
              </w:rPr>
              <w:t>，孩子们从家里带来了许多泥鳅。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14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观察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目标</w:t>
            </w:r>
          </w:p>
        </w:tc>
        <w:tc>
          <w:tcPr>
            <w:tcW w:w="7774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了解幼儿在观察泥鳅的发现与对话、表现与创造。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14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观察内容</w:t>
            </w:r>
          </w:p>
        </w:tc>
        <w:tc>
          <w:tcPr>
            <w:tcW w:w="7774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通过观察了解</w:t>
            </w:r>
            <w:r>
              <w:rPr>
                <w:rFonts w:hint="eastAsia"/>
                <w:vertAlign w:val="baseline"/>
                <w:lang w:val="en-US" w:eastAsia="zh-CN"/>
              </w:rPr>
              <w:t>幼儿在对于泥鳅</w:t>
            </w:r>
            <w:r>
              <w:rPr>
                <w:rFonts w:hint="eastAsia"/>
                <w:vertAlign w:val="baseline"/>
              </w:rPr>
              <w:t>的</w:t>
            </w:r>
            <w:r>
              <w:rPr>
                <w:rFonts w:hint="eastAsia"/>
                <w:vertAlign w:val="baseline"/>
                <w:lang w:val="en-US" w:eastAsia="zh-CN"/>
              </w:rPr>
              <w:t>想法和认识变化</w:t>
            </w:r>
            <w:r>
              <w:rPr>
                <w:rFonts w:hint="eastAsia"/>
                <w:vertAlign w:val="baseline"/>
              </w:rPr>
              <w:t>。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6" w:hRule="atLeast"/>
        </w:trPr>
        <w:tc>
          <w:tcPr>
            <w:tcW w:w="15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观察信息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rPr>
                <w:vertAlign w:val="baseline"/>
              </w:rPr>
            </w:pPr>
          </w:p>
        </w:tc>
        <w:tc>
          <w:tcPr>
            <w:tcW w:w="7774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第一次观察：5.6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饲养区里迎来了新朋友，小朋友们好奇的围过去看，发现黑黑的、长长的、像小蛇一样的小动物。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轩轩</w:t>
            </w:r>
            <w:r>
              <w:rPr>
                <w:rFonts w:hint="eastAsia"/>
                <w:vertAlign w:val="baseline"/>
                <w:lang w:val="en-US" w:eastAsia="zh-CN"/>
              </w:rPr>
              <w:t>注意到了水池里的泥鳅，吓得叫起来：这里好多蛇呀！</w:t>
            </w:r>
            <w:r>
              <w:rPr>
                <w:rFonts w:hint="default"/>
                <w:vertAlign w:val="baseline"/>
                <w:lang w:val="en-US" w:eastAsia="zh-CN"/>
              </w:rPr>
              <w:t>小丽</w:t>
            </w:r>
            <w:r>
              <w:rPr>
                <w:rFonts w:hint="eastAsia"/>
                <w:vertAlign w:val="baseline"/>
                <w:lang w:val="en-US" w:eastAsia="zh-CN"/>
              </w:rPr>
              <w:t>说：这不是蛇，这是泥鳅。这是鱼。你看它们游来游去，扭来扭去的。小朋友们都围过来了。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星星指着一个鱼缸说：你们看，这个缸里也有泥鳅，它们也长得长长的，扭来扭去地游泳。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2004695" cy="1503680"/>
                  <wp:effectExtent l="0" t="0" r="14605" b="1270"/>
                  <wp:docPr id="1" name="图片 1" descr="IMG_20220510_161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20510_16154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4695" cy="1503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2004695" cy="1503680"/>
                  <wp:effectExtent l="0" t="0" r="14605" b="1270"/>
                  <wp:docPr id="2" name="图片 2" descr="IMG_20220510_161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20510_1615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4695" cy="1503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997710" cy="1498600"/>
                  <wp:effectExtent l="0" t="0" r="2540" b="6350"/>
                  <wp:docPr id="3" name="图片 3" descr="IMG_20220510_161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20510_16170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710" cy="149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985010" cy="1489075"/>
                  <wp:effectExtent l="0" t="0" r="15240" b="15875"/>
                  <wp:docPr id="4" name="图片 4" descr="IMG_20220510_161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20510_16160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010" cy="148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第二次观察：5.11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今天下雨，小朋友在走廊玩耍，时不时去看看“池塘”里的小鱼小虾。小丽指着一条不动的泥鳅：这条泥鳅好像死了，都不动了。小晴用手去一碰它，泥鳅倏地一下跑了。小朋友来了兴致，纷纷想要抓住它，小丽的手伸着，想要抓但又不敢抓。星星用手抓了几次泥鳅的尾巴，但是很滑，没抓住。小晴一把抓住了泥鳅的头，泥鳅动弹了几下，停止了挣扎，小晴又把泥鳅放回水里，她捻了捻手指，说：黏糊糊的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978660" cy="1447165"/>
                  <wp:effectExtent l="0" t="0" r="2540" b="635"/>
                  <wp:docPr id="5" name="图片 5" descr="IMG_20220511_083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20511_08305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660" cy="1447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925320" cy="1443990"/>
                  <wp:effectExtent l="0" t="0" r="17780" b="3810"/>
                  <wp:docPr id="6" name="图片 6" descr="IMG_20220511_083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20511_08312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5320" cy="1443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878330" cy="1409065"/>
                  <wp:effectExtent l="0" t="0" r="7620" b="635"/>
                  <wp:docPr id="7" name="图片 7" descr="IMG_20220511_083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20511_08313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8330" cy="1409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906905" cy="1430655"/>
                  <wp:effectExtent l="0" t="0" r="17145" b="17145"/>
                  <wp:docPr id="8" name="图片 8" descr="IMG_20220511_083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20511_08314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6905" cy="1430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858010" cy="1393825"/>
                  <wp:effectExtent l="0" t="0" r="8890" b="15875"/>
                  <wp:docPr id="9" name="图片 9" descr="IMG_20220511_083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20511_08315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8010" cy="139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899920" cy="1424940"/>
                  <wp:effectExtent l="0" t="0" r="5080" b="3810"/>
                  <wp:docPr id="10" name="图片 10" descr="IMG_20220511_083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20511_08320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920" cy="1424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第三次观察：5.17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美工区里，星星和伊诺在玩轻黏土，星星用黏土团一团，放在桌上搓一搓，变成了细长条：看，我做的泥鳅。伊诺也这样做了一个稍微粗一点的，摆放在桌面上：我这个才像，它有点胖，你的像蚯蚓。伊诺笑了，星星也笑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2099945" cy="1574800"/>
                  <wp:effectExtent l="0" t="0" r="14605" b="6350"/>
                  <wp:docPr id="11" name="图片 11" descr="IMG_20220516_094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20516_09481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945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2103755" cy="1577340"/>
                  <wp:effectExtent l="0" t="0" r="10795" b="3810"/>
                  <wp:docPr id="12" name="图片 12" descr="IMG_20220516_094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20516_09485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755" cy="157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2067560" cy="1550670"/>
                  <wp:effectExtent l="0" t="0" r="8890" b="11430"/>
                  <wp:docPr id="13" name="图片 13" descr="IMG_20220516_0949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20516_09494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067560" cy="155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2018030" cy="1513840"/>
                  <wp:effectExtent l="0" t="0" r="1270" b="10160"/>
                  <wp:docPr id="14" name="图片 14" descr="IMG_20220516_0949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20516_09495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8030" cy="151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</w:trPr>
        <w:tc>
          <w:tcPr>
            <w:tcW w:w="1514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对话交流</w:t>
            </w:r>
          </w:p>
        </w:tc>
        <w:tc>
          <w:tcPr>
            <w:tcW w:w="7774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老师：你观察到的泥鳅是什么样子的？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轩轩：长长的、细细的、黑黑的，看起来像一根火腿肠。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芳芳：泥鳅的眼睛很小很小，都看不见了。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洋洋：像一条蛇，因为身上有花纹。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柯柯：小小的，肚子上还有点点。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小米：它抓起来滑滑的感觉。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小松：小泥鳅会在水里游来游去。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星星：小泥鳅嘴巴上有胡子的。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小晴：泥鳅的肚子不一样，这个是黄黄的，那条白白的。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老师：小朋友用积木做泥鳅，用黏土做泥鳅，还可以用什么做呢？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洋洋：毛线。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小诺：可以用泥土做。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小柯：雪花片也可以做。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小远：我觉得磁力片可以做成泥鳅的样子。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514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分析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解读</w:t>
            </w:r>
          </w:p>
        </w:tc>
        <w:tc>
          <w:tcPr>
            <w:tcW w:w="7774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儿童的灵性需要自然的滋养，自然给儿童提供的是一个更为广阔辽远的精神和自然世界。《指南》中的科学领域目标提到：成人要善于发现和保护幼儿的好奇心，充分利用自然和实际生活，引导幼儿发现学习，要支持幼儿用适宜的方法探究和解决问题。《指南》中明确指出：要有意识地引导幼儿观察生活、自然现象中常见的事物，积累有益的直接经验和感性认识，激发其对周围事物的好奇与兴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结合《指南》，结合小班幼儿年龄特点，围绕泥鳅这个资源点，寻找到以下的价值：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tbl>
            <w:tblPr>
              <w:tblStyle w:val="4"/>
              <w:tblW w:w="755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15"/>
              <w:gridCol w:w="930"/>
              <w:gridCol w:w="2355"/>
              <w:gridCol w:w="1500"/>
              <w:gridCol w:w="175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15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Fonts w:hint="default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资源</w:t>
                  </w:r>
                </w:p>
              </w:tc>
              <w:tc>
                <w:tcPr>
                  <w:tcW w:w="930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Fonts w:hint="default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可利用的点</w:t>
                  </w:r>
                </w:p>
              </w:tc>
              <w:tc>
                <w:tcPr>
                  <w:tcW w:w="2355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Fonts w:hint="default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勾连指标</w:t>
                  </w:r>
                </w:p>
              </w:tc>
              <w:tc>
                <w:tcPr>
                  <w:tcW w:w="1500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Fonts w:hint="default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适宜性活动</w:t>
                  </w:r>
                </w:p>
              </w:tc>
              <w:tc>
                <w:tcPr>
                  <w:tcW w:w="1758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Fonts w:hint="default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教育建议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15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泥鳅</w:t>
                  </w:r>
                </w:p>
              </w:tc>
              <w:tc>
                <w:tcPr>
                  <w:tcW w:w="930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泥鳅的外形、、触摸的感觉、习性居住环境等</w:t>
                  </w:r>
                </w:p>
              </w:tc>
              <w:tc>
                <w:tcPr>
                  <w:tcW w:w="2355" w:type="dxa"/>
                </w:tcPr>
                <w:p>
                  <w:pPr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Style w:val="6"/>
                      <w:rFonts w:hint="eastAsia" w:ascii="宋体" w:hAnsi="宋体" w:cs="宋体"/>
                      <w:b/>
                      <w:bCs w:val="0"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Style w:val="6"/>
                      <w:rFonts w:hint="eastAsia" w:ascii="宋体" w:hAnsi="宋体" w:cs="宋体"/>
                      <w:b/>
                      <w:bCs w:val="0"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  <w:lang w:val="en-US" w:eastAsia="zh-CN"/>
                    </w:rPr>
                    <w:t>语言：</w:t>
                  </w:r>
                </w:p>
                <w:p>
                  <w:pPr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Style w:val="6"/>
                      <w:rFonts w:hint="eastAsia" w:ascii="宋体" w:hAnsi="宋体" w:eastAsia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</w:rPr>
                  </w:pPr>
                  <w:r>
                    <w:rPr>
                      <w:rStyle w:val="6"/>
                      <w:rFonts w:hint="eastAsia" w:ascii="宋体" w:hAnsi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  <w:lang w:val="en-US" w:eastAsia="zh-CN"/>
                    </w:rPr>
                    <w:t>1、</w:t>
                  </w:r>
                  <w:r>
                    <w:rPr>
                      <w:rStyle w:val="6"/>
                      <w:rFonts w:hint="eastAsia" w:ascii="宋体" w:hAnsi="宋体" w:eastAsia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</w:rPr>
                    <w:t>能听懂日常会话。</w:t>
                  </w:r>
                </w:p>
                <w:p>
                  <w:pPr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Style w:val="6"/>
                      <w:rFonts w:hint="eastAsia" w:ascii="宋体" w:hAnsi="宋体" w:eastAsia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Style w:val="6"/>
                      <w:rFonts w:hint="eastAsia" w:ascii="宋体" w:hAnsi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  <w:lang w:val="en-US" w:eastAsia="zh-CN"/>
                    </w:rPr>
                    <w:t>2、愿意表达自己的需要和想法，必要时能配以手势动作。</w:t>
                  </w:r>
                </w:p>
                <w:p>
                  <w:pPr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Style w:val="6"/>
                      <w:rFonts w:hint="default" w:ascii="宋体" w:hAnsi="宋体" w:cs="宋体"/>
                      <w:b/>
                      <w:bCs w:val="0"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Style w:val="6"/>
                      <w:rFonts w:hint="eastAsia" w:ascii="宋体" w:hAnsi="宋体" w:cs="宋体"/>
                      <w:b/>
                      <w:bCs w:val="0"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  <w:lang w:val="en-US" w:eastAsia="zh-CN"/>
                    </w:rPr>
                    <w:t>社会：</w:t>
                  </w:r>
                </w:p>
                <w:p>
                  <w:pPr>
                    <w:keepNext w:val="0"/>
                    <w:keepLines w:val="0"/>
                    <w:pageBreakBefore w:val="0"/>
                    <w:numPr>
                      <w:ilvl w:val="0"/>
                      <w:numId w:val="1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Style w:val="6"/>
                      <w:rFonts w:hint="eastAsia" w:ascii="宋体" w:hAnsi="宋体" w:eastAsia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</w:rPr>
                  </w:pPr>
                  <w:r>
                    <w:rPr>
                      <w:rStyle w:val="6"/>
                      <w:rFonts w:hint="eastAsia" w:ascii="宋体" w:hAnsi="宋体" w:eastAsia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</w:rPr>
                    <w:t>能根据自己的兴趣选择游戏或其它活动。</w:t>
                  </w:r>
                </w:p>
                <w:p>
                  <w:pPr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科学：</w:t>
                  </w:r>
                </w:p>
                <w:p>
                  <w:pPr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Style w:val="6"/>
                      <w:rFonts w:hint="eastAsia" w:ascii="宋体" w:hAnsi="宋体" w:eastAsia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</w:rPr>
                  </w:pPr>
                  <w:r>
                    <w:rPr>
                      <w:rStyle w:val="6"/>
                      <w:rFonts w:hint="eastAsia" w:ascii="宋体" w:hAnsi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  <w:lang w:val="en-US" w:eastAsia="zh-CN"/>
                    </w:rPr>
                    <w:t>1、</w:t>
                  </w:r>
                  <w:r>
                    <w:rPr>
                      <w:rStyle w:val="6"/>
                      <w:rFonts w:hint="eastAsia" w:ascii="宋体" w:hAnsi="宋体" w:eastAsia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</w:rPr>
                    <w:t>经常问各种问题，或好奇地摆弄物品。</w:t>
                  </w:r>
                </w:p>
                <w:p>
                  <w:pPr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Style w:val="6"/>
                      <w:rFonts w:hint="eastAsia" w:ascii="宋体" w:hAnsi="宋体" w:eastAsia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</w:rPr>
                  </w:pPr>
                  <w:r>
                    <w:rPr>
                      <w:rStyle w:val="6"/>
                      <w:rFonts w:hint="eastAsia" w:ascii="宋体" w:hAnsi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  <w:lang w:val="en-US" w:eastAsia="zh-CN"/>
                    </w:rPr>
                    <w:t>2、</w:t>
                  </w:r>
                  <w:r>
                    <w:rPr>
                      <w:rStyle w:val="6"/>
                      <w:rFonts w:hint="eastAsia" w:ascii="宋体" w:hAnsi="宋体" w:eastAsia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</w:rPr>
                    <w:t>对感兴趣的事物能仔细观察，发现其明显特征。</w:t>
                  </w:r>
                </w:p>
                <w:p>
                  <w:pPr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Style w:val="6"/>
                      <w:rFonts w:hint="eastAsia" w:ascii="宋体" w:hAnsi="宋体" w:eastAsia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</w:rPr>
                  </w:pPr>
                  <w:r>
                    <w:rPr>
                      <w:rStyle w:val="6"/>
                      <w:rFonts w:hint="eastAsia" w:ascii="宋体" w:hAnsi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  <w:lang w:val="en-US" w:eastAsia="zh-CN"/>
                    </w:rPr>
                    <w:t>3、</w:t>
                  </w:r>
                  <w:r>
                    <w:rPr>
                      <w:rStyle w:val="6"/>
                      <w:rFonts w:hint="eastAsia" w:ascii="宋体" w:hAnsi="宋体" w:eastAsia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</w:rPr>
                    <w:t>能用多种感官或动作去探索物体，关注动作所产生的结果。</w:t>
                  </w:r>
                </w:p>
                <w:p>
                  <w:pPr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Style w:val="6"/>
                      <w:rFonts w:hint="eastAsia" w:ascii="宋体" w:hAnsi="宋体" w:cs="宋体"/>
                      <w:b/>
                      <w:bCs w:val="0"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Style w:val="6"/>
                      <w:rFonts w:hint="eastAsia" w:ascii="宋体" w:hAnsi="宋体" w:cs="宋体"/>
                      <w:b/>
                      <w:bCs w:val="0"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  <w:lang w:val="en-US" w:eastAsia="zh-CN"/>
                    </w:rPr>
                    <w:t>艺术：</w:t>
                  </w:r>
                </w:p>
                <w:p>
                  <w:pPr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Style w:val="6"/>
                      <w:rFonts w:hint="eastAsia" w:ascii="宋体" w:hAnsi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Style w:val="6"/>
                      <w:rFonts w:hint="eastAsia" w:ascii="宋体" w:hAnsi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  <w:lang w:val="en-US" w:eastAsia="zh-CN"/>
                    </w:rPr>
                    <w:t>1、</w:t>
                  </w:r>
                  <w:r>
                    <w:rPr>
                      <w:rStyle w:val="6"/>
                      <w:rFonts w:hint="eastAsia" w:ascii="宋体" w:hAnsi="宋体" w:eastAsia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</w:rPr>
                    <w:t>能用简单的线条和色彩大体画出自己想画的人或事物。</w:t>
                  </w:r>
                </w:p>
                <w:p>
                  <w:pPr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Style w:val="6"/>
                      <w:rFonts w:hint="eastAsia" w:ascii="宋体" w:hAnsi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500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集体活动：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泥鳅是什么；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小组活动：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我发现的泥鳅；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亲子活动：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捉泥鳅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区域活动：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美工区——画泥鳅、做泥鳅（黏土）；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阅读区——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书里的泥鳅；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科学区——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观察泥鳅</w:t>
                  </w:r>
                </w:p>
              </w:tc>
              <w:tc>
                <w:tcPr>
                  <w:tcW w:w="1758" w:type="dxa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2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/>
                    <w:ind w:left="0" w:right="0" w:firstLine="0" w:firstLineChars="0"/>
                    <w:jc w:val="both"/>
                    <w:textAlignment w:val="auto"/>
                    <w:rPr>
                      <w:rStyle w:val="6"/>
                      <w:rFonts w:hint="eastAsia" w:ascii="宋体" w:hAnsi="宋体" w:eastAsia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</w:rPr>
                  </w:pPr>
                  <w:r>
                    <w:rPr>
                      <w:rStyle w:val="6"/>
                      <w:rFonts w:hint="eastAsia" w:ascii="宋体" w:hAnsi="宋体" w:eastAsia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</w:rPr>
                    <w:t>多给幼儿提供倾听和交谈的机会。为幼儿创造说话的机会并体验语言交往的乐趣。</w:t>
                  </w:r>
                </w:p>
                <w:p>
                  <w:pPr>
                    <w:pStyle w:val="2"/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2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/>
                    <w:ind w:left="0" w:right="0" w:firstLine="0" w:firstLineChars="0"/>
                    <w:jc w:val="both"/>
                    <w:textAlignment w:val="auto"/>
                    <w:rPr>
                      <w:rStyle w:val="6"/>
                      <w:rFonts w:hint="eastAsia" w:ascii="宋体" w:hAnsi="宋体" w:eastAsia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</w:rPr>
                  </w:pPr>
                  <w:r>
                    <w:rPr>
                      <w:rStyle w:val="6"/>
                      <w:rFonts w:hint="eastAsia" w:ascii="宋体" w:hAnsi="宋体" w:eastAsia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</w:rPr>
                    <w:t>经常带幼儿接触大自然，激发其好奇心与探究欲望。</w:t>
                  </w:r>
                </w:p>
                <w:p>
                  <w:pPr>
                    <w:pStyle w:val="2"/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2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/>
                    <w:ind w:left="0" w:right="0" w:firstLine="0" w:firstLineChars="0"/>
                    <w:jc w:val="both"/>
                    <w:textAlignment w:val="auto"/>
                    <w:rPr>
                      <w:rStyle w:val="6"/>
                      <w:rFonts w:hint="eastAsia" w:ascii="宋体" w:hAnsi="宋体" w:eastAsia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</w:rPr>
                  </w:pPr>
                  <w:r>
                    <w:rPr>
                      <w:rStyle w:val="6"/>
                      <w:rFonts w:hint="eastAsia" w:ascii="宋体" w:hAnsi="宋体" w:eastAsia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</w:rPr>
                    <w:t>有意识地引导幼儿观察周围事物，学习观察的基本方法，培养观察与分类能力。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4、鼓励幼儿在生活中细心观察、体验，为艺术活动积累经验与素材。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后期跟进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774" w:type="dxa"/>
            <w:gridSpan w:val="3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环境支持：丰富自然角的动植物，邀请孩子们到野外去。把孩子们的发现和对话形成墙面的经验展示。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2、经验支持：把培养学习能力和探究能力相结合，让幼儿进行自主观察、学习、体验和交流。孩子们在观察和探讨中发现了泥鳅外形特征，在这个过程中，让学到感性知识，也体验到探究和发现的快乐。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3、心理支持：顺应幼儿的兴趣，通过适宜的指导支持幼儿带着好奇之心去看，去问，去探，充分地去发现、去尝试、去表现、去交流，为幼儿提供表现的机会和条件。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4、材料支持： 为孩子们提供各种生活和自然材料，让孩子们根据泥鳅的形态和样子，用自己的方式去创造。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635AC6"/>
    <w:multiLevelType w:val="singleLevel"/>
    <w:tmpl w:val="9D635AC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491846F"/>
    <w:multiLevelType w:val="singleLevel"/>
    <w:tmpl w:val="C491846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B14AB6F"/>
    <w:multiLevelType w:val="singleLevel"/>
    <w:tmpl w:val="FB14AB6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2750B"/>
    <w:rsid w:val="012251B8"/>
    <w:rsid w:val="045A1CE7"/>
    <w:rsid w:val="04F93C61"/>
    <w:rsid w:val="082F586F"/>
    <w:rsid w:val="092C078E"/>
    <w:rsid w:val="09927625"/>
    <w:rsid w:val="0AB35D70"/>
    <w:rsid w:val="0BA00584"/>
    <w:rsid w:val="0BD000C8"/>
    <w:rsid w:val="0CA12436"/>
    <w:rsid w:val="0D1F0C89"/>
    <w:rsid w:val="10367687"/>
    <w:rsid w:val="12FD3A55"/>
    <w:rsid w:val="16727A7D"/>
    <w:rsid w:val="188730B4"/>
    <w:rsid w:val="18DE53A6"/>
    <w:rsid w:val="1AA14969"/>
    <w:rsid w:val="1E8F4865"/>
    <w:rsid w:val="21715B57"/>
    <w:rsid w:val="21E2373B"/>
    <w:rsid w:val="24525051"/>
    <w:rsid w:val="2B20434F"/>
    <w:rsid w:val="2CAA355F"/>
    <w:rsid w:val="2EFD31D5"/>
    <w:rsid w:val="317176BF"/>
    <w:rsid w:val="34F41C99"/>
    <w:rsid w:val="3CF33359"/>
    <w:rsid w:val="3D966CDE"/>
    <w:rsid w:val="3F292332"/>
    <w:rsid w:val="3F446DC4"/>
    <w:rsid w:val="40487967"/>
    <w:rsid w:val="40BE608F"/>
    <w:rsid w:val="41DB301A"/>
    <w:rsid w:val="42037D68"/>
    <w:rsid w:val="43462C03"/>
    <w:rsid w:val="44000BB7"/>
    <w:rsid w:val="46FC2E5E"/>
    <w:rsid w:val="4F7D415E"/>
    <w:rsid w:val="544958EA"/>
    <w:rsid w:val="5881089A"/>
    <w:rsid w:val="5A6A5AD5"/>
    <w:rsid w:val="6009180D"/>
    <w:rsid w:val="610424EF"/>
    <w:rsid w:val="65321468"/>
    <w:rsid w:val="658A2D06"/>
    <w:rsid w:val="66B037F4"/>
    <w:rsid w:val="68A32FD7"/>
    <w:rsid w:val="6A5D6E31"/>
    <w:rsid w:val="6FC44E7B"/>
    <w:rsid w:val="72B53E68"/>
    <w:rsid w:val="72BF4DC6"/>
    <w:rsid w:val="72CD2625"/>
    <w:rsid w:val="74ED1D3F"/>
    <w:rsid w:val="76EF4865"/>
    <w:rsid w:val="77A66687"/>
    <w:rsid w:val="7BA20254"/>
    <w:rsid w:val="7EBB59B5"/>
    <w:rsid w:val="7EDC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2020-10-13T09:29:00Z</dcterms:created>
  <dc:creator>HP</dc:creator>
  <cp:lastModifiedBy>C</cp:lastModifiedBy>
  <dcterms:modified xsi:type="dcterms:W3CDTF">2022-05-16T05:47:04Z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