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2021-2022学年度</w:t>
      </w:r>
      <w:r>
        <w:rPr>
          <w:rFonts w:hint="eastAsia" w:ascii="黑体" w:eastAsia="黑体"/>
          <w:b/>
          <w:sz w:val="32"/>
          <w:szCs w:val="32"/>
        </w:rPr>
        <w:t>漕桥小学“168”爱生行动计划实施方案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深入学习全国教育工作会议精神，贯彻落实《国家中长期教育改革和发展规划纲要（2010—2020年）》，充分展示我校教职工良好的社会形象，促进教育行风建设，加快学生综合素养提升，我校决定在全体教职工中开展以</w:t>
      </w:r>
      <w:r>
        <w:rPr>
          <w:rFonts w:hint="eastAsia"/>
          <w:b/>
          <w:bCs/>
          <w:sz w:val="24"/>
        </w:rPr>
        <w:t>“弘扬高尚师德，潜心立德树人”</w:t>
      </w:r>
      <w:r>
        <w:rPr>
          <w:rFonts w:hint="eastAsia"/>
          <w:sz w:val="24"/>
        </w:rPr>
        <w:t>为主题的“168爱生行动计划”，特制定实施方案。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一、指导思想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开展“168爱生行动”是以《教师法》《中小学教师职业道德规范》为依据，结合武进区教育工会《关于开展第十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个“师德建设月”活动的通知》</w:t>
      </w:r>
      <w:r>
        <w:rPr>
          <w:rFonts w:hint="eastAsia"/>
          <w:sz w:val="24"/>
          <w:lang w:val="en-US" w:eastAsia="zh-CN"/>
        </w:rPr>
        <w:t>和常州市教育局《</w:t>
      </w:r>
      <w:r>
        <w:rPr>
          <w:rFonts w:hint="eastAsia"/>
          <w:sz w:val="24"/>
        </w:rPr>
        <w:t>关于印发</w:t>
      </w:r>
      <w:r>
        <w:rPr>
          <w:rFonts w:hint="eastAsia"/>
          <w:sz w:val="24"/>
          <w:lang w:val="en-US" w:eastAsia="zh-CN"/>
        </w:rPr>
        <w:t>&lt;</w:t>
      </w:r>
      <w:r>
        <w:rPr>
          <w:rFonts w:hint="eastAsia"/>
          <w:sz w:val="24"/>
        </w:rPr>
        <w:t>常州市教育系统师德专题教育“六大行动”实施方案</w:t>
      </w:r>
      <w:r>
        <w:rPr>
          <w:rFonts w:hint="eastAsia"/>
          <w:sz w:val="24"/>
          <w:lang w:val="en-US" w:eastAsia="zh-CN"/>
        </w:rPr>
        <w:t>&gt;</w:t>
      </w:r>
      <w:r>
        <w:rPr>
          <w:rFonts w:hint="eastAsia"/>
          <w:sz w:val="24"/>
        </w:rPr>
        <w:t>的通知（常教人〔2021〕25号）</w:t>
      </w:r>
      <w:r>
        <w:rPr>
          <w:rFonts w:hint="eastAsia"/>
          <w:sz w:val="24"/>
          <w:lang w:val="en-US" w:eastAsia="zh-CN"/>
        </w:rPr>
        <w:t>》</w:t>
      </w:r>
      <w:r>
        <w:rPr>
          <w:rFonts w:hint="eastAsia"/>
          <w:sz w:val="24"/>
        </w:rPr>
        <w:t>要求，引导全体教职工爱岗敬业，热爱学生，严谨治学，尊重家长，廉洁从教，为人师表，不断树立良好的教师职业形象，不断提升自身的人格魅力和职业素养。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二、组织领导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组  长：胥志东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副组长：赵敏杰、曹美琴、张文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组  员：刘春艳、徐华新、</w:t>
      </w:r>
      <w:r>
        <w:rPr>
          <w:rFonts w:hint="eastAsia"/>
          <w:sz w:val="24"/>
          <w:lang w:val="en-US" w:eastAsia="zh-CN"/>
        </w:rPr>
        <w:t>朱叶平、</w:t>
      </w:r>
      <w:r>
        <w:rPr>
          <w:rFonts w:hint="eastAsia"/>
          <w:sz w:val="24"/>
        </w:rPr>
        <w:t>宋益斌、王小燕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三、活动对象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  生：学困生、贫困生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  师：全体教师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五、活动内容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168”爱生行动是指：参加活动的每一位教师关心、帮助2-3名困难学生（包括学习困难或家庭经济困难或其他困难），并每学期与所教班级的学生开展谈心和对学生家访不少于6人次，每月为所教班级学习困难的学生课后补缺补差不少于8人次 。对班级学生既有辅导、面批等学科指导，更有谈心、沟通等人文关怀；既教书，更育人。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五、活动实施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“168”爱生行动由学校党支部、校长室、工会统一领导、发动，各年级组织实施。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重视对“168”爱生行动的过程管理。“168”爱生行动事迹突出、感人，得到同行、学生或家长认可的，给予表扬和奖励。有下列情形之一的，活动考核一票否决：经查实，有体罚或变相体罚学生的，搞有偿家教的，推销教辅材料营利的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教师帮扶常规活动：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（1）每学期定期检查、督促活动进展情况并及时汇总台账资料。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（2）制定帮扶计划，认真记录每次行动的时间、地点、对象、活动内容、活动效果，记载教师的帮扶心得、体会、感想等。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学校行政工会统一组织的活动安排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（1）帮扶计划的制定与交流。（20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.9）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（2）爱生故事或案例评比活动。（202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.1）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（3）爱生行动经验交流会。（202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.1）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（4）爱生行动学期总结、检查督促。（202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.2）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（5）爱生行动先进事迹宣讲。（202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.4）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（6）优秀爱生教师评选活动。（202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.5—202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.6）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（8）优秀爱生教师表彰活动。（202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.9）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六、具体流程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认真制定“168”爱生行动实施方案，做好宣传发动工作。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班主任和任课教师商定学生人选，办公室主任审核确定，名单报校长室。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教师自觉履行“168”爱生行动各项要求，完整记录，内容真实。每学期结束整理、汇总自己的爱生故事或爱生案例及活动记录表上交学校存档。每学年学校汇总、检查、评比，对优秀的“168”爱生行动进行展示。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注重过程，追求实效，坚决克服形式主义，杜绝花架子。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5256" w:firstLineChars="1800"/>
        <w:rPr>
          <w:rFonts w:hint="eastAsia"/>
          <w:sz w:val="24"/>
        </w:rPr>
      </w:pPr>
      <w:r>
        <w:rPr>
          <w:rFonts w:hint="eastAsia"/>
          <w:spacing w:val="26"/>
          <w:kern w:val="0"/>
          <w:sz w:val="24"/>
          <w:fitText w:val="2880" w:id="1565664302"/>
        </w:rPr>
        <w:t>常州市武进区漕桥小</w:t>
      </w:r>
      <w:r>
        <w:rPr>
          <w:rFonts w:hint="eastAsia"/>
          <w:spacing w:val="6"/>
          <w:kern w:val="0"/>
          <w:sz w:val="24"/>
          <w:fitText w:val="2880" w:id="1565664302"/>
        </w:rPr>
        <w:t>学</w:t>
      </w:r>
    </w:p>
    <w:p>
      <w:pPr>
        <w:spacing w:line="400" w:lineRule="exact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常州市武进区漕桥小学工会</w:t>
      </w:r>
    </w:p>
    <w:p>
      <w:pPr>
        <w:spacing w:line="400" w:lineRule="exact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二O</w:t>
      </w:r>
      <w:r>
        <w:rPr>
          <w:rFonts w:hint="eastAsia"/>
          <w:sz w:val="24"/>
          <w:lang w:val="en-US" w:eastAsia="zh-CN"/>
        </w:rPr>
        <w:t>二一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八</w:t>
      </w:r>
      <w:r>
        <w:rPr>
          <w:rFonts w:hint="eastAsia"/>
          <w:sz w:val="24"/>
        </w:rPr>
        <w:t>月</w:t>
      </w: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Dc2ZDZhNzE1OGUxMmJkMTM3MTM2OGY1NzcyMGMifQ=="/>
  </w:docVars>
  <w:rsids>
    <w:rsidRoot w:val="00000000"/>
    <w:rsid w:val="07D17DB0"/>
    <w:rsid w:val="608D48C3"/>
    <w:rsid w:val="771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1242</Characters>
  <Lines>0</Lines>
  <Paragraphs>0</Paragraphs>
  <TotalTime>7</TotalTime>
  <ScaleCrop>false</ScaleCrop>
  <LinksUpToDate>false</LinksUpToDate>
  <CharactersWithSpaces>1251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2022-12-15T04:22:17Z</dcterms:created>
  <dc:creator>Administrator</dc:creator>
  <cp:lastModifiedBy>冥</cp:lastModifiedBy>
  <dcterms:modified xsi:type="dcterms:W3CDTF">2022-12-15T04:32:12Z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48E95CA54D32487B9301830309C787B6</vt:lpwstr>
  </property>
</Properties>
</file>