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新北区“姚建法名教师成长营”暨“多元表征”课题组第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四十九</w:t>
      </w:r>
      <w:r>
        <w:rPr>
          <w:rFonts w:hint="eastAsia" w:ascii="黑体" w:hAnsi="黑体" w:eastAsia="黑体"/>
          <w:sz w:val="32"/>
          <w:szCs w:val="32"/>
        </w:rPr>
        <w:t>次活动的通知</w:t>
      </w:r>
    </w:p>
    <w:p>
      <w:pPr>
        <w:jc w:val="left"/>
        <w:rPr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8"/>
        </w:rPr>
        <w:t xml:space="preserve">    </w:t>
      </w: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小学生数学多元表征学习如何在“图形与几何”之“图形的位置与运动”领域助力教与学？</w:t>
      </w:r>
      <w:r>
        <w:rPr>
          <w:rFonts w:hint="eastAsia" w:ascii="宋体" w:hAnsi="宋体" w:eastAsia="宋体"/>
          <w:bCs/>
          <w:sz w:val="24"/>
          <w:szCs w:val="28"/>
        </w:rPr>
        <w:t>现组织</w:t>
      </w:r>
      <w:r>
        <w:rPr>
          <w:rFonts w:hint="eastAsia"/>
          <w:sz w:val="24"/>
          <w:szCs w:val="24"/>
        </w:rPr>
        <w:t>开展成长营暨多元表征课题组第</w:t>
      </w:r>
      <w:r>
        <w:rPr>
          <w:rFonts w:hint="eastAsia"/>
          <w:sz w:val="24"/>
          <w:szCs w:val="24"/>
          <w:lang w:val="en-US" w:eastAsia="zh-CN"/>
        </w:rPr>
        <w:t>四十九</w:t>
      </w:r>
      <w:r>
        <w:rPr>
          <w:rFonts w:hint="eastAsia"/>
          <w:sz w:val="24"/>
          <w:szCs w:val="24"/>
        </w:rPr>
        <w:t>次活动。</w:t>
      </w:r>
    </w:p>
    <w:p>
      <w:pPr>
        <w:rPr>
          <w:rFonts w:hint="default" w:eastAsia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一、活动时间：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color w:val="FF0000"/>
          <w:sz w:val="24"/>
          <w:szCs w:val="24"/>
          <w:lang w:val="en-US" w:eastAsia="zh-CN"/>
        </w:rPr>
        <w:t>12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月21日（周三）13：20</w:t>
      </w:r>
    </w:p>
    <w:p>
      <w:pPr>
        <w:ind w:firstLine="480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二、活动地点：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腾讯会议</w:t>
      </w:r>
      <w:r>
        <w:rPr>
          <w:rFonts w:hint="eastAsia"/>
          <w:b/>
          <w:sz w:val="24"/>
          <w:szCs w:val="24"/>
          <w:lang w:val="en-US" w:eastAsia="zh-CN"/>
        </w:rPr>
        <w:t>（485 618 503）</w:t>
      </w:r>
    </w:p>
    <w:p>
      <w:pPr>
        <w:ind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三、参加对象：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1、新北区“姚建法名教师成长营”全体营员</w:t>
      </w:r>
      <w:r>
        <w:rPr>
          <w:rFonts w:hint="eastAsia"/>
          <w:sz w:val="24"/>
          <w:szCs w:val="24"/>
        </w:rPr>
        <w:t>（圩塘张小玲、</w:t>
      </w:r>
      <w:r>
        <w:rPr>
          <w:rFonts w:hint="eastAsia"/>
          <w:sz w:val="24"/>
          <w:szCs w:val="24"/>
          <w:lang w:val="en-US" w:eastAsia="zh-CN"/>
        </w:rPr>
        <w:t>河海实验</w:t>
      </w:r>
      <w:r>
        <w:rPr>
          <w:rFonts w:hint="eastAsia"/>
          <w:sz w:val="24"/>
          <w:szCs w:val="24"/>
        </w:rPr>
        <w:t>蔡腾飞、新桥殷娟、新桥罗雯娟、龙虎徐子燕、百草园胡珂、飞龙王怡雯、安家王斌、薛家陈嘉烨、春江王红、百</w:t>
      </w:r>
      <w:bookmarkStart w:id="0" w:name="_GoBack"/>
      <w:bookmarkEnd w:id="0"/>
      <w:r>
        <w:rPr>
          <w:rFonts w:hint="eastAsia"/>
          <w:sz w:val="24"/>
          <w:szCs w:val="24"/>
        </w:rPr>
        <w:t>丈吴秀娟、孟实王兰兰、九里李婷、龙二蔡芬、新二徐艺、三井陈沁、龙城杨洋）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2、“多元表征”课题组核心成员</w:t>
      </w:r>
      <w:r>
        <w:rPr>
          <w:rFonts w:hint="eastAsia"/>
          <w:sz w:val="24"/>
          <w:szCs w:val="24"/>
        </w:rPr>
        <w:t>（新桥殷娟、罗雯娟、冯洁、陈惠、陈洁、刘群、刘孝玲；百丈赵春香、褚君）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3、新北区“姚建法名教师成长营”编外</w:t>
      </w:r>
      <w:r>
        <w:rPr>
          <w:rFonts w:hint="eastAsia"/>
          <w:sz w:val="24"/>
          <w:szCs w:val="24"/>
        </w:rPr>
        <w:t>（安家黄剑峰、奔牛何亚丽、河海</w:t>
      </w:r>
      <w:r>
        <w:rPr>
          <w:rFonts w:hint="eastAsia"/>
          <w:sz w:val="24"/>
          <w:szCs w:val="24"/>
          <w:lang w:val="en-US" w:eastAsia="zh-CN"/>
        </w:rPr>
        <w:t>袁锦</w:t>
      </w:r>
      <w:r>
        <w:rPr>
          <w:rFonts w:hint="eastAsia"/>
          <w:sz w:val="24"/>
          <w:szCs w:val="24"/>
        </w:rPr>
        <w:t>、吕墅朱茜、小河陈佳丽）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四、活动议程：</w:t>
      </w:r>
    </w:p>
    <w:tbl>
      <w:tblPr>
        <w:tblStyle w:val="7"/>
        <w:tblW w:w="12031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513"/>
        <w:gridCol w:w="1337"/>
        <w:gridCol w:w="3902"/>
        <w:gridCol w:w="2025"/>
        <w:gridCol w:w="2055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513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执教/主持</w:t>
            </w:r>
          </w:p>
        </w:tc>
        <w:tc>
          <w:tcPr>
            <w:tcW w:w="390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0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0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年段衔接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刘孝玲</w:t>
            </w:r>
          </w:p>
        </w:tc>
        <w:tc>
          <w:tcPr>
            <w:tcW w:w="3902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二下《认识方向》P18例1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20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115060" cy="1310640"/>
                  <wp:effectExtent l="0" t="0" r="889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  斌</w:t>
            </w:r>
          </w:p>
        </w:tc>
        <w:tc>
          <w:tcPr>
            <w:tcW w:w="390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四下《确定位置》P98例1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  沁</w:t>
            </w:r>
          </w:p>
        </w:tc>
        <w:tc>
          <w:tcPr>
            <w:tcW w:w="390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六下《确定位置》P50例1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主题评议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各组组长</w:t>
            </w:r>
          </w:p>
        </w:tc>
        <w:tc>
          <w:tcPr>
            <w:tcW w:w="59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基于数学多元表征学习与新课标的“确定位置”</w:t>
            </w: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40-16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姚建法</w:t>
            </w:r>
          </w:p>
        </w:tc>
        <w:tc>
          <w:tcPr>
            <w:tcW w:w="59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小学生数学多元表征学习——“图形的位置”教与学</w:t>
            </w: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五、摄影通讯：</w:t>
      </w:r>
      <w:r>
        <w:rPr>
          <w:rFonts w:hint="eastAsia"/>
          <w:b/>
          <w:sz w:val="24"/>
          <w:szCs w:val="24"/>
          <w:lang w:val="en-US" w:eastAsia="zh-CN"/>
        </w:rPr>
        <w:t>蔡腾飞小组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>
      <w:pPr>
        <w:ind w:right="349" w:rightChars="166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12.15</w:t>
      </w:r>
    </w:p>
    <w:sectPr>
      <w:pgSz w:w="16838" w:h="11906" w:orient="landscape"/>
      <w:pgMar w:top="1418" w:right="1440" w:bottom="1418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2NDFmNzZlOTIzODdiNDIxNTRkMDg3YzNiYjExOTkifQ=="/>
  </w:docVars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55351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C55A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6F51A4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A6E33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E471A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D38E9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019B1811"/>
    <w:rsid w:val="025E31F8"/>
    <w:rsid w:val="027F5A36"/>
    <w:rsid w:val="02CA732D"/>
    <w:rsid w:val="035C5045"/>
    <w:rsid w:val="04D83B9D"/>
    <w:rsid w:val="06011ED8"/>
    <w:rsid w:val="09BF1E8A"/>
    <w:rsid w:val="0AB87F3C"/>
    <w:rsid w:val="0ACB3F6E"/>
    <w:rsid w:val="0E313C45"/>
    <w:rsid w:val="0F827E3C"/>
    <w:rsid w:val="101A5298"/>
    <w:rsid w:val="10B00DD4"/>
    <w:rsid w:val="12070C7D"/>
    <w:rsid w:val="13751279"/>
    <w:rsid w:val="171E4D37"/>
    <w:rsid w:val="17AF353E"/>
    <w:rsid w:val="18CF0E48"/>
    <w:rsid w:val="19794C5C"/>
    <w:rsid w:val="19AE61A3"/>
    <w:rsid w:val="1AA42DE4"/>
    <w:rsid w:val="1C7D61C1"/>
    <w:rsid w:val="1E774C0B"/>
    <w:rsid w:val="1E796654"/>
    <w:rsid w:val="1F53437D"/>
    <w:rsid w:val="1FE50445"/>
    <w:rsid w:val="20BE47F2"/>
    <w:rsid w:val="20DA0F3D"/>
    <w:rsid w:val="22A13B1A"/>
    <w:rsid w:val="24290551"/>
    <w:rsid w:val="24F8373D"/>
    <w:rsid w:val="25AA5DFF"/>
    <w:rsid w:val="261E2CC9"/>
    <w:rsid w:val="26AB2ED2"/>
    <w:rsid w:val="27504864"/>
    <w:rsid w:val="29A8228A"/>
    <w:rsid w:val="2CA80113"/>
    <w:rsid w:val="2F153806"/>
    <w:rsid w:val="2F7A1F14"/>
    <w:rsid w:val="3012563E"/>
    <w:rsid w:val="313E5521"/>
    <w:rsid w:val="34BF5724"/>
    <w:rsid w:val="34F15BE0"/>
    <w:rsid w:val="351B2E14"/>
    <w:rsid w:val="35C90555"/>
    <w:rsid w:val="37BB3276"/>
    <w:rsid w:val="3B9E43DE"/>
    <w:rsid w:val="3D5A13B1"/>
    <w:rsid w:val="3E240E3C"/>
    <w:rsid w:val="41FF56FE"/>
    <w:rsid w:val="428F5DA8"/>
    <w:rsid w:val="430052DC"/>
    <w:rsid w:val="444233BD"/>
    <w:rsid w:val="46330320"/>
    <w:rsid w:val="48CF3835"/>
    <w:rsid w:val="493D3B00"/>
    <w:rsid w:val="493D5AD7"/>
    <w:rsid w:val="49BA4C81"/>
    <w:rsid w:val="4A55474D"/>
    <w:rsid w:val="4A5E4ECF"/>
    <w:rsid w:val="4A856C6A"/>
    <w:rsid w:val="4B540663"/>
    <w:rsid w:val="4BAB348E"/>
    <w:rsid w:val="4EB76460"/>
    <w:rsid w:val="4EF46076"/>
    <w:rsid w:val="504D06CF"/>
    <w:rsid w:val="509F054C"/>
    <w:rsid w:val="50C07F8E"/>
    <w:rsid w:val="50EF43D0"/>
    <w:rsid w:val="511642E2"/>
    <w:rsid w:val="513B75CC"/>
    <w:rsid w:val="520428BD"/>
    <w:rsid w:val="52BB6197"/>
    <w:rsid w:val="54CD0329"/>
    <w:rsid w:val="55AD0BA6"/>
    <w:rsid w:val="55E97AB7"/>
    <w:rsid w:val="5623518C"/>
    <w:rsid w:val="57565182"/>
    <w:rsid w:val="57C56923"/>
    <w:rsid w:val="592B7873"/>
    <w:rsid w:val="5A605046"/>
    <w:rsid w:val="5B026CDF"/>
    <w:rsid w:val="5C0A27AB"/>
    <w:rsid w:val="5E87107B"/>
    <w:rsid w:val="615845A9"/>
    <w:rsid w:val="62D5285A"/>
    <w:rsid w:val="66CD1229"/>
    <w:rsid w:val="677F29C5"/>
    <w:rsid w:val="6A2F51B1"/>
    <w:rsid w:val="6ACB40EB"/>
    <w:rsid w:val="6B261824"/>
    <w:rsid w:val="6B4E0BF7"/>
    <w:rsid w:val="6DBB76BC"/>
    <w:rsid w:val="6E0C4471"/>
    <w:rsid w:val="705C2BF1"/>
    <w:rsid w:val="71172346"/>
    <w:rsid w:val="723B0894"/>
    <w:rsid w:val="75EC01ED"/>
    <w:rsid w:val="78880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525</Words>
  <Characters>597</Characters>
  <Lines>4</Lines>
  <Paragraphs>1</Paragraphs>
  <TotalTime>3</TotalTime>
  <ScaleCrop>false</ScaleCrop>
  <LinksUpToDate>false</LinksUpToDate>
  <CharactersWithSpaces>629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2020-01-07T13:54:00Z</dcterms:created>
  <dc:creator>微软用户</dc:creator>
  <cp:lastModifiedBy>南窗去水</cp:lastModifiedBy>
  <cp:lastPrinted>2022-02-25T08:44:00Z</cp:lastPrinted>
  <dcterms:modified xsi:type="dcterms:W3CDTF">2022-12-15T08:27:41Z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B5BE95C589704952A607D911D71AE422</vt:lpwstr>
  </property>
</Properties>
</file>