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rFonts w:ascii="微软雅黑" w:hAnsi="微软雅黑" w:eastAsia="微软雅黑" w:cs="宋体"/>
          <w:b/>
          <w:bCs/>
          <w:color w:val="43434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434343"/>
          <w:kern w:val="0"/>
          <w:sz w:val="30"/>
          <w:szCs w:val="30"/>
        </w:rPr>
        <w:t>新北区新桥第二实验小学</w:t>
      </w:r>
      <w:r>
        <w:rPr>
          <w:rFonts w:hint="eastAsia" w:ascii="微软雅黑" w:hAnsi="微软雅黑" w:eastAsia="微软雅黑" w:cs="宋体"/>
          <w:b/>
          <w:bCs/>
          <w:color w:val="434343"/>
          <w:kern w:val="0"/>
          <w:sz w:val="30"/>
          <w:szCs w:val="30"/>
          <w:lang w:eastAsia="zh-CN"/>
        </w:rPr>
        <w:t>科学</w:t>
      </w:r>
      <w:r>
        <w:rPr>
          <w:rFonts w:hint="eastAsia" w:ascii="微软雅黑" w:hAnsi="微软雅黑" w:eastAsia="微软雅黑" w:cs="宋体"/>
          <w:b/>
          <w:bCs/>
          <w:color w:val="434343"/>
          <w:kern w:val="0"/>
          <w:sz w:val="30"/>
          <w:szCs w:val="30"/>
        </w:rPr>
        <w:t>学科10月教研活动安排</w:t>
      </w:r>
    </w:p>
    <w:p>
      <w:pPr>
        <w:widowControl/>
        <w:shd w:val="clear" w:color="auto" w:fill="FFFFFF"/>
        <w:spacing w:beforeLines="50" w:afterLines="50" w:line="360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Lines="50" w:afterLines="50" w:line="36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活动主题：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基于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新课标下的科学实验探究课的研究</w:t>
      </w:r>
    </w:p>
    <w:p>
      <w:pPr>
        <w:widowControl/>
        <w:numPr>
          <w:numId w:val="0"/>
        </w:numPr>
        <w:shd w:val="clear" w:color="auto" w:fill="FFFFFF"/>
        <w:spacing w:beforeLines="50" w:afterLines="50" w:line="360" w:lineRule="exact"/>
        <w:jc w:val="left"/>
        <w:rPr>
          <w:rFonts w:ascii="宋体" w:hAnsi="宋体" w:eastAsia="宋体" w:cs="宋体"/>
          <w:color w:val="43434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二、活动时间：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10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月2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号（周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下午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-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0</w:t>
      </w:r>
    </w:p>
    <w:p>
      <w:pPr>
        <w:widowControl/>
        <w:shd w:val="clear" w:color="auto" w:fill="FFFFFF"/>
        <w:spacing w:beforeLines="50" w:afterLines="50" w:line="36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三、活动地点：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科学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教室2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282" w:tblpY="505"/>
        <w:tblOverlap w:val="never"/>
        <w:tblW w:w="1027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2215"/>
        <w:gridCol w:w="2493"/>
        <w:gridCol w:w="184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</w:trPr>
        <w:tc>
          <w:tcPr>
            <w:tcW w:w="21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上课内容</w:t>
            </w:r>
          </w:p>
        </w:tc>
        <w:tc>
          <w:tcPr>
            <w:tcW w:w="24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研究主题</w:t>
            </w:r>
          </w:p>
        </w:tc>
        <w:tc>
          <w:tcPr>
            <w:tcW w:w="18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tblCellSpacing w:w="0" w:type="dxa"/>
        </w:trPr>
        <w:tc>
          <w:tcPr>
            <w:tcW w:w="21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借助工具观察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》</w:t>
            </w:r>
          </w:p>
        </w:tc>
        <w:tc>
          <w:tcPr>
            <w:tcW w:w="249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新课标下的科学实验探究课的研究</w:t>
            </w:r>
          </w:p>
        </w:tc>
        <w:tc>
          <w:tcPr>
            <w:tcW w:w="18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蒋梦洁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科学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tblCellSpacing w:w="0" w:type="dxa"/>
        </w:trPr>
        <w:tc>
          <w:tcPr>
            <w:tcW w:w="21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2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刺激与反应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2493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陈琪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科学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tblCellSpacing w:w="0" w:type="dxa"/>
        </w:trPr>
        <w:tc>
          <w:tcPr>
            <w:tcW w:w="21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7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评课、讲座</w:t>
            </w:r>
          </w:p>
        </w:tc>
        <w:tc>
          <w:tcPr>
            <w:tcW w:w="18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潘亚清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科学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widowControl/>
        <w:shd w:val="clear" w:color="auto" w:fill="FFFFFF"/>
        <w:spacing w:beforeLines="50" w:afterLines="50" w:line="360" w:lineRule="exact"/>
        <w:jc w:val="left"/>
        <w:rPr>
          <w:rFonts w:ascii="微软雅黑" w:hAnsi="微软雅黑" w:eastAsia="微软雅黑" w:cs="宋体"/>
          <w:color w:val="43434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四、活动过程</w:t>
      </w:r>
    </w:p>
    <w:p>
      <w:pPr>
        <w:widowControl/>
        <w:shd w:val="clear" w:color="auto" w:fill="FFFFFF"/>
        <w:spacing w:beforeLines="50" w:afterLines="50" w:line="360" w:lineRule="exact"/>
        <w:ind w:left="315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beforeLines="50" w:afterLines="50" w:line="360" w:lineRule="exact"/>
        <w:ind w:left="315"/>
        <w:jc w:val="right"/>
        <w:rPr>
          <w:rFonts w:ascii="微软雅黑" w:hAnsi="微软雅黑" w:eastAsia="微软雅黑" w:cs="宋体"/>
          <w:color w:val="43434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常州市新北区新桥第二实验小学</w:t>
      </w:r>
    </w:p>
    <w:p>
      <w:pPr>
        <w:widowControl/>
        <w:shd w:val="clear" w:color="auto" w:fill="FFFFFF"/>
        <w:spacing w:beforeLines="50" w:afterLines="50" w:line="360" w:lineRule="exact"/>
        <w:ind w:left="315"/>
        <w:jc w:val="righ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2022年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FE478"/>
    <w:multiLevelType w:val="singleLevel"/>
    <w:tmpl w:val="97AFE4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zY2U5NzFkMDQyYjg0ZWI4YTMzMjUzNTY4ZTIwMmUifQ=="/>
  </w:docVars>
  <w:rsids>
    <w:rsidRoot w:val="00172521"/>
    <w:rsid w:val="000364DD"/>
    <w:rsid w:val="00092EF4"/>
    <w:rsid w:val="000F1A90"/>
    <w:rsid w:val="00172521"/>
    <w:rsid w:val="00290BE7"/>
    <w:rsid w:val="002D77D7"/>
    <w:rsid w:val="00340E7E"/>
    <w:rsid w:val="00346E2D"/>
    <w:rsid w:val="003C39DF"/>
    <w:rsid w:val="003D336A"/>
    <w:rsid w:val="00407BEF"/>
    <w:rsid w:val="004E735E"/>
    <w:rsid w:val="0050066E"/>
    <w:rsid w:val="0050598E"/>
    <w:rsid w:val="00542228"/>
    <w:rsid w:val="00597659"/>
    <w:rsid w:val="0064588E"/>
    <w:rsid w:val="00663E47"/>
    <w:rsid w:val="006D1886"/>
    <w:rsid w:val="00792CD5"/>
    <w:rsid w:val="008D7C92"/>
    <w:rsid w:val="008F0659"/>
    <w:rsid w:val="00947EEE"/>
    <w:rsid w:val="00964949"/>
    <w:rsid w:val="009813F1"/>
    <w:rsid w:val="00A92E8C"/>
    <w:rsid w:val="00B008CE"/>
    <w:rsid w:val="00B53C9C"/>
    <w:rsid w:val="00B568D0"/>
    <w:rsid w:val="00B962C2"/>
    <w:rsid w:val="00C73F9F"/>
    <w:rsid w:val="00CC29D7"/>
    <w:rsid w:val="00DC64AE"/>
    <w:rsid w:val="00E40EA2"/>
    <w:rsid w:val="00E830BE"/>
    <w:rsid w:val="00E861AB"/>
    <w:rsid w:val="00F54B5D"/>
    <w:rsid w:val="00F6787F"/>
    <w:rsid w:val="081F7303"/>
    <w:rsid w:val="098EBCF7"/>
    <w:rsid w:val="0DF41725"/>
    <w:rsid w:val="115E667B"/>
    <w:rsid w:val="14AF07E6"/>
    <w:rsid w:val="204F58BE"/>
    <w:rsid w:val="248FA4CF"/>
    <w:rsid w:val="24BA1F7D"/>
    <w:rsid w:val="30422023"/>
    <w:rsid w:val="3BBE5156"/>
    <w:rsid w:val="3BEEFA4E"/>
    <w:rsid w:val="3CD933FC"/>
    <w:rsid w:val="3D5A24F3"/>
    <w:rsid w:val="3EBF76BC"/>
    <w:rsid w:val="4261264A"/>
    <w:rsid w:val="55133E49"/>
    <w:rsid w:val="55E69344"/>
    <w:rsid w:val="57095503"/>
    <w:rsid w:val="5DDD419C"/>
    <w:rsid w:val="5FDB4AA0"/>
    <w:rsid w:val="5FFC23FF"/>
    <w:rsid w:val="603911C4"/>
    <w:rsid w:val="628D0054"/>
    <w:rsid w:val="67FF9B0B"/>
    <w:rsid w:val="6E23504C"/>
    <w:rsid w:val="6ED392E6"/>
    <w:rsid w:val="6FFFFA75"/>
    <w:rsid w:val="72330169"/>
    <w:rsid w:val="73F73AA5"/>
    <w:rsid w:val="74327ACF"/>
    <w:rsid w:val="754555EF"/>
    <w:rsid w:val="75FEE38D"/>
    <w:rsid w:val="77F6EA50"/>
    <w:rsid w:val="78AB5092"/>
    <w:rsid w:val="7EB9ED8D"/>
    <w:rsid w:val="7F042B4A"/>
    <w:rsid w:val="7FDE3CAB"/>
    <w:rsid w:val="BBA70A10"/>
    <w:rsid w:val="DFEFFA2A"/>
    <w:rsid w:val="EE56943B"/>
    <w:rsid w:val="EEFF2A79"/>
    <w:rsid w:val="F79FEAC2"/>
    <w:rsid w:val="FB3E7CFD"/>
    <w:rsid w:val="FF777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217</Words>
  <Characters>237</Characters>
  <Lines>1</Lines>
  <Paragraphs>1</Paragraphs>
  <TotalTime>2</TotalTime>
  <ScaleCrop>false</ScaleCrop>
  <LinksUpToDate>false</LinksUpToDate>
  <CharactersWithSpaces>238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2022-10-31T02:31:00Z</dcterms:created>
  <dc:creator>user</dc:creator>
  <cp:lastModifiedBy>1×1×1</cp:lastModifiedBy>
  <cp:lastPrinted>2022-11-01T00:39:55Z</cp:lastPrinted>
  <dcterms:modified xsi:type="dcterms:W3CDTF">2022-11-01T00:40:38Z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84773B1F83E5656EDA2E5563DC5B37D3</vt:lpwstr>
  </property>
</Properties>
</file>