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D4A" w:rsidRPr="00CC2B26" w:rsidRDefault="00DA4D4A" w:rsidP="00DA4D4A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20</w:t>
      </w:r>
      <w:r w:rsidR="00E47CD1">
        <w:rPr>
          <w:rFonts w:asciiTheme="minorEastAsia" w:hAnsiTheme="minorEastAsia"/>
          <w:b/>
          <w:sz w:val="30"/>
          <w:szCs w:val="30"/>
        </w:rPr>
        <w:t>22</w:t>
      </w:r>
      <w:r w:rsidR="00E47CD1">
        <w:rPr>
          <w:rFonts w:asciiTheme="minorEastAsia" w:hAnsiTheme="minorEastAsia" w:hint="eastAsia"/>
          <w:b/>
          <w:sz w:val="30"/>
          <w:szCs w:val="30"/>
        </w:rPr>
        <w:t>-</w:t>
      </w:r>
      <w:r w:rsidR="00E47CD1">
        <w:rPr>
          <w:rFonts w:asciiTheme="minorEastAsia" w:hAnsiTheme="minorEastAsia"/>
          <w:b/>
          <w:sz w:val="30"/>
          <w:szCs w:val="30"/>
        </w:rPr>
        <w:t>2023</w:t>
      </w:r>
      <w:r w:rsidRPr="00F26EE5">
        <w:rPr>
          <w:rFonts w:asciiTheme="minorEastAsia" w:hAnsiTheme="minorEastAsia" w:hint="eastAsia"/>
          <w:b/>
          <w:sz w:val="30"/>
          <w:szCs w:val="30"/>
        </w:rPr>
        <w:t>学年第一</w:t>
      </w:r>
      <w:proofErr w:type="gramStart"/>
      <w:r w:rsidRPr="00F26EE5">
        <w:rPr>
          <w:rFonts w:asciiTheme="minorEastAsia" w:hAnsiTheme="minorEastAsia" w:hint="eastAsia"/>
          <w:b/>
          <w:sz w:val="30"/>
          <w:szCs w:val="30"/>
        </w:rPr>
        <w:t>学期八</w:t>
      </w:r>
      <w:proofErr w:type="gramEnd"/>
      <w:r w:rsidRPr="00F26EE5">
        <w:rPr>
          <w:rFonts w:asciiTheme="minorEastAsia" w:hAnsiTheme="minorEastAsia" w:hint="eastAsia"/>
          <w:b/>
          <w:sz w:val="30"/>
          <w:szCs w:val="30"/>
        </w:rPr>
        <w:t>年级语文</w:t>
      </w:r>
      <w:proofErr w:type="gramStart"/>
      <w:r w:rsidRPr="00F26EE5">
        <w:rPr>
          <w:rFonts w:asciiTheme="minorEastAsia" w:hAnsiTheme="minorEastAsia" w:hint="eastAsia"/>
          <w:b/>
          <w:sz w:val="30"/>
          <w:szCs w:val="30"/>
        </w:rPr>
        <w:t>备课组</w:t>
      </w:r>
      <w:proofErr w:type="gramEnd"/>
      <w:r w:rsidRPr="00F26EE5">
        <w:rPr>
          <w:rFonts w:asciiTheme="minorEastAsia" w:hAnsiTheme="minorEastAsia" w:hint="eastAsia"/>
          <w:b/>
          <w:sz w:val="30"/>
          <w:szCs w:val="30"/>
        </w:rPr>
        <w:t>工作计划</w:t>
      </w:r>
    </w:p>
    <w:p w:rsidR="00DA4D4A" w:rsidRDefault="00DA4D4A" w:rsidP="00DA4D4A">
      <w:pPr>
        <w:ind w:firstLineChars="200" w:firstLine="560"/>
        <w:rPr>
          <w:sz w:val="28"/>
          <w:szCs w:val="28"/>
        </w:rPr>
      </w:pPr>
      <w:r w:rsidRPr="00CC2B26">
        <w:rPr>
          <w:rFonts w:hint="eastAsia"/>
          <w:sz w:val="28"/>
          <w:szCs w:val="28"/>
        </w:rPr>
        <w:t>新学期又开始了，为了更好地完成本学期的语文教学工作，增强</w:t>
      </w:r>
      <w:proofErr w:type="gramStart"/>
      <w:r w:rsidRPr="00CC2B26">
        <w:rPr>
          <w:rFonts w:hint="eastAsia"/>
          <w:sz w:val="28"/>
          <w:szCs w:val="28"/>
        </w:rPr>
        <w:t>备课组</w:t>
      </w:r>
      <w:proofErr w:type="gramEnd"/>
      <w:r w:rsidRPr="00CC2B26">
        <w:rPr>
          <w:rFonts w:hint="eastAsia"/>
          <w:sz w:val="28"/>
          <w:szCs w:val="28"/>
        </w:rPr>
        <w:t>的凝聚力，提高教学质量，特制定了如下的工作计划：</w:t>
      </w:r>
    </w:p>
    <w:p w:rsidR="00DA4D4A" w:rsidRPr="00CC2B26" w:rsidRDefault="00DA4D4A" w:rsidP="00DA4D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一、加强学习与集备</w:t>
      </w:r>
    </w:p>
    <w:p w:rsidR="00DA4D4A" w:rsidRPr="00CC2B26" w:rsidRDefault="00DA4D4A" w:rsidP="00DA4D4A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C2B26">
        <w:rPr>
          <w:rFonts w:asciiTheme="minorEastAsia" w:hAnsiTheme="minorEastAsia" w:cs="Times New Roman" w:hint="eastAsia"/>
          <w:bCs/>
          <w:sz w:val="28"/>
          <w:szCs w:val="28"/>
        </w:rPr>
        <w:t>1.加强学习。</w:t>
      </w:r>
      <w:r w:rsidRPr="00CC2B26">
        <w:rPr>
          <w:rFonts w:asciiTheme="minorEastAsia" w:hAnsiTheme="minorEastAsia" w:cs="Times New Roman" w:hint="eastAsia"/>
          <w:sz w:val="28"/>
          <w:szCs w:val="28"/>
        </w:rPr>
        <w:t>学习教育理论专著，学习语文核心期刊的杂志。</w:t>
      </w:r>
      <w:r w:rsidRPr="00CC2B26">
        <w:rPr>
          <w:rFonts w:asciiTheme="minorEastAsia" w:hAnsiTheme="minorEastAsia" w:hint="eastAsia"/>
          <w:sz w:val="28"/>
          <w:szCs w:val="28"/>
        </w:rPr>
        <w:t>积极参加教研室组织的各项活动，每次都参加听课活动，认真听取专家的指导，并学以致用，来教导我们的学生，提高我们的教学水平。并积极参加评课，提高评课能力。</w:t>
      </w:r>
    </w:p>
    <w:p w:rsidR="00DA4D4A" w:rsidRDefault="00DA4D4A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C2B26">
        <w:rPr>
          <w:rFonts w:asciiTheme="minorEastAsia" w:hAnsiTheme="minorEastAsia" w:hint="eastAsia"/>
          <w:sz w:val="28"/>
          <w:szCs w:val="28"/>
        </w:rPr>
        <w:t>2.加强集备。</w:t>
      </w:r>
      <w:r w:rsidRPr="00CC2B26">
        <w:rPr>
          <w:rFonts w:asciiTheme="minorEastAsia" w:hAnsiTheme="minorEastAsia" w:hint="eastAsia"/>
          <w:bCs/>
          <w:sz w:val="28"/>
          <w:szCs w:val="28"/>
        </w:rPr>
        <w:t>充分发挥</w:t>
      </w:r>
      <w:proofErr w:type="gramStart"/>
      <w:r w:rsidRPr="00CC2B26">
        <w:rPr>
          <w:rFonts w:asciiTheme="minorEastAsia" w:hAnsiTheme="minorEastAsia" w:hint="eastAsia"/>
          <w:bCs/>
          <w:sz w:val="28"/>
          <w:szCs w:val="28"/>
        </w:rPr>
        <w:t>备课组作用</w:t>
      </w:r>
      <w:proofErr w:type="gramEnd"/>
      <w:r w:rsidRPr="00CC2B26">
        <w:rPr>
          <w:rFonts w:asciiTheme="minorEastAsia" w:hAnsiTheme="minorEastAsia" w:hint="eastAsia"/>
          <w:bCs/>
          <w:sz w:val="28"/>
          <w:szCs w:val="28"/>
        </w:rPr>
        <w:t>，</w:t>
      </w:r>
      <w:proofErr w:type="gramStart"/>
      <w:r w:rsidRPr="00CC2B26">
        <w:rPr>
          <w:rFonts w:asciiTheme="minorEastAsia" w:hAnsiTheme="minorEastAsia" w:hint="eastAsia"/>
          <w:bCs/>
          <w:sz w:val="28"/>
          <w:szCs w:val="28"/>
        </w:rPr>
        <w:t>加强集备活动</w:t>
      </w:r>
      <w:proofErr w:type="gramEnd"/>
      <w:r w:rsidRPr="00CC2B26">
        <w:rPr>
          <w:rFonts w:asciiTheme="minorEastAsia" w:hAnsiTheme="minorEastAsia" w:hint="eastAsia"/>
          <w:bCs/>
          <w:sz w:val="28"/>
          <w:szCs w:val="28"/>
        </w:rPr>
        <w:t>，</w:t>
      </w:r>
      <w:r w:rsidRPr="00CC2B26">
        <w:rPr>
          <w:rFonts w:asciiTheme="minorEastAsia" w:hAnsiTheme="minorEastAsia" w:hint="eastAsia"/>
          <w:sz w:val="28"/>
          <w:szCs w:val="28"/>
        </w:rPr>
        <w:t>每一次的</w:t>
      </w:r>
      <w:proofErr w:type="gramStart"/>
      <w:r w:rsidRPr="00CC2B26">
        <w:rPr>
          <w:rFonts w:asciiTheme="minorEastAsia" w:hAnsiTheme="minorEastAsia" w:hint="eastAsia"/>
          <w:sz w:val="28"/>
          <w:szCs w:val="28"/>
        </w:rPr>
        <w:t>集备坚持</w:t>
      </w:r>
      <w:proofErr w:type="gramEnd"/>
      <w:r w:rsidRPr="00CC2B26">
        <w:rPr>
          <w:rFonts w:asciiTheme="minorEastAsia" w:hAnsiTheme="minorEastAsia" w:hint="eastAsia"/>
          <w:sz w:val="28"/>
          <w:szCs w:val="28"/>
        </w:rPr>
        <w:t>定时、定点、定主题、定发言人，充分利用本组教师资源，坚持每一位教师轮流主讲。每一单元的主讲人要求提前一周形成</w:t>
      </w:r>
      <w:proofErr w:type="gramStart"/>
      <w:r w:rsidRPr="00CC2B26">
        <w:rPr>
          <w:rFonts w:asciiTheme="minorEastAsia" w:hAnsiTheme="minorEastAsia" w:hint="eastAsia"/>
          <w:sz w:val="28"/>
          <w:szCs w:val="28"/>
        </w:rPr>
        <w:t>集备简</w:t>
      </w:r>
      <w:proofErr w:type="gramEnd"/>
      <w:r w:rsidRPr="00CC2B26">
        <w:rPr>
          <w:rFonts w:asciiTheme="minorEastAsia" w:hAnsiTheme="minorEastAsia" w:hint="eastAsia"/>
          <w:sz w:val="28"/>
          <w:szCs w:val="28"/>
        </w:rPr>
        <w:t>案，然后</w:t>
      </w:r>
      <w:proofErr w:type="gramStart"/>
      <w:r w:rsidRPr="00CC2B26">
        <w:rPr>
          <w:rFonts w:asciiTheme="minorEastAsia" w:hAnsiTheme="minorEastAsia" w:hint="eastAsia"/>
          <w:sz w:val="28"/>
          <w:szCs w:val="28"/>
        </w:rPr>
        <w:t>备课组</w:t>
      </w:r>
      <w:proofErr w:type="gramEnd"/>
      <w:r w:rsidRPr="00CC2B26">
        <w:rPr>
          <w:rFonts w:asciiTheme="minorEastAsia" w:hAnsiTheme="minorEastAsia" w:hint="eastAsia"/>
          <w:sz w:val="28"/>
          <w:szCs w:val="28"/>
        </w:rPr>
        <w:t>成员集中讨论各课教学的重难点，最后，</w:t>
      </w:r>
      <w:proofErr w:type="gramStart"/>
      <w:r w:rsidRPr="00CC2B26">
        <w:rPr>
          <w:rFonts w:asciiTheme="minorEastAsia" w:hAnsiTheme="minorEastAsia" w:hint="eastAsia"/>
          <w:sz w:val="28"/>
          <w:szCs w:val="28"/>
        </w:rPr>
        <w:t>在集备的</w:t>
      </w:r>
      <w:proofErr w:type="gramEnd"/>
      <w:r w:rsidRPr="00CC2B26">
        <w:rPr>
          <w:rFonts w:asciiTheme="minorEastAsia" w:hAnsiTheme="minorEastAsia" w:hint="eastAsia"/>
          <w:sz w:val="28"/>
          <w:szCs w:val="28"/>
        </w:rPr>
        <w:t>基础上，每个人根据教学实际进行二次备课，在每个单元的派位</w:t>
      </w:r>
      <w:proofErr w:type="gramStart"/>
      <w:r w:rsidRPr="00CC2B26">
        <w:rPr>
          <w:rFonts w:asciiTheme="minorEastAsia" w:hAnsiTheme="minorEastAsia" w:hint="eastAsia"/>
          <w:sz w:val="28"/>
          <w:szCs w:val="28"/>
        </w:rPr>
        <w:t>课后对</w:t>
      </w:r>
      <w:proofErr w:type="gramEnd"/>
      <w:r w:rsidRPr="00CC2B26">
        <w:rPr>
          <w:rFonts w:asciiTheme="minorEastAsia" w:hAnsiTheme="minorEastAsia" w:hint="eastAsia"/>
          <w:sz w:val="28"/>
          <w:szCs w:val="28"/>
        </w:rPr>
        <w:t>上课老师进行评课，评课要求不仅说优点，更要指出不足之处。</w:t>
      </w:r>
    </w:p>
    <w:p w:rsidR="00883A2C" w:rsidRDefault="00883A2C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883A2C">
        <w:rPr>
          <w:rFonts w:hint="eastAsia"/>
        </w:rPr>
        <w:t xml:space="preserve"> </w:t>
      </w:r>
      <w:r w:rsidRPr="00883A2C">
        <w:rPr>
          <w:rFonts w:asciiTheme="minorEastAsia" w:hAnsiTheme="minorEastAsia" w:hint="eastAsia"/>
          <w:sz w:val="28"/>
          <w:szCs w:val="28"/>
        </w:rPr>
        <w:t>发展自我</w:t>
      </w:r>
      <w:r w:rsidR="003B6EDD">
        <w:rPr>
          <w:rFonts w:asciiTheme="minorEastAsia" w:hAnsiTheme="minorEastAsia" w:hint="eastAsia"/>
          <w:sz w:val="28"/>
          <w:szCs w:val="28"/>
        </w:rPr>
        <w:t>。积极组织老师参加省、市、校级的各类比赛评比活动，特别是评优课</w:t>
      </w:r>
      <w:r w:rsidRPr="00883A2C">
        <w:rPr>
          <w:rFonts w:asciiTheme="minorEastAsia" w:hAnsiTheme="minorEastAsia" w:hint="eastAsia"/>
          <w:sz w:val="28"/>
          <w:szCs w:val="28"/>
        </w:rPr>
        <w:t>以及论文评比活动。</w:t>
      </w:r>
    </w:p>
    <w:p w:rsidR="00DA4D4A" w:rsidRPr="00CC2B26" w:rsidRDefault="00DA4D4A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、优化课堂教学</w:t>
      </w:r>
    </w:p>
    <w:p w:rsidR="00DA4D4A" w:rsidRPr="00CC2B26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</w:t>
      </w:r>
      <w:r w:rsidRPr="00CC2B26">
        <w:rPr>
          <w:rFonts w:asciiTheme="minorEastAsia" w:hAnsiTheme="minorEastAsia" w:hint="eastAsia"/>
          <w:bCs/>
          <w:sz w:val="28"/>
          <w:szCs w:val="28"/>
        </w:rPr>
        <w:t>.创新设计。本学期，我们将借鉴以往教学中成功的经验，并优化教学设计，使之富有新意，</w:t>
      </w:r>
      <w:r w:rsidRPr="00CC2B26">
        <w:rPr>
          <w:rFonts w:ascii="宋体" w:eastAsia="宋体" w:hAnsi="宋体" w:cs="仿宋_GB2312" w:hint="eastAsia"/>
          <w:bCs/>
          <w:sz w:val="28"/>
          <w:szCs w:val="28"/>
        </w:rPr>
        <w:t>探索科学、新颖、活泼、有效的</w:t>
      </w:r>
      <w:proofErr w:type="gramStart"/>
      <w:r w:rsidRPr="00CC2B26">
        <w:rPr>
          <w:rFonts w:ascii="宋体" w:eastAsia="宋体" w:hAnsi="宋体" w:cs="仿宋_GB2312" w:hint="eastAsia"/>
          <w:bCs/>
          <w:sz w:val="28"/>
          <w:szCs w:val="28"/>
        </w:rPr>
        <w:t>的</w:t>
      </w:r>
      <w:proofErr w:type="gramEnd"/>
      <w:r w:rsidRPr="00CC2B26">
        <w:rPr>
          <w:rFonts w:ascii="宋体" w:eastAsia="宋体" w:hAnsi="宋体" w:cs="仿宋_GB2312" w:hint="eastAsia"/>
          <w:bCs/>
          <w:sz w:val="28"/>
          <w:szCs w:val="28"/>
        </w:rPr>
        <w:t>课堂教学模式。</w:t>
      </w:r>
      <w:r w:rsidRPr="00CC2B26">
        <w:rPr>
          <w:rFonts w:asciiTheme="minorEastAsia" w:hAnsiTheme="minorEastAsia" w:hint="eastAsia"/>
          <w:bCs/>
          <w:sz w:val="28"/>
          <w:szCs w:val="28"/>
        </w:rPr>
        <w:t>同时会把阅读教学与写作教学紧密结合起来，在阅读中训练学生的写作。</w:t>
      </w:r>
    </w:p>
    <w:p w:rsidR="003E0C99" w:rsidRDefault="00E47CD1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2</w:t>
      </w:r>
      <w:r w:rsidR="003E0C99">
        <w:rPr>
          <w:rFonts w:asciiTheme="minorEastAsia" w:hAnsiTheme="minorEastAsia" w:hint="eastAsia"/>
          <w:bCs/>
          <w:sz w:val="28"/>
          <w:szCs w:val="28"/>
        </w:rPr>
        <w:t>.名著阅读规定书目，保证阅读时间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</w:p>
    <w:p w:rsidR="00DA4D4A" w:rsidRPr="00DA4D4A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三、</w:t>
      </w:r>
      <w:r w:rsidRPr="00DA4D4A">
        <w:rPr>
          <w:rFonts w:asciiTheme="minorEastAsia" w:hAnsiTheme="minorEastAsia" w:hint="eastAsia"/>
          <w:bCs/>
          <w:sz w:val="28"/>
          <w:szCs w:val="28"/>
        </w:rPr>
        <w:t xml:space="preserve">训练讲究方法 </w:t>
      </w:r>
    </w:p>
    <w:p w:rsidR="00DA4D4A" w:rsidRPr="00DA4D4A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A4D4A">
        <w:rPr>
          <w:rFonts w:asciiTheme="minorEastAsia" w:hAnsiTheme="minorEastAsia" w:hint="eastAsia"/>
          <w:bCs/>
          <w:sz w:val="28"/>
          <w:szCs w:val="28"/>
        </w:rPr>
        <w:t>训练要有针对性，对不同层次的学生设计不同难度的题目，让不同层次，不同兴趣爱好的学生都有所发展,有所提高。在训练中让后进的学生走小步子，最终走积累、感悟、探究之路。</w:t>
      </w:r>
    </w:p>
    <w:p w:rsidR="00DA4D4A" w:rsidRPr="00DA4D4A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A4D4A">
        <w:rPr>
          <w:rFonts w:asciiTheme="minorEastAsia" w:hAnsiTheme="minorEastAsia" w:hint="eastAsia"/>
          <w:bCs/>
          <w:sz w:val="28"/>
          <w:szCs w:val="28"/>
        </w:rPr>
        <w:t>（1）坚持每</w:t>
      </w:r>
      <w:proofErr w:type="gramStart"/>
      <w:r w:rsidRPr="00DA4D4A">
        <w:rPr>
          <w:rFonts w:asciiTheme="minorEastAsia" w:hAnsiTheme="minorEastAsia" w:hint="eastAsia"/>
          <w:bCs/>
          <w:sz w:val="28"/>
          <w:szCs w:val="28"/>
        </w:rPr>
        <w:t>周完成</w:t>
      </w:r>
      <w:proofErr w:type="gramEnd"/>
      <w:r w:rsidRPr="00DA4D4A">
        <w:rPr>
          <w:rFonts w:asciiTheme="minorEastAsia" w:hAnsiTheme="minorEastAsia" w:hint="eastAsia"/>
          <w:bCs/>
          <w:sz w:val="28"/>
          <w:szCs w:val="28"/>
        </w:rPr>
        <w:t>一张现代文的阅读练习，老师坚持批阅并及时讲评，重在方法指导。</w:t>
      </w:r>
    </w:p>
    <w:p w:rsidR="00DA4D4A" w:rsidRPr="00DA4D4A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A4D4A">
        <w:rPr>
          <w:rFonts w:asciiTheme="minorEastAsia" w:hAnsiTheme="minorEastAsia" w:hint="eastAsia"/>
          <w:bCs/>
          <w:sz w:val="28"/>
          <w:szCs w:val="28"/>
        </w:rPr>
        <w:t>（2）精心设计周周练内容，既注重在平时落实课内文言文背诵默写，再补充适当的课外文言文阅读，作为知识迁移，提高文言文阅读能力。</w:t>
      </w:r>
    </w:p>
    <w:p w:rsidR="00DA4D4A" w:rsidRPr="00DA4D4A" w:rsidRDefault="00DA4D4A" w:rsidP="00DA4D4A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A4D4A">
        <w:rPr>
          <w:rFonts w:asciiTheme="minorEastAsia" w:hAnsiTheme="minorEastAsia" w:hint="eastAsia"/>
          <w:bCs/>
          <w:sz w:val="28"/>
          <w:szCs w:val="28"/>
        </w:rPr>
        <w:t>（3）作文教学以读导写，多修改。</w:t>
      </w:r>
    </w:p>
    <w:p w:rsidR="00DA4D4A" w:rsidRPr="00883A2C" w:rsidRDefault="00883A2C" w:rsidP="00883A2C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四、</w:t>
      </w:r>
      <w:r w:rsidR="003E0C99">
        <w:rPr>
          <w:rFonts w:asciiTheme="minorEastAsia" w:hAnsiTheme="minorEastAsia" w:hint="eastAsia"/>
          <w:bCs/>
          <w:sz w:val="28"/>
          <w:szCs w:val="28"/>
        </w:rPr>
        <w:t>细节落到实处</w:t>
      </w:r>
    </w:p>
    <w:p w:rsidR="00DA4D4A" w:rsidRDefault="00883A2C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DA4D4A">
        <w:rPr>
          <w:rFonts w:asciiTheme="minorEastAsia" w:hAnsiTheme="minorEastAsia" w:hint="eastAsia"/>
          <w:sz w:val="28"/>
          <w:szCs w:val="28"/>
        </w:rPr>
        <w:t>重视背诵</w:t>
      </w:r>
      <w:r w:rsidR="00DA4D4A" w:rsidRPr="00CC2B26">
        <w:rPr>
          <w:rFonts w:asciiTheme="minorEastAsia" w:hAnsiTheme="minorEastAsia" w:hint="eastAsia"/>
          <w:sz w:val="28"/>
          <w:szCs w:val="28"/>
        </w:rPr>
        <w:t>。中考必备古诗文为61篇，前40篇为古诗词，后21篇为</w:t>
      </w:r>
      <w:r>
        <w:rPr>
          <w:rFonts w:asciiTheme="minorEastAsia" w:hAnsiTheme="minorEastAsia" w:hint="eastAsia"/>
          <w:sz w:val="28"/>
          <w:szCs w:val="28"/>
        </w:rPr>
        <w:t>古文。</w:t>
      </w:r>
      <w:proofErr w:type="gramStart"/>
      <w:r>
        <w:rPr>
          <w:rFonts w:asciiTheme="minorEastAsia" w:hAnsiTheme="minorEastAsia" w:hint="eastAsia"/>
          <w:sz w:val="28"/>
          <w:szCs w:val="28"/>
        </w:rPr>
        <w:t>备课组</w:t>
      </w:r>
      <w:proofErr w:type="gramEnd"/>
      <w:r>
        <w:rPr>
          <w:rFonts w:asciiTheme="minorEastAsia" w:hAnsiTheme="minorEastAsia" w:hint="eastAsia"/>
          <w:sz w:val="28"/>
          <w:szCs w:val="28"/>
        </w:rPr>
        <w:t>的老师要组织学生做好“古诗”</w:t>
      </w:r>
      <w:r w:rsidR="00DA4D4A" w:rsidRPr="00CC2B26">
        <w:rPr>
          <w:rFonts w:asciiTheme="minorEastAsia" w:hAnsiTheme="minorEastAsia" w:hint="eastAsia"/>
          <w:sz w:val="28"/>
          <w:szCs w:val="28"/>
        </w:rPr>
        <w:t>的背诵任务。</w:t>
      </w:r>
    </w:p>
    <w:p w:rsidR="00883A2C" w:rsidRPr="00883A2C" w:rsidRDefault="00883A2C" w:rsidP="00DA4D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CC2B26">
        <w:rPr>
          <w:rFonts w:asciiTheme="minorEastAsia" w:hAnsiTheme="minorEastAsia" w:hint="eastAsia"/>
          <w:bCs/>
          <w:sz w:val="28"/>
          <w:szCs w:val="28"/>
        </w:rPr>
        <w:t>讲究方法。</w:t>
      </w:r>
      <w:r w:rsidRPr="00CC2B26">
        <w:rPr>
          <w:rFonts w:asciiTheme="minorEastAsia" w:hAnsiTheme="minorEastAsia" w:hint="eastAsia"/>
          <w:sz w:val="28"/>
          <w:szCs w:val="28"/>
        </w:rPr>
        <w:t>本学期具体是加强现代文阅读和古文阅读方法的指导。特别是要给予学习困难的学生应有的帮助与指导。</w:t>
      </w:r>
    </w:p>
    <w:p w:rsidR="00DA4D4A" w:rsidRPr="00CC2B26" w:rsidRDefault="00883A2C" w:rsidP="00DA4D4A">
      <w:pPr>
        <w:ind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DA4D4A" w:rsidRPr="00CC2B26">
        <w:rPr>
          <w:rFonts w:asciiTheme="minorEastAsia" w:hAnsiTheme="minorEastAsia" w:hint="eastAsia"/>
          <w:sz w:val="28"/>
          <w:szCs w:val="28"/>
        </w:rPr>
        <w:t>.</w:t>
      </w:r>
      <w:r w:rsidR="00DA4D4A">
        <w:rPr>
          <w:rFonts w:asciiTheme="minorEastAsia" w:hAnsiTheme="minorEastAsia" w:hint="eastAsia"/>
          <w:sz w:val="28"/>
          <w:szCs w:val="28"/>
        </w:rPr>
        <w:t>培养能力。</w:t>
      </w:r>
      <w:r w:rsidR="00DA4D4A" w:rsidRPr="00CC2B26">
        <w:rPr>
          <w:rFonts w:asciiTheme="minorEastAsia" w:hAnsiTheme="minorEastAsia" w:hint="eastAsia"/>
          <w:sz w:val="28"/>
          <w:szCs w:val="28"/>
        </w:rPr>
        <w:t>培养学生阅读及口头表达能力，开展课前五分钟美文推荐。</w:t>
      </w:r>
      <w:r w:rsidR="00DA4D4A">
        <w:rPr>
          <w:rFonts w:asciiTheme="minorEastAsia" w:hAnsiTheme="minorEastAsia" w:hint="eastAsia"/>
          <w:sz w:val="28"/>
          <w:szCs w:val="28"/>
        </w:rPr>
        <w:t>以</w:t>
      </w:r>
      <w:proofErr w:type="gramStart"/>
      <w:r w:rsidR="00DA4D4A">
        <w:rPr>
          <w:rFonts w:asciiTheme="minorEastAsia" w:hAnsiTheme="minorEastAsia" w:hint="eastAsia"/>
          <w:sz w:val="28"/>
          <w:szCs w:val="28"/>
        </w:rPr>
        <w:t>读促写</w:t>
      </w:r>
      <w:proofErr w:type="gramEnd"/>
      <w:r w:rsidR="00DA4D4A">
        <w:rPr>
          <w:rFonts w:asciiTheme="minorEastAsia" w:hAnsiTheme="minorEastAsia" w:hint="eastAsia"/>
          <w:sz w:val="28"/>
          <w:szCs w:val="28"/>
        </w:rPr>
        <w:t>，</w:t>
      </w:r>
      <w:r w:rsidR="00DA4D4A" w:rsidRPr="00CC2B26">
        <w:rPr>
          <w:rFonts w:asciiTheme="minorEastAsia" w:hAnsiTheme="minorEastAsia" w:hint="eastAsia"/>
          <w:sz w:val="28"/>
          <w:szCs w:val="28"/>
        </w:rPr>
        <w:t>要求学生进行课外阅读，可阅读名著或名家名篇，教师要定时抽查学生的读书笔记。特别要重视学生大作的修改，指导学生写出富有感染力的文章。</w:t>
      </w:r>
    </w:p>
    <w:p w:rsidR="00DA4D4A" w:rsidRPr="00CC2B26" w:rsidRDefault="00DA4D4A" w:rsidP="00DA4D4A">
      <w:pPr>
        <w:rPr>
          <w:rFonts w:asciiTheme="minorEastAsia" w:hAnsiTheme="minorEastAsia"/>
          <w:sz w:val="28"/>
          <w:szCs w:val="28"/>
        </w:rPr>
      </w:pPr>
      <w:r w:rsidRPr="00CC2B26">
        <w:rPr>
          <w:rFonts w:asciiTheme="minorEastAsia" w:hAnsiTheme="minorEastAsia" w:hint="eastAsia"/>
          <w:sz w:val="28"/>
          <w:szCs w:val="28"/>
        </w:rPr>
        <w:t xml:space="preserve">   </w:t>
      </w:r>
      <w:r w:rsidR="00883A2C">
        <w:rPr>
          <w:rFonts w:asciiTheme="minorEastAsia" w:hAnsiTheme="minorEastAsia" w:hint="eastAsia"/>
          <w:sz w:val="28"/>
          <w:szCs w:val="28"/>
        </w:rPr>
        <w:t>4.</w:t>
      </w:r>
      <w:r w:rsidR="00883A2C" w:rsidRPr="00883A2C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 w:rsidR="00883A2C" w:rsidRPr="00CC2B26">
        <w:rPr>
          <w:rFonts w:ascii="宋体" w:eastAsia="宋体" w:hAnsi="宋体" w:cs="Times New Roman" w:hint="eastAsia"/>
          <w:bCs/>
          <w:sz w:val="28"/>
          <w:szCs w:val="28"/>
        </w:rPr>
        <w:t>训练书写。进行每周两页纸的练字，力求字迹工整、美观。</w:t>
      </w:r>
    </w:p>
    <w:p w:rsidR="00DA4D4A" w:rsidRPr="00CC2B26" w:rsidRDefault="00883A2C" w:rsidP="00DA4D4A">
      <w:pPr>
        <w:ind w:firstLine="48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="宋体" w:eastAsia="宋体" w:hAnsi="宋体" w:cs="Times New Roman" w:hint="eastAsia"/>
          <w:bCs/>
          <w:sz w:val="28"/>
          <w:szCs w:val="28"/>
        </w:rPr>
        <w:t>开展活动。举办好本学期的“古诗词创作比赛”的语文活动，准备参加常州市的</w:t>
      </w:r>
      <w:r w:rsidRPr="00883A2C">
        <w:rPr>
          <w:rFonts w:ascii="宋体" w:eastAsia="宋体" w:hAnsi="宋体" w:cs="Times New Roman" w:hint="eastAsia"/>
          <w:bCs/>
          <w:sz w:val="28"/>
          <w:szCs w:val="28"/>
        </w:rPr>
        <w:t>古诗词创作</w:t>
      </w:r>
      <w:r>
        <w:rPr>
          <w:rFonts w:ascii="宋体" w:eastAsia="宋体" w:hAnsi="宋体" w:cs="Times New Roman" w:hint="eastAsia"/>
          <w:bCs/>
          <w:sz w:val="28"/>
          <w:szCs w:val="28"/>
        </w:rPr>
        <w:t>评比。</w:t>
      </w:r>
      <w:r w:rsidRPr="00883A2C">
        <w:rPr>
          <w:rFonts w:ascii="宋体" w:eastAsia="宋体" w:hAnsi="宋体" w:cs="Times New Roman" w:hint="eastAsia"/>
          <w:bCs/>
          <w:sz w:val="28"/>
          <w:szCs w:val="28"/>
        </w:rPr>
        <w:t>（预定10月份开展此项活动）</w:t>
      </w:r>
    </w:p>
    <w:p w:rsidR="00DA4D4A" w:rsidRPr="00CC2B26" w:rsidRDefault="00DA4D4A" w:rsidP="00DA4D4A">
      <w:pPr>
        <w:ind w:firstLine="480"/>
        <w:rPr>
          <w:rFonts w:ascii="宋体" w:eastAsia="宋体" w:hAnsi="宋体" w:cs="Times New Roman"/>
          <w:bCs/>
          <w:sz w:val="28"/>
          <w:szCs w:val="28"/>
        </w:rPr>
      </w:pPr>
      <w:r w:rsidRPr="00CC2B26">
        <w:rPr>
          <w:rFonts w:ascii="宋体" w:eastAsia="宋体" w:hAnsi="宋体" w:cs="Times New Roman" w:hint="eastAsia"/>
          <w:bCs/>
          <w:sz w:val="28"/>
          <w:szCs w:val="28"/>
        </w:rPr>
        <w:lastRenderedPageBreak/>
        <w:t>附：</w:t>
      </w:r>
      <w:proofErr w:type="gramStart"/>
      <w:r w:rsidRPr="00CC2B26">
        <w:rPr>
          <w:rFonts w:ascii="宋体" w:eastAsia="宋体" w:hAnsi="宋体" w:cs="Times New Roman" w:hint="eastAsia"/>
          <w:bCs/>
          <w:sz w:val="28"/>
          <w:szCs w:val="28"/>
        </w:rPr>
        <w:t>集备具体</w:t>
      </w:r>
      <w:proofErr w:type="gramEnd"/>
      <w:r w:rsidRPr="00CC2B26">
        <w:rPr>
          <w:rFonts w:ascii="宋体" w:eastAsia="宋体" w:hAnsi="宋体" w:cs="Times New Roman" w:hint="eastAsia"/>
          <w:bCs/>
          <w:sz w:val="28"/>
          <w:szCs w:val="28"/>
        </w:rPr>
        <w:t>活动安排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</w:tblGrid>
      <w:tr w:rsidR="00E47CD1" w:rsidRPr="00CC2B26" w:rsidTr="001054A4">
        <w:tc>
          <w:tcPr>
            <w:tcW w:w="2840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proofErr w:type="gramStart"/>
            <w:r w:rsidRPr="00CC2B26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集备内容</w:t>
            </w:r>
            <w:proofErr w:type="gramEnd"/>
          </w:p>
        </w:tc>
        <w:tc>
          <w:tcPr>
            <w:tcW w:w="2841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proofErr w:type="gramStart"/>
            <w:r w:rsidRPr="00CC2B26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主备人</w:t>
            </w:r>
            <w:proofErr w:type="gramEnd"/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CC2B26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第一单元</w:t>
            </w:r>
          </w:p>
        </w:tc>
        <w:tc>
          <w:tcPr>
            <w:tcW w:w="2841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陈昌荣</w:t>
            </w:r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CC2B26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第二单元</w:t>
            </w:r>
          </w:p>
        </w:tc>
        <w:tc>
          <w:tcPr>
            <w:tcW w:w="2841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杨华</w:t>
            </w:r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CC2B26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第三单元</w:t>
            </w:r>
          </w:p>
        </w:tc>
        <w:tc>
          <w:tcPr>
            <w:tcW w:w="2841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张译文</w:t>
            </w:r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CC2B26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第四单元</w:t>
            </w:r>
          </w:p>
        </w:tc>
        <w:tc>
          <w:tcPr>
            <w:tcW w:w="2841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陈文娟</w:t>
            </w:r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CC2B26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第五单元</w:t>
            </w:r>
          </w:p>
        </w:tc>
        <w:tc>
          <w:tcPr>
            <w:tcW w:w="2841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刘新波</w:t>
            </w:r>
          </w:p>
        </w:tc>
      </w:tr>
      <w:tr w:rsidR="00E47CD1" w:rsidRPr="00CC2B26" w:rsidTr="001054A4">
        <w:tc>
          <w:tcPr>
            <w:tcW w:w="2840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CC2B26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第六单元</w:t>
            </w:r>
          </w:p>
        </w:tc>
        <w:tc>
          <w:tcPr>
            <w:tcW w:w="2841" w:type="dxa"/>
          </w:tcPr>
          <w:p w:rsidR="00E47CD1" w:rsidRPr="00CC2B26" w:rsidRDefault="00E47CD1" w:rsidP="001054A4">
            <w:pPr>
              <w:ind w:firstLine="480"/>
              <w:rPr>
                <w:rFonts w:ascii="宋体" w:eastAsia="宋体" w:hAnsi="宋体" w:cs="Times New Roman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周文婷</w:t>
            </w:r>
          </w:p>
        </w:tc>
      </w:tr>
    </w:tbl>
    <w:p w:rsidR="00B2108A" w:rsidRDefault="00B2108A"/>
    <w:p w:rsidR="00210945" w:rsidRPr="00210945" w:rsidRDefault="00210945">
      <w:pPr>
        <w:rPr>
          <w:rFonts w:ascii="宋体" w:eastAsia="宋体" w:hAnsi="宋体" w:cs="Times New Roman"/>
          <w:bCs/>
          <w:sz w:val="28"/>
          <w:szCs w:val="28"/>
        </w:rPr>
      </w:pPr>
      <w:proofErr w:type="gramStart"/>
      <w:r w:rsidRPr="00210945">
        <w:rPr>
          <w:rFonts w:ascii="宋体" w:eastAsia="宋体" w:hAnsi="宋体" w:cs="Times New Roman" w:hint="eastAsia"/>
          <w:bCs/>
          <w:sz w:val="28"/>
          <w:szCs w:val="28"/>
        </w:rPr>
        <w:t>集备时间</w:t>
      </w:r>
      <w:proofErr w:type="gramEnd"/>
      <w:r w:rsidRPr="00210945">
        <w:rPr>
          <w:rFonts w:ascii="宋体" w:eastAsia="宋体" w:hAnsi="宋体" w:cs="Times New Roman" w:hint="eastAsia"/>
          <w:bCs/>
          <w:sz w:val="28"/>
          <w:szCs w:val="28"/>
        </w:rPr>
        <w:t>：</w:t>
      </w:r>
      <w:r w:rsidR="00E47CD1">
        <w:rPr>
          <w:rFonts w:ascii="宋体" w:eastAsia="宋体" w:hAnsi="宋体" w:cs="Times New Roman" w:hint="eastAsia"/>
          <w:bCs/>
          <w:sz w:val="28"/>
          <w:szCs w:val="28"/>
        </w:rPr>
        <w:t>单周</w:t>
      </w:r>
      <w:r w:rsidRPr="00210945">
        <w:rPr>
          <w:rFonts w:ascii="宋体" w:eastAsia="宋体" w:hAnsi="宋体" w:cs="Times New Roman" w:hint="eastAsia"/>
          <w:bCs/>
          <w:sz w:val="28"/>
          <w:szCs w:val="28"/>
        </w:rPr>
        <w:t>周四第</w:t>
      </w:r>
      <w:r w:rsidR="00E47CD1">
        <w:rPr>
          <w:rFonts w:ascii="宋体" w:eastAsia="宋体" w:hAnsi="宋体" w:cs="Times New Roman"/>
          <w:bCs/>
          <w:sz w:val="28"/>
          <w:szCs w:val="28"/>
        </w:rPr>
        <w:t>6</w:t>
      </w:r>
      <w:r w:rsidRPr="00210945">
        <w:rPr>
          <w:rFonts w:ascii="宋体" w:eastAsia="宋体" w:hAnsi="宋体" w:cs="Times New Roman" w:hint="eastAsia"/>
          <w:bCs/>
          <w:sz w:val="28"/>
          <w:szCs w:val="28"/>
        </w:rPr>
        <w:t>节，地点</w:t>
      </w:r>
      <w:r>
        <w:rPr>
          <w:rFonts w:ascii="宋体" w:eastAsia="宋体" w:hAnsi="宋体" w:cs="Times New Roman" w:hint="eastAsia"/>
          <w:bCs/>
          <w:sz w:val="28"/>
          <w:szCs w:val="28"/>
        </w:rPr>
        <w:t>：</w:t>
      </w:r>
      <w:r w:rsidR="00E47CD1">
        <w:rPr>
          <w:rFonts w:ascii="宋体" w:eastAsia="宋体" w:hAnsi="宋体" w:cs="Times New Roman" w:hint="eastAsia"/>
          <w:bCs/>
          <w:sz w:val="28"/>
          <w:szCs w:val="28"/>
        </w:rPr>
        <w:t>四</w:t>
      </w:r>
      <w:proofErr w:type="gramStart"/>
      <w:r w:rsidR="00E47CD1">
        <w:rPr>
          <w:rFonts w:ascii="宋体" w:eastAsia="宋体" w:hAnsi="宋体" w:cs="Times New Roman" w:hint="eastAsia"/>
          <w:bCs/>
          <w:sz w:val="28"/>
          <w:szCs w:val="28"/>
        </w:rPr>
        <w:t>楼茶歇室</w:t>
      </w:r>
      <w:proofErr w:type="gramEnd"/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sectPr w:rsidR="00210945" w:rsidRPr="0021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4A"/>
    <w:rsid w:val="00210945"/>
    <w:rsid w:val="003B6EDD"/>
    <w:rsid w:val="003E0C99"/>
    <w:rsid w:val="00883A2C"/>
    <w:rsid w:val="00B2108A"/>
    <w:rsid w:val="00DA4D4A"/>
    <w:rsid w:val="00E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5884"/>
  <w15:docId w15:val="{FA8F2CCB-22C6-4DA3-9D7B-3F3EB862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张 译文</cp:lastModifiedBy>
  <cp:revision>2</cp:revision>
  <dcterms:created xsi:type="dcterms:W3CDTF">2022-12-14T02:32:00Z</dcterms:created>
  <dcterms:modified xsi:type="dcterms:W3CDTF">2022-12-14T02:32:00Z</dcterms:modified>
</cp:coreProperties>
</file>