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235"/>
        <w:gridCol w:w="2442"/>
        <w:gridCol w:w="2466"/>
        <w:gridCol w:w="253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12月5日—— 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在习字册上端正书写第10课生字，每个生字描2个，写2个。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【拓展提升】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口语练习：口语练习：说一说，你什么时候觉得自己很大？什么时候觉得自己很小？</w:t>
            </w: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熟读并背诵《大还是小》，准确认读所有二会字。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【拓展提升】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完成习题册上本课习题，校对并订正。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【基础学习】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完成语文书99页生字的描红和书写。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【拓展提升】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口语练习：说一说，大海的项链是什么？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8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【基础学习】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1.熟读并背诵《项链》，准确认读所有二会字。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2.每个生字在习字册上描2个、写2个。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【拓展提升】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完成习题册上本课习题，校对并订正。</w:t>
            </w:r>
          </w:p>
        </w:tc>
        <w:tc>
          <w:tcPr>
            <w:tcW w:w="2522" w:type="dxa"/>
            <w:vAlign w:val="top"/>
          </w:tcPr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【基础学习】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1.完成《语文园地七》生字词积累，认真做好笔记，读熟“日积月累”。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2.完成语文书100、101页生字的描红和书写。</w:t>
            </w:r>
          </w:p>
          <w:p>
            <w:pPr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【拓展提升】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8"/>
                <w:szCs w:val="18"/>
                <w:u w:val="none"/>
              </w:rPr>
              <w:t>读一则童话故事，并讲给爸妈听。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  <w:tc>
          <w:tcPr>
            <w:tcW w:w="2442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  <w:tc>
          <w:tcPr>
            <w:tcW w:w="2466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  <w:tc>
          <w:tcPr>
            <w:tcW w:w="2538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  <w:tc>
          <w:tcPr>
            <w:tcW w:w="2522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必做：你喜欢雪孩子吗？你从它身上学到了什么？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选做：把雪孩子的故事讲给家人听。</w:t>
            </w: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必做：读一读识字加油站，认读二会字；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选做：读《拓展阅读》相关内容。</w:t>
            </w:r>
          </w:p>
        </w:tc>
        <w:tc>
          <w:tcPr>
            <w:tcW w:w="246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必做：背诵《数九歌》，读熟绕口令；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选做：《拓展》第七单元读完。</w:t>
            </w: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必做：积累文中四字词语，体会狐狸的狡猾；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选做：搜集老虎和狐狸的资料，了解习性。</w:t>
            </w: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必做：讲《狐假虎威》，说道理；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选做：找含有动物名称的成语。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46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10分钟</w:t>
            </w: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内容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1. 说一说：为什么说“我真高兴，父亲不是猎人”?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【拓展阅读】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1. 读文章后的句子，说说加点的部分给你什么感受？选择一句抄下来。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2.美文阅读《森林的诗》、《林中乐队》（选做）</w:t>
            </w: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1. 在生活中留心观察自己的身边有哪些“小事”，想一想有哪些有趣或者特别的事情呢？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【拓展阅读】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美文阅读《树林里的孩子》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1. 完成并修改习作。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【拓展阅读】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积累写作素材。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1.背诵并默写《采莲曲》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【拓展阅读】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1. 积累其他古诗，感悟美好意境。（选做）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背诵《司马光》并能默写。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【拓展阅读】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1．借助注释，用自己的话讲一讲这个故事；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这篇课文的语言和其他课文有什么不同，和同学交流。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  <w:tc>
          <w:tcPr>
            <w:tcW w:w="2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明确书信的格式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写一封简短的书信给家人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完成习作草稿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修改习作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【拓展阅读】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 xml:space="preserve"> 阅读《同步作文》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整理把握文章主要内容的方法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【拓展阅读】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 xml:space="preserve"> 阅读文章《花脸》并说说主要内容</w:t>
            </w: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抄写日积月累《别董大》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【拓展阅读】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 xml:space="preserve"> 阅读《拓展阅读》第七单元内容并做批注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  <w:tc>
          <w:tcPr>
            <w:tcW w:w="2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1、认真完成习字册“耻”“诲”2个生字。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2、背诵第一则古文。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18"/>
                <w:szCs w:val="18"/>
                <w:u w:val="none"/>
              </w:rPr>
              <w:t>必做：借助注释，用自己的话说说第一则古文的大意；读《拓展阅读》相关内容。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18"/>
                <w:szCs w:val="18"/>
                <w:u w:val="none"/>
              </w:rPr>
              <w:t>选做：联系自己的读书体会，说说课文中的哪些内容对你有启发。</w:t>
            </w:r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1、认真完成习字册“谓”“诵”“岂”3个生字。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2、背诵第二则古文。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必做：借助注释，用自己的话说说第二则古文的大意；读《拓展阅读》相关内容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选做：联系自己的读书体会，说说课文中的哪些内容对你有启发。</w:t>
            </w:r>
          </w:p>
        </w:tc>
        <w:tc>
          <w:tcPr>
            <w:tcW w:w="2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认真完成习字册“舅”“津”等7个生字。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必做：读《拓展阅读》相关内容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选做：结合自己的读书经历，谈谈对“我永远感到读书是我生命中最大的快乐”这句话的体会</w:t>
            </w: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认真完成习字册“贾”“衰”等6个生字。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必做：读《拓展阅读》相关内容。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选做：你是否赞同作者的这种读书方法？和同学讨论，说明理由。</w:t>
            </w: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认真完成练习册“基础练习”。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必做：读《拓展阅读》相关内容。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选做：尝试使用树状梳理法，梳理本单元的知识点。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35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朗读背诵两则文言文，做到熟读成诵。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1.必做：选择两则文言文中的一则，讲讲这个故事。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2.选做：阅读文言文《师旷鼓琴》，谈谈自己的感受。</w:t>
            </w:r>
            <w:bookmarkStart w:id="0" w:name="_GoBack"/>
            <w:bookmarkEnd w:id="0"/>
          </w:p>
        </w:tc>
        <w:tc>
          <w:tcPr>
            <w:tcW w:w="244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识记、积累第23课的生字词。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1.必做：创设情境，写一段文字，重点描写当时的动作。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2.选做：阅读《故乡》。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6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用思维导图梳理第23课的知识点。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1.必做：品读学生优秀范文，尝试做批注。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2.选做：阅读《涵养几分静气》。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识记、积累第24课的生字词。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1.必做：为《京剧趣谈》概括小标题。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2.选做：阅读美文《管鲍之交》。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用思维导图梳理第24课的知识点。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1.必做： 制作一张京剧知识卡片。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18"/>
                <w:szCs w:val="18"/>
                <w:u w:val="none"/>
              </w:rPr>
              <w:t>2.选做：阅读美文《致爱丽丝》。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5FF6DD2"/>
    <w:rsid w:val="0CC22F7A"/>
    <w:rsid w:val="1C0C4CC3"/>
    <w:rsid w:val="1CAC2120"/>
    <w:rsid w:val="22235C25"/>
    <w:rsid w:val="24106AC5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6AD64D76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1830</Words>
  <Characters>1897</Characters>
  <TotalTime>1</TotalTime>
  <ScaleCrop>false</ScaleCrop>
  <LinksUpToDate>false</LinksUpToDate>
  <CharactersWithSpaces>1919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2022-12-06T08:44:00Z</dcterms:created>
  <dc:creator>Administrator</dc:creator>
  <cp:lastModifiedBy>海芋</cp:lastModifiedBy>
  <dcterms:modified xsi:type="dcterms:W3CDTF">2022-12-06T00:46:02Z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06FBEA3B3F404A9DA1AE85555640F419</vt:lpwstr>
  </property>
</Properties>
</file>