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DD" w:rsidRDefault="002819DD" w:rsidP="002819D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幼儿</w:t>
      </w:r>
      <w:r w:rsidRPr="00202C93">
        <w:rPr>
          <w:rFonts w:ascii="黑体" w:eastAsia="黑体" w:hAnsi="黑体" w:hint="eastAsia"/>
          <w:sz w:val="32"/>
          <w:szCs w:val="32"/>
        </w:rPr>
        <w:t>户外表演游戏</w:t>
      </w:r>
      <w:r>
        <w:rPr>
          <w:rFonts w:ascii="黑体" w:eastAsia="黑体" w:hAnsi="黑体" w:hint="eastAsia"/>
          <w:sz w:val="32"/>
          <w:szCs w:val="32"/>
        </w:rPr>
        <w:t>访谈调查报告</w:t>
      </w:r>
    </w:p>
    <w:p w:rsidR="002819DD" w:rsidRPr="00C7541A" w:rsidRDefault="002819DD" w:rsidP="002819DD">
      <w:pPr>
        <w:spacing w:line="360" w:lineRule="auto"/>
        <w:rPr>
          <w:rFonts w:ascii="宋体" w:hAnsi="宋体"/>
          <w:b/>
          <w:bCs/>
          <w:sz w:val="24"/>
        </w:rPr>
      </w:pPr>
      <w:r w:rsidRPr="00C7541A">
        <w:rPr>
          <w:rFonts w:ascii="宋体" w:hAnsi="宋体" w:hint="eastAsia"/>
          <w:b/>
          <w:bCs/>
          <w:sz w:val="24"/>
        </w:rPr>
        <w:t>访谈目的：</w:t>
      </w:r>
    </w:p>
    <w:p w:rsidR="002819DD" w:rsidRDefault="002819DD" w:rsidP="002819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我园正在开展户外表演游戏研究，为了</w:t>
      </w:r>
      <w:r w:rsidRPr="00A21D81">
        <w:rPr>
          <w:rFonts w:ascii="宋体" w:hAnsi="宋体" w:hint="eastAsia"/>
          <w:sz w:val="24"/>
        </w:rPr>
        <w:t>了解幼儿</w:t>
      </w:r>
      <w:r>
        <w:rPr>
          <w:rFonts w:ascii="宋体" w:hAnsi="宋体" w:hint="eastAsia"/>
          <w:sz w:val="24"/>
        </w:rPr>
        <w:t>对</w:t>
      </w:r>
      <w:r w:rsidRPr="00A21D81">
        <w:rPr>
          <w:rFonts w:ascii="宋体" w:hAnsi="宋体" w:hint="eastAsia"/>
          <w:sz w:val="24"/>
        </w:rPr>
        <w:t>表演游戏</w:t>
      </w:r>
      <w:r>
        <w:rPr>
          <w:rFonts w:ascii="宋体" w:hAnsi="宋体" w:hint="eastAsia"/>
          <w:sz w:val="24"/>
        </w:rPr>
        <w:t>的</w:t>
      </w:r>
      <w:r w:rsidRPr="00A21D81">
        <w:rPr>
          <w:rFonts w:ascii="宋体" w:hAnsi="宋体" w:hint="eastAsia"/>
          <w:sz w:val="24"/>
        </w:rPr>
        <w:t>兴趣、</w:t>
      </w:r>
      <w:r>
        <w:rPr>
          <w:rFonts w:ascii="宋体" w:hAnsi="宋体" w:hint="eastAsia"/>
          <w:sz w:val="24"/>
        </w:rPr>
        <w:t>愿望和需要，更好地帮助教师提供适宜的支持，推动幼儿自发表演游戏的生成，特开展本次访谈活动。</w:t>
      </w:r>
    </w:p>
    <w:p w:rsidR="002819DD" w:rsidRDefault="002819DD" w:rsidP="002819DD">
      <w:pPr>
        <w:spacing w:line="360" w:lineRule="auto"/>
        <w:rPr>
          <w:rFonts w:ascii="宋体" w:hAnsi="宋体"/>
          <w:sz w:val="24"/>
        </w:rPr>
      </w:pPr>
      <w:r w:rsidRPr="004F0283">
        <w:rPr>
          <w:rFonts w:ascii="宋体" w:hAnsi="宋体" w:hint="eastAsia"/>
          <w:b/>
          <w:sz w:val="24"/>
        </w:rPr>
        <w:t>访谈对象：</w:t>
      </w:r>
    </w:p>
    <w:p w:rsidR="002819DD" w:rsidRDefault="002819DD" w:rsidP="002819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本次访谈采用随机抽样的方式，</w:t>
      </w:r>
      <w:r w:rsidRPr="00A21D81">
        <w:rPr>
          <w:rFonts w:ascii="宋体" w:hAnsi="宋体" w:hint="eastAsia"/>
          <w:sz w:val="24"/>
        </w:rPr>
        <w:t>选取我园</w:t>
      </w:r>
      <w:r>
        <w:rPr>
          <w:rFonts w:ascii="宋体" w:hAnsi="宋体" w:hint="eastAsia"/>
          <w:sz w:val="24"/>
        </w:rPr>
        <w:t>小、中、大班各5名幼儿作</w:t>
      </w:r>
      <w:r w:rsidRPr="00A21D81">
        <w:rPr>
          <w:rFonts w:ascii="宋体" w:hAnsi="宋体" w:hint="eastAsia"/>
          <w:sz w:val="24"/>
        </w:rPr>
        <w:t>为</w:t>
      </w:r>
      <w:r>
        <w:rPr>
          <w:rFonts w:ascii="宋体" w:hAnsi="宋体" w:hint="eastAsia"/>
          <w:sz w:val="24"/>
        </w:rPr>
        <w:t>访谈</w:t>
      </w:r>
      <w:r w:rsidRPr="00A21D81">
        <w:rPr>
          <w:rFonts w:ascii="宋体" w:hAnsi="宋体" w:hint="eastAsia"/>
          <w:sz w:val="24"/>
        </w:rPr>
        <w:t>对象</w:t>
      </w:r>
      <w:r>
        <w:rPr>
          <w:rFonts w:ascii="宋体" w:hAnsi="宋体" w:hint="eastAsia"/>
          <w:sz w:val="24"/>
        </w:rPr>
        <w:t>。</w:t>
      </w:r>
    </w:p>
    <w:p w:rsidR="002819DD" w:rsidRDefault="002819DD" w:rsidP="002819DD">
      <w:pPr>
        <w:spacing w:line="360" w:lineRule="auto"/>
        <w:rPr>
          <w:rFonts w:ascii="宋体" w:hAnsi="宋体"/>
          <w:b/>
          <w:sz w:val="24"/>
        </w:rPr>
      </w:pPr>
      <w:r w:rsidRPr="004F0283">
        <w:rPr>
          <w:rFonts w:ascii="宋体" w:hAnsi="宋体" w:hint="eastAsia"/>
          <w:b/>
          <w:sz w:val="24"/>
        </w:rPr>
        <w:t>访谈时间：</w:t>
      </w:r>
    </w:p>
    <w:p w:rsidR="002819DD" w:rsidRPr="004F0283" w:rsidRDefault="002819DD" w:rsidP="002819D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    </w:t>
      </w:r>
      <w:r w:rsidRPr="004F0283">
        <w:rPr>
          <w:rFonts w:ascii="宋体" w:hAnsi="宋体" w:hint="eastAsia"/>
          <w:sz w:val="24"/>
        </w:rPr>
        <w:t>2021年11月</w:t>
      </w:r>
    </w:p>
    <w:p w:rsidR="002819DD" w:rsidRPr="00C7541A" w:rsidRDefault="002819DD" w:rsidP="002819DD">
      <w:pPr>
        <w:spacing w:line="360" w:lineRule="auto"/>
        <w:rPr>
          <w:rFonts w:ascii="宋体" w:hAnsi="宋体"/>
          <w:b/>
          <w:bCs/>
          <w:sz w:val="24"/>
        </w:rPr>
      </w:pPr>
      <w:r w:rsidRPr="00C7541A">
        <w:rPr>
          <w:rFonts w:ascii="宋体" w:hAnsi="宋体" w:hint="eastAsia"/>
          <w:b/>
          <w:bCs/>
          <w:sz w:val="24"/>
        </w:rPr>
        <w:t>访谈内容：</w:t>
      </w:r>
    </w:p>
    <w:p w:rsidR="002819DD" w:rsidRPr="000C4721" w:rsidRDefault="002819DD" w:rsidP="002819DD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0C4721">
        <w:rPr>
          <w:rFonts w:ascii="楷体" w:eastAsia="楷体" w:hAnsi="楷体" w:hint="eastAsia"/>
          <w:sz w:val="24"/>
        </w:rPr>
        <w:t>1.</w:t>
      </w:r>
      <w:r w:rsidRPr="000C4721">
        <w:rPr>
          <w:rFonts w:ascii="楷体" w:eastAsia="楷体" w:hAnsi="楷体"/>
          <w:sz w:val="24"/>
        </w:rPr>
        <w:t>你喜欢玩表演游戏吗？</w:t>
      </w:r>
      <w:r w:rsidRPr="000C4721">
        <w:rPr>
          <w:rFonts w:ascii="楷体" w:eastAsia="楷体" w:hAnsi="楷体" w:hint="eastAsia"/>
          <w:sz w:val="24"/>
        </w:rPr>
        <w:t>喜欢在哪里玩？为什么？</w:t>
      </w:r>
    </w:p>
    <w:p w:rsidR="002819DD" w:rsidRPr="000C4721" w:rsidRDefault="002819DD" w:rsidP="002819DD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0C4721">
        <w:rPr>
          <w:rFonts w:ascii="楷体" w:eastAsia="楷体" w:hAnsi="楷体" w:hint="eastAsia"/>
          <w:sz w:val="24"/>
        </w:rPr>
        <w:t>2.</w:t>
      </w:r>
      <w:r w:rsidRPr="000C4721">
        <w:rPr>
          <w:rFonts w:ascii="楷体" w:eastAsia="楷体" w:hAnsi="楷体"/>
          <w:sz w:val="24"/>
        </w:rPr>
        <w:t>你</w:t>
      </w:r>
      <w:r w:rsidRPr="000C4721">
        <w:rPr>
          <w:rFonts w:ascii="楷体" w:eastAsia="楷体" w:hAnsi="楷体" w:hint="eastAsia"/>
          <w:sz w:val="24"/>
        </w:rPr>
        <w:t>的表演愿望是什么？为什么？</w:t>
      </w:r>
    </w:p>
    <w:p w:rsidR="002819DD" w:rsidRPr="000C4721" w:rsidRDefault="002819DD" w:rsidP="002819DD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0C4721">
        <w:rPr>
          <w:rFonts w:ascii="楷体" w:eastAsia="楷体" w:hAnsi="楷体" w:hint="eastAsia"/>
          <w:sz w:val="24"/>
        </w:rPr>
        <w:t>3.实现你的表演愿望需要老师提供哪些帮助？</w:t>
      </w:r>
    </w:p>
    <w:p w:rsidR="002819DD" w:rsidRPr="000C4721" w:rsidRDefault="002819DD" w:rsidP="002819DD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0C4721">
        <w:rPr>
          <w:rFonts w:ascii="楷体" w:eastAsia="楷体" w:hAnsi="楷体" w:hint="eastAsia"/>
          <w:sz w:val="24"/>
        </w:rPr>
        <w:t>4.平时你喜欢看哪些绘本、动画片？你喜欢哪些角色？为什么？</w:t>
      </w:r>
    </w:p>
    <w:p w:rsidR="002819DD" w:rsidRDefault="002819DD" w:rsidP="002819DD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0C4721">
        <w:rPr>
          <w:rFonts w:ascii="楷体" w:eastAsia="楷体" w:hAnsi="楷体" w:hint="eastAsia"/>
          <w:sz w:val="24"/>
        </w:rPr>
        <w:t>5.你在户外玩过表演游戏吗？玩过哪些户外表演游戏？讲一讲户外游戏的体验？</w:t>
      </w:r>
    </w:p>
    <w:p w:rsidR="002819DD" w:rsidRPr="00C7541A" w:rsidRDefault="002819DD" w:rsidP="002819DD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结论分析</w:t>
      </w:r>
      <w:r w:rsidRPr="00C7541A">
        <w:rPr>
          <w:rFonts w:ascii="宋体" w:hAnsi="宋体" w:hint="eastAsia"/>
          <w:b/>
          <w:bCs/>
          <w:sz w:val="24"/>
        </w:rPr>
        <w:t>：</w:t>
      </w:r>
    </w:p>
    <w:p w:rsidR="002819DD" w:rsidRDefault="002819DD" w:rsidP="002819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经过访谈调查，小中大班幼儿一共60人参与此次访谈，60名幼儿都喜欢玩表演游戏；小班有20名幼儿喜欢在室内表演区玩游戏，占小班总人数80%；4名幼儿喜欢在户外玩表演游戏；占小班总人数的20%。中班有8名幼儿喜欢在室内玩表演游戏，占中班总人数的40%；12名幼儿喜欢在户外玩表演游戏；占中班总人数的6</w:t>
      </w:r>
      <w:r>
        <w:rPr>
          <w:rFonts w:ascii="宋体" w:hAnsi="宋体"/>
          <w:sz w:val="24"/>
        </w:rPr>
        <w:t>0%</w:t>
      </w:r>
      <w:r>
        <w:rPr>
          <w:rFonts w:ascii="宋体" w:hAnsi="宋体" w:hint="eastAsia"/>
          <w:sz w:val="24"/>
        </w:rPr>
        <w:t>。访谈中大班2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名幼儿都喜欢在户外玩表演游戏。根据以上数据汇总，小中大班一共24名幼儿喜欢在室内玩表演游戏，占总人数40%，36名喜欢在户外玩表演游戏占总人数的60%。选择室内游戏的幼儿理由是：表演游戏的服装、道具都在表演区的素材库中，我想要玩我可以直接到表演区素材库拿取，装扮自己，表演起来比较方便；选择户外玩游戏的幼儿，他们认为户外空间大，好玩，户外场地上有很多生态资源，比如小木屋可以做老爷爷、老奶奶、小姑娘的家，里面有现成的家具；滑梯可以做白骨洞、轮胎山可以做火焰山、大树、小</w:t>
      </w:r>
      <w:r>
        <w:rPr>
          <w:rFonts w:ascii="宋体" w:hAnsi="宋体" w:hint="eastAsia"/>
          <w:sz w:val="24"/>
        </w:rPr>
        <w:lastRenderedPageBreak/>
        <w:t>沟等都如身临其境的森林等。</w:t>
      </w:r>
    </w:p>
    <w:p w:rsidR="002819DD" w:rsidRDefault="002819DD" w:rsidP="002819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3299460" cy="2453640"/>
            <wp:effectExtent l="0" t="0" r="15240" b="3810"/>
            <wp:docPr id="1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819DD" w:rsidRDefault="002819DD" w:rsidP="002819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3764280" cy="2423160"/>
            <wp:effectExtent l="0" t="0" r="7620" b="15240"/>
            <wp:docPr id="2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819DD" w:rsidRDefault="002819DD" w:rsidP="002819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小班有13名幼儿对游戏愿望的理解有些懵懂，表述不清，占小班总人数65%，7名幼儿可以简单说出自己的愿望占小班总人数35%。中班11名幼儿能说出自己的游戏愿望，占中班总人数的55%，9名幼儿表述自己还没有明确的游戏愿望，占中班总人数的45%。大班17名幼儿有明确的游戏愿望，占大班总人数的85%，3名没有游戏愿望，占大班总人数的15%。中班有幼儿表述想要穿裙子表演，要穿落地长裙子表演，很好看；男孩子想穿帅气的衣服；大班幼儿的愿望：幼儿想表演十二生肖，因为喜欢十二生肖的小动物；有的想表演《西游记》里的“三借芭蕉扇”故事片段，想演铁扇公主的角色。</w:t>
      </w:r>
    </w:p>
    <w:p w:rsidR="002819DD" w:rsidRDefault="002819DD" w:rsidP="002819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lastRenderedPageBreak/>
        <w:drawing>
          <wp:inline distT="0" distB="0" distL="0" distR="0">
            <wp:extent cx="3764280" cy="2423160"/>
            <wp:effectExtent l="0" t="0" r="7620" b="1524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19DD" w:rsidRDefault="002819DD" w:rsidP="002819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访谈中，对于如何实现幼儿的游戏愿望，教师提供哪些帮助和支持，小班的幼儿语言表达能力较弱，大多数幼儿对于此问题没有具体的答案，3个幼儿会简要说希望老师经常带我们玩表演游戏，多放一些漂亮的裙子在表演区；中班幼儿则希望老师多给幼儿提供一些好玩的玩具，经常带我们到户外玩表演游戏，增加户外表演游戏的次数；大班幼儿则说希望老师跟我们一起制作表演的道具，能够把我们的表演游戏过程拍下来一起观看，一起发现问题、解决问题，能更好地完善表演游戏，创编游戏情节，让我们的表演游戏能更好。</w:t>
      </w:r>
    </w:p>
    <w:p w:rsidR="002819DD" w:rsidRDefault="002819DD" w:rsidP="002819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访谈，小班幼儿喜欢的绘本书籍和动画片主要有：小猪佩奇、猫和老鼠、拔萝卜、超级飞侠、小恐龙。中班幼儿主要喜欢奥特曼、熊大熊二、汪汪队、恐龙小百科等；中班女孩喜欢看艾莎公主、巴拉巴拉小魔仙、冰雪公主、灰姑娘等梦幻公主主题。大班幼儿相对喜欢《西游记》系列故事、还有《花木兰》、《小红帽》、《植物大战僵尸》等故事绘本；较多地喜欢动画片汪汪队、小马宝莉、十二生肖、宇宙护卫队、爆笑萌小鸡、海底小纵队、斗罗大陆等。在这些幼儿喜欢的绘本故事和动画片中，幼儿最喜欢的角色人物具有个性鲜明、活泼可爱的特点；比如小班幼儿喜欢猫和老鼠中的Tom猫，因为它可爱聪明，会抓老鼠；喜欢小猪佩奇中的佩奇，因为它很可爱。喜欢猪爸爸，他比较强壮；中班幼儿喜欢看奥特曼动画系列，觉得奥特曼本领大，有很厉害的武器，能够拯救地球；还有的喜欢熊大、熊二中的光头强，而中班的女孩大多喜欢艾莎公主，她穿的裙子很漂亮，一直拖到地上，我也想像艾莎公主一样；还有的喜欢汪汪队中的莱德队长，因为他可以召集所有的狗狗们，很威风。大班幼儿相对喜欢经典故事中的人物偏多，比如：《西游记》中的孙悟空，孙悟空本领大，会72变很厉害；《西游记》之三</w:t>
      </w:r>
      <w:r>
        <w:rPr>
          <w:rFonts w:ascii="宋体" w:hAnsi="宋体" w:hint="eastAsia"/>
          <w:sz w:val="24"/>
        </w:rPr>
        <w:lastRenderedPageBreak/>
        <w:t>借芭蕉扇中的铁扇公主，她的铁扇子能熄灭火焰山的大火，非常厉害，我很想演铁扇公主；汪汪队中的阿奇幼儿也很喜欢，因为阿奇会开着飞机去救援。</w:t>
      </w:r>
    </w:p>
    <w:p w:rsidR="002819DD" w:rsidRDefault="002819DD" w:rsidP="002819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访谈中了解到小班10名幼儿在户外玩过表演游戏，剩余10名幼儿没有在户外玩过表演游戏；中大班40名幼儿都有户外玩过表演游戏的经验，占总访谈人数的83.33%。</w:t>
      </w:r>
    </w:p>
    <w:p w:rsidR="002819DD" w:rsidRDefault="002819DD" w:rsidP="002819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幼儿在户外玩过的表演游戏有：小班：《拔萝卜》、《动物模仿秀》；中班：《快乐的蚕宝宝》、《地道战》；大班：《西游记之三打白骨精》、《西游记之三借芭蕉扇》、《汪汪队》、《花木兰》。孩子在户外表演游戏最大的感受：小班幼儿觉得户外很好玩，有很多玩具；中2班的5名幼儿玩过户外地道战后，他们说户外搭建的地道，跟真的地道一样，我们可以在地道里面玩游戏，非常好玩；其他中班幼儿觉得户外有小山坡、更像游戏的场景，可以爬上爬下。大班幼儿最大的感受是户外场地大，空间广，很有趣。比如大班幼儿说：“西游记之三打白骨精很适合在户外，东生态场地小木屋里面有小桌子、凳子等，可以成为白骨精迷惑唐僧的不同的家；滑滑梯可以变成白骨夫人居住的白骨洞。”</w:t>
      </w:r>
    </w:p>
    <w:p w:rsidR="002819DD" w:rsidRDefault="002819DD" w:rsidP="002819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4678680" cy="2811780"/>
            <wp:effectExtent l="0" t="0" r="7620" b="7620"/>
            <wp:docPr id="10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819DD" w:rsidRDefault="002819DD" w:rsidP="002819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以上数据分析结果显示，</w:t>
      </w:r>
      <w:r w:rsidRPr="003720FD">
        <w:rPr>
          <w:rFonts w:ascii="宋体" w:hAnsi="宋体"/>
          <w:sz w:val="24"/>
        </w:rPr>
        <w:t>户外表演游戏是幼儿利用户外环境资源开展的表演游戏，它打破了室内游戏空间和材料等方面的局限性，能够激发幼儿的想象力和创造力，具有更加灵活、开放、多元的特点。</w:t>
      </w:r>
    </w:p>
    <w:p w:rsidR="002819DD" w:rsidRPr="005E12B6" w:rsidRDefault="002819DD" w:rsidP="002819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从本次访谈中能看到，我园的幼儿对户外表演游戏是喜爱的，教师在不断的组织和指导中</w:t>
      </w:r>
      <w:r w:rsidRPr="005E12B6">
        <w:rPr>
          <w:rFonts w:ascii="宋体" w:hAnsi="宋体"/>
          <w:sz w:val="24"/>
        </w:rPr>
        <w:t>发挥幼儿的主体地位，树立“游戏性”先于“表演性”的指导理念，</w:t>
      </w:r>
      <w:r w:rsidRPr="005E12B6">
        <w:rPr>
          <w:rFonts w:ascii="宋体" w:hAnsi="宋体"/>
          <w:sz w:val="24"/>
        </w:rPr>
        <w:lastRenderedPageBreak/>
        <w:t>从理念积淀提升内涵、资源挖掘丰富材料、拓展户外表演游戏、精心架构游戏指导策略等多通道创新举措，鼓励幼儿自主表演，大胆创新，不断提升孩子的游戏经验，从而有效推进游戏的发展。</w:t>
      </w:r>
      <w:r w:rsidRPr="005E12B6">
        <w:rPr>
          <w:rFonts w:ascii="宋体" w:hAnsi="宋体" w:hint="eastAsia"/>
          <w:sz w:val="24"/>
        </w:rPr>
        <w:t>后续研究方向：</w:t>
      </w:r>
    </w:p>
    <w:p w:rsidR="002819DD" w:rsidRPr="005E12B6" w:rsidRDefault="002819DD" w:rsidP="002819DD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5E12B6">
        <w:rPr>
          <w:rFonts w:ascii="宋体" w:hAnsi="宋体" w:hint="eastAsia"/>
          <w:sz w:val="24"/>
        </w:rPr>
        <w:t>1.</w:t>
      </w:r>
      <w:r w:rsidRPr="005E12B6">
        <w:rPr>
          <w:rFonts w:ascii="宋体" w:hAnsi="宋体"/>
          <w:sz w:val="24"/>
        </w:rPr>
        <w:t>材料投放低结构，满足自主选择</w:t>
      </w:r>
    </w:p>
    <w:p w:rsidR="002819DD" w:rsidRPr="005E12B6" w:rsidRDefault="002819DD" w:rsidP="002819DD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5E12B6">
        <w:rPr>
          <w:rFonts w:ascii="宋体" w:hAnsi="宋体" w:hint="eastAsia"/>
          <w:sz w:val="24"/>
        </w:rPr>
        <w:t>2.</w:t>
      </w:r>
      <w:r w:rsidRPr="005E12B6">
        <w:rPr>
          <w:rFonts w:ascii="宋体" w:hAnsi="宋体"/>
          <w:sz w:val="24"/>
        </w:rPr>
        <w:t>顺应游戏生成，倡导自然推进</w:t>
      </w:r>
    </w:p>
    <w:p w:rsidR="002819DD" w:rsidRPr="005E12B6" w:rsidRDefault="002819DD" w:rsidP="002819DD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5E12B6">
        <w:rPr>
          <w:rFonts w:ascii="宋体" w:hAnsi="宋体" w:hint="eastAsia"/>
          <w:sz w:val="24"/>
        </w:rPr>
        <w:t>3.</w:t>
      </w:r>
      <w:r w:rsidRPr="005E12B6">
        <w:rPr>
          <w:rFonts w:ascii="宋体" w:hAnsi="宋体"/>
          <w:sz w:val="24"/>
        </w:rPr>
        <w:t>鼓励自创自演</w:t>
      </w:r>
      <w:r w:rsidRPr="005E12B6">
        <w:rPr>
          <w:rFonts w:ascii="宋体" w:hAnsi="宋体" w:hint="eastAsia"/>
          <w:sz w:val="24"/>
        </w:rPr>
        <w:t xml:space="preserve">，生发无主题游戏 </w:t>
      </w:r>
    </w:p>
    <w:p w:rsidR="002819DD" w:rsidRPr="005E12B6" w:rsidRDefault="002819DD" w:rsidP="002819DD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5E12B6">
        <w:rPr>
          <w:rFonts w:ascii="宋体" w:hAnsi="宋体" w:hint="eastAsia"/>
          <w:sz w:val="24"/>
        </w:rPr>
        <w:t>4.</w:t>
      </w:r>
      <w:r w:rsidRPr="005E12B6">
        <w:rPr>
          <w:rFonts w:ascii="宋体" w:hAnsi="宋体"/>
          <w:sz w:val="24"/>
        </w:rPr>
        <w:t>观察记录及时跟进，积累游戏案例</w:t>
      </w:r>
    </w:p>
    <w:p w:rsidR="002819DD" w:rsidRDefault="002819DD" w:rsidP="002819D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545F9">
        <w:rPr>
          <w:rFonts w:ascii="宋体" w:hAnsi="宋体"/>
          <w:sz w:val="24"/>
        </w:rPr>
        <w:t>开展</w:t>
      </w:r>
      <w:r>
        <w:rPr>
          <w:rFonts w:ascii="宋体" w:hAnsi="宋体" w:hint="eastAsia"/>
          <w:sz w:val="24"/>
        </w:rPr>
        <w:t>户外</w:t>
      </w:r>
      <w:r w:rsidRPr="004545F9">
        <w:rPr>
          <w:rFonts w:ascii="宋体" w:hAnsi="宋体"/>
          <w:sz w:val="24"/>
        </w:rPr>
        <w:t>表演游戏的研究是为了解决教育实践问题，是一种“实践——解决问题——再实践——再解决问题”的动态过程，需要我们根据实际不断开发和生成。后续我们将在推行课程游戏化建设中不断探索，立足儿童本位，创新思考、优化完善，继续紧扣游戏素材挖掘、探究游戏的多元评价，进一步理清脉络，加强表演游戏课程资源的积累，全力打造幼儿眼中的生态游戏乐园</w:t>
      </w:r>
      <w:r>
        <w:rPr>
          <w:rFonts w:ascii="宋体" w:hAnsi="宋体" w:hint="eastAsia"/>
          <w:sz w:val="24"/>
        </w:rPr>
        <w:t>。</w:t>
      </w:r>
    </w:p>
    <w:p w:rsidR="002819DD" w:rsidRDefault="002819DD" w:rsidP="002819DD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noProof/>
          <w:color w:val="000000" w:themeColor="text1"/>
          <w:sz w:val="24"/>
        </w:rPr>
        <w:drawing>
          <wp:inline distT="0" distB="0" distL="0" distR="0">
            <wp:extent cx="2399037" cy="1800000"/>
            <wp:effectExtent l="0" t="0" r="127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 w:themeColor="text1"/>
          <w:sz w:val="24"/>
        </w:rPr>
        <w:t xml:space="preserve"> </w:t>
      </w:r>
      <w:r w:rsidRPr="00E63BA5">
        <w:rPr>
          <w:rFonts w:ascii="宋体" w:hAnsi="宋体" w:hint="eastAsia"/>
          <w:noProof/>
          <w:color w:val="000000" w:themeColor="text1"/>
          <w:sz w:val="24"/>
        </w:rPr>
        <w:drawing>
          <wp:inline distT="0" distB="0" distL="0" distR="0">
            <wp:extent cx="2399808" cy="1800000"/>
            <wp:effectExtent l="0" t="0" r="635" b="0"/>
            <wp:docPr id="2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80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9DD" w:rsidRDefault="002819DD" w:rsidP="002819DD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noProof/>
          <w:color w:val="000000" w:themeColor="text1"/>
          <w:sz w:val="24"/>
        </w:rPr>
        <w:drawing>
          <wp:inline distT="0" distB="0" distL="0" distR="0">
            <wp:extent cx="2399807" cy="1800000"/>
            <wp:effectExtent l="0" t="0" r="635" b="0"/>
            <wp:docPr id="2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80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 w:themeColor="text1"/>
          <w:sz w:val="24"/>
        </w:rPr>
        <w:t xml:space="preserve"> </w:t>
      </w:r>
      <w:r w:rsidRPr="00E63BA5">
        <w:rPr>
          <w:rFonts w:ascii="宋体" w:hAnsi="宋体" w:hint="eastAsia"/>
          <w:noProof/>
          <w:color w:val="000000" w:themeColor="text1"/>
          <w:sz w:val="24"/>
        </w:rPr>
        <w:drawing>
          <wp:inline distT="0" distB="0" distL="0" distR="0">
            <wp:extent cx="2382321" cy="1800429"/>
            <wp:effectExtent l="19050" t="0" r="0" b="0"/>
            <wp:docPr id="2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303" cy="181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9DD" w:rsidRPr="00041433" w:rsidRDefault="002819DD" w:rsidP="002819DD">
      <w:pPr>
        <w:spacing w:line="360" w:lineRule="auto"/>
        <w:jc w:val="center"/>
        <w:rPr>
          <w:rFonts w:ascii="宋体" w:hAnsi="宋体"/>
          <w:color w:val="000000" w:themeColor="text1"/>
          <w:sz w:val="24"/>
        </w:rPr>
      </w:pPr>
    </w:p>
    <w:p w:rsidR="002819DD" w:rsidRPr="00E63BA5" w:rsidRDefault="002819DD" w:rsidP="002819DD"/>
    <w:p w:rsidR="002819DD" w:rsidRDefault="002819DD" w:rsidP="002819DD"/>
    <w:p w:rsidR="0051053C" w:rsidRDefault="0051053C"/>
    <w:sectPr w:rsidR="0051053C" w:rsidSect="002E7EB0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649" w:rsidRDefault="00575649" w:rsidP="002819DD">
      <w:r>
        <w:separator/>
      </w:r>
    </w:p>
  </w:endnote>
  <w:endnote w:type="continuationSeparator" w:id="1">
    <w:p w:rsidR="00575649" w:rsidRDefault="00575649" w:rsidP="00281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406"/>
      <w:docPartObj>
        <w:docPartGallery w:val="Page Numbers (Bottom of Page)"/>
        <w:docPartUnique/>
      </w:docPartObj>
    </w:sdtPr>
    <w:sdtContent>
      <w:p w:rsidR="00AF5E39" w:rsidRDefault="00E87B73">
        <w:pPr>
          <w:pStyle w:val="a4"/>
          <w:jc w:val="center"/>
        </w:pPr>
        <w:r>
          <w:fldChar w:fldCharType="begin"/>
        </w:r>
        <w:r w:rsidR="0051053C">
          <w:instrText xml:space="preserve"> PAGE   \* MERGEFORMAT </w:instrText>
        </w:r>
        <w:r>
          <w:fldChar w:fldCharType="separate"/>
        </w:r>
        <w:r w:rsidR="003C220D" w:rsidRPr="003C220D">
          <w:rPr>
            <w:noProof/>
            <w:lang w:val="zh-CN"/>
          </w:rPr>
          <w:t>1</w:t>
        </w:r>
        <w:r>
          <w:fldChar w:fldCharType="end"/>
        </w:r>
      </w:p>
    </w:sdtContent>
  </w:sdt>
  <w:p w:rsidR="00AF5E39" w:rsidRDefault="005756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649" w:rsidRDefault="00575649" w:rsidP="002819DD">
      <w:r>
        <w:separator/>
      </w:r>
    </w:p>
  </w:footnote>
  <w:footnote w:type="continuationSeparator" w:id="1">
    <w:p w:rsidR="00575649" w:rsidRDefault="00575649" w:rsidP="002819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9DD"/>
    <w:rsid w:val="002819DD"/>
    <w:rsid w:val="003C220D"/>
    <w:rsid w:val="0051053C"/>
    <w:rsid w:val="00575649"/>
    <w:rsid w:val="00E8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9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9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9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19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19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喜欢表演游戏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CD4-4ABD-98AC-FFE9E5F67160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CD4-4ABD-98AC-FFE9E5F67160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CD4-4ABD-98AC-FFE9E5F67160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CD4-4ABD-98AC-FFE9E5F67160}"/>
              </c:ext>
            </c:extLst>
          </c:dPt>
          <c:cat>
            <c:strRef>
              <c:f>Sheet1!$A$2:$A$5</c:f>
              <c:strCache>
                <c:ptCount val="3"/>
                <c:pt idx="0">
                  <c:v>小班</c:v>
                </c:pt>
                <c:pt idx="1">
                  <c:v>中班 </c:v>
                </c:pt>
                <c:pt idx="2">
                  <c:v>大班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22-4D46-9A99-17A5F6D36029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室内游戏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Sheet1!$A$2:$A$5</c:f>
              <c:strCache>
                <c:ptCount val="3"/>
                <c:pt idx="0">
                  <c:v>小班</c:v>
                </c:pt>
                <c:pt idx="1">
                  <c:v>中班</c:v>
                </c:pt>
                <c:pt idx="2">
                  <c:v>大班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16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AA-4222-B8C0-AC32D963E89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户外游戏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Sheet1!$A$2:$A$5</c:f>
              <c:strCache>
                <c:ptCount val="3"/>
                <c:pt idx="0">
                  <c:v>小班</c:v>
                </c:pt>
                <c:pt idx="1">
                  <c:v>中班</c:v>
                </c:pt>
                <c:pt idx="2">
                  <c:v>大班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4</c:v>
                </c:pt>
                <c:pt idx="1">
                  <c:v>12</c:v>
                </c:pt>
                <c:pt idx="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AA-4222-B8C0-AC32D963E89E}"/>
            </c:ext>
          </c:extLst>
        </c:ser>
        <c:gapWidth val="219"/>
        <c:overlap val="-27"/>
        <c:axId val="120735616"/>
        <c:axId val="120737152"/>
      </c:barChart>
      <c:catAx>
        <c:axId val="1207356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0737152"/>
        <c:crosses val="autoZero"/>
        <c:auto val="1"/>
        <c:lblAlgn val="ctr"/>
        <c:lblOffset val="100"/>
      </c:catAx>
      <c:valAx>
        <c:axId val="1207371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073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有游戏愿望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Sheet1!$A$2:$A$5</c:f>
              <c:strCache>
                <c:ptCount val="3"/>
                <c:pt idx="0">
                  <c:v>小班</c:v>
                </c:pt>
                <c:pt idx="1">
                  <c:v>中班</c:v>
                </c:pt>
                <c:pt idx="2">
                  <c:v>大班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</c:v>
                </c:pt>
                <c:pt idx="1">
                  <c:v>11</c:v>
                </c:pt>
                <c:pt idx="2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3F-4A02-8E5C-D0C98EA203E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无游戏愿望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Sheet1!$A$2:$A$5</c:f>
              <c:strCache>
                <c:ptCount val="3"/>
                <c:pt idx="0">
                  <c:v>小班</c:v>
                </c:pt>
                <c:pt idx="1">
                  <c:v>中班</c:v>
                </c:pt>
                <c:pt idx="2">
                  <c:v>大班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13</c:v>
                </c:pt>
                <c:pt idx="1">
                  <c:v>9</c:v>
                </c:pt>
                <c:pt idx="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C3F-4A02-8E5C-D0C98EA203E5}"/>
            </c:ext>
          </c:extLst>
        </c:ser>
        <c:gapWidth val="219"/>
        <c:overlap val="-27"/>
        <c:axId val="120708480"/>
        <c:axId val="120722560"/>
      </c:barChart>
      <c:catAx>
        <c:axId val="1207084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0722560"/>
        <c:crosses val="autoZero"/>
        <c:auto val="1"/>
        <c:lblAlgn val="ctr"/>
        <c:lblOffset val="100"/>
      </c:catAx>
      <c:valAx>
        <c:axId val="1207225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0708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玩过户外表演游戏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E1C-4562-A199-19B76854621C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E1C-4562-A199-19B76854621C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E1C-4562-A199-19B76854621C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E1C-4562-A199-19B76854621C}"/>
              </c:ext>
            </c:extLst>
          </c:dPt>
          <c:cat>
            <c:strRef>
              <c:f>Sheet1!$A$2:$A$5</c:f>
              <c:strCache>
                <c:ptCount val="3"/>
                <c:pt idx="0">
                  <c:v>小班</c:v>
                </c:pt>
                <c:pt idx="1">
                  <c:v>中班</c:v>
                </c:pt>
                <c:pt idx="2">
                  <c:v>大班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D0-411D-94D5-0D22EAA1AC14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Company>Microsoft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2022-12-06T00:53:00Z</dcterms:created>
  <dcterms:modified xsi:type="dcterms:W3CDTF">2022-12-06T01:03:00Z</dcterms:modified>
</cp:coreProperties>
</file>