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</w:t>
      </w:r>
      <w:r>
        <w:rPr>
          <w:rFonts w:hint="default" w:ascii="宋体" w:hAnsi="宋体"/>
          <w:color w:val="000000"/>
          <w:sz w:val="21"/>
          <w:szCs w:val="21"/>
          <w:u w:val="single"/>
          <w:lang w:eastAsia="zh-CN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default" w:ascii="宋体" w:hAnsi="宋体"/>
          <w:color w:val="000000"/>
          <w:sz w:val="21"/>
          <w:szCs w:val="21"/>
          <w:u w:val="single"/>
          <w:lang w:eastAsia="zh-CN"/>
        </w:rPr>
        <w:t>5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</w:t>
      </w:r>
      <w:r>
        <w:rPr>
          <w:rFonts w:hint="default" w:ascii="宋体" w:hAnsi="宋体"/>
          <w:color w:val="000000"/>
          <w:sz w:val="21"/>
          <w:szCs w:val="21"/>
          <w:u w:val="single"/>
          <w:lang w:eastAsia="zh-CN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default" w:ascii="宋体" w:hAnsi="宋体"/>
          <w:color w:val="000000"/>
          <w:sz w:val="21"/>
          <w:szCs w:val="21"/>
          <w:u w:val="single"/>
          <w:lang w:eastAsia="zh-CN"/>
        </w:rPr>
        <w:t>9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Hans"/>
              </w:rPr>
              <w:t>穿衣那些事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在上周的活动中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孩子们已经学会分辨衣服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裤子的正反面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学习了翻衣袖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裤腿等本领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大部分孩子能够自主穿衣裤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小部分孩子在成人的帮助下也能顺利地将衣裤穿好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孩子们自我服务的意识和自理能力有了明显提高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同时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在穿脱衣裤的过程中也发现了一些问题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午睡时脱下来的衣裤放在哪里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怎么放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成了孩子们目前需要解决的问题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在此基础上与孩子们进行讨论得出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：11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人认为可以放在被子上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；7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人认为可以放在枕头边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；27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人认为可以放在床尾被子下面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；30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人认为脱下来的衣裤要叠整齐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因此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根据孩子们的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当下的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需求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继续开展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主题活动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穿衣服那些事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本周将重点围绕整理衣物进行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学会自主穿脱衣物的同时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能将自己脱下的衣裤叠整齐并放好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还将在本周举行“自理能力“比赛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旨在通过比赛鼓励孩子们积极展示自己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体验自我服务的自豪感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.能坚持自主穿脱衣服或裤子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并尝试将衣物整理整齐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 w:eastAsiaTheme="majorEastAsia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能够积极主动地参加活动，感受自我服务和操作带来的成功和乐趣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继续营造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我会穿衣服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”教室环境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氛围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张贴幼儿在游戏、活动的精彩瞬间照片。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裤子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袜子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凯蒂的衣服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》、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阿立会穿裤子了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小背心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我会穿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手偶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故事盒子等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，</w:t>
            </w:r>
            <w:r>
              <w:rPr>
                <w:rFonts w:ascii="宋体" w:hAnsi="宋体" w:cs="宋体"/>
                <w:color w:val="121212"/>
              </w:rPr>
              <w:t>供幼儿自主阅读、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  <w:color w:val="121212"/>
              </w:rPr>
              <w:t>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提供找一找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按数取物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供幼儿自主操作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叠叠乐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放大镜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、亿童游戏材料等，供幼儿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探索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游戏；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提供衣服轮廓图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各色彩纸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蜡笔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各色超轻粘土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装饰、制作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漂亮的衣服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雪花片、磁力片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投放乌龟、金鱼、菊花供幼儿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天气越来越冷，户外活动时</w:t>
            </w:r>
            <w:r>
              <w:rPr>
                <w:rFonts w:hint="eastAsia"/>
                <w:szCs w:val="21"/>
                <w:lang w:val="en-US" w:eastAsia="zh-Hans"/>
              </w:rPr>
              <w:t>能根据自己的情况</w:t>
            </w:r>
            <w:r>
              <w:rPr>
                <w:rFonts w:hint="eastAsia"/>
                <w:szCs w:val="21"/>
              </w:rPr>
              <w:t>及时穿脱衣服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擦汗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</w:rPr>
              <w:t>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洗手时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能自主卷好衣袖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拉袖子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避免把衣裤弄湿。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午睡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前</w:t>
            </w:r>
            <w:r>
              <w:rPr>
                <w:rFonts w:hint="default"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能自己脱衣服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挂衣服，坚持自己的事情自己做。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在区域活动中，有意识地将物品放回原位，养成整理的好习惯。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</w:t>
            </w:r>
            <w:r>
              <w:rPr>
                <w:rFonts w:hint="eastAsia"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图书区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娃娃家</w:t>
            </w:r>
            <w:r>
              <w:rPr>
                <w:rFonts w:hint="eastAsia" w:ascii="宋体" w:hAnsi="宋体" w:cs="宋体"/>
                <w:color w:val="121212"/>
              </w:rPr>
              <w:t>：1</w:t>
            </w:r>
            <w:r>
              <w:rPr>
                <w:rFonts w:ascii="宋体" w:hAnsi="宋体" w:cs="宋体"/>
                <w:color w:val="121212"/>
              </w:rPr>
              <w:t>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关注幼儿与材料的互动情况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.关注幼儿游戏时的专注情况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关注幼儿材料的使用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收拾整理的情况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.游戏后是否有完整的作品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121212"/>
              </w:rPr>
            </w:pPr>
            <w:r>
              <w:rPr>
                <w:rFonts w:hint="eastAsia" w:ascii="宋体" w:hAnsi="宋体" w:cs="宋体"/>
                <w:color w:val="121212"/>
              </w:rPr>
              <w:t>娃娃家</w:t>
            </w:r>
            <w:r>
              <w:rPr>
                <w:rFonts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  <w:color w:val="121212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给宝宝穿衣服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  <w:color w:val="121212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121212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穿衣服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阿立会穿裤子了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小背心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我会穿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故事盒子，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找一找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按点卡喂动物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找规律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lang w:val="en-US" w:eastAsia="zh-CN"/>
              </w:rPr>
            </w:pP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科探区：《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找病毒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瓶子里有什么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叠叠乐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小手摸一摸；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剪贴画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衣服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衣服格子画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创意画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妈妈的衣柜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螃蟹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磁力大师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、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自然角：幼儿照顾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Hans" w:bidi="ar-SA"/>
              </w:rPr>
              <w:t>植物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喂螃蟹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找影子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钓鱼等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</w:t>
            </w:r>
            <w:r>
              <w:rPr>
                <w:rFonts w:hint="eastAsia" w:ascii="宋体" w:hAnsi="宋体" w:cstheme="minorEastAsia"/>
                <w:color w:val="121212"/>
                <w:szCs w:val="21"/>
                <w:lang w:val="en-US" w:eastAsia="zh-Hans"/>
              </w:rPr>
              <w:t>互动情况</w:t>
            </w:r>
            <w:r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12121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121212"/>
                <w:szCs w:val="22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121212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社会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会说话的衣服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鼠小弟的小背心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数一数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我会叠衣服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裤子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半日活动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自理能力比赛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每周一整理：我会叠衣服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in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安全教育：跑步前要注意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 w:cs="宋体"/>
          <w:kern w:val="0"/>
          <w:sz w:val="21"/>
          <w:szCs w:val="21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FE9D6"/>
    <w:rsid w:val="7CFD0072"/>
    <w:rsid w:val="7EDF9940"/>
    <w:rsid w:val="7FFAD621"/>
    <w:rsid w:val="7FFD2BF7"/>
    <w:rsid w:val="A47FB819"/>
    <w:rsid w:val="AFFF3227"/>
    <w:rsid w:val="DEFC5D00"/>
    <w:rsid w:val="DF7CAF91"/>
    <w:rsid w:val="E5B7B64A"/>
    <w:rsid w:val="EEFCB30A"/>
    <w:rsid w:val="FBFDF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1155</Words>
  <Characters>1173</Characters>
  <Lines>7</Lines>
  <Paragraphs>2</Paragraphs>
  <TotalTime>176</TotalTime>
  <ScaleCrop>false</ScaleCrop>
  <LinksUpToDate>false</LinksUpToDate>
  <CharactersWithSpaces>1254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2017-10-24T22:01:00Z</dcterms:created>
  <dc:creator>雨林木风</dc:creator>
  <cp:lastModifiedBy>撰冩沵莪哋嬡</cp:lastModifiedBy>
  <cp:lastPrinted>2022-09-07T04:28:00Z</cp:lastPrinted>
  <dcterms:modified xsi:type="dcterms:W3CDTF">2022-12-06T14:19:11Z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3E0A875A604348AA8AFF3055D7C812D8</vt:lpwstr>
  </property>
</Properties>
</file>