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行规反馈|第十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各位老师，各位同学，早上好!新的一周又开始了，我们一起来看看上周各班的表现吧。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上周，没有扣分的班级是：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一年级：1、2、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3、4、5、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6、7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二年级：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2、3、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5、6、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7、8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三年级：3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四年级：2、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5、6、7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五年级：1、2、3、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4、5、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六年级：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2、3、4、5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祝贺以上班级。希望各班都能规范各项常规，再接再厉，争取获得常规优胜班级。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上周向各位同学提出的行规要求是：注重仪表之礼和餐饮之礼。大部分同学能定期修剪头发和指甲，用餐前、体育、美术、劳动课后及时洗手。值得注意的是，洗手时需要采用七步洗手法法哦，打开水龙头时注意水不要开的过大，节约用水。洗完手后，水不能四处乱撒，尽量把水撒在洗手池里在离开哦。用餐方面，何为餐饮之礼，它要求我们讲究卫生、爱惜粮食、节俭用餐、食相文雅。看来，做一个文明用餐的好孩子，必须和“静”和“净”交上好朋友。第一个“静”是安静的静。现在请每个同学闭上双眼，回想一下上一周在食堂或自己班级的用餐情景，你觉得自己的班级做到了安静的“静”吗？如果做到了，请你自豪的点点头。看来点头的同学不多，在检查过程中，老师们也发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有的班级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剩饭剩菜较多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提醒：有的加餐的同学饭盒里饭菜都有，建议学生至少吃完饭或吃完菜再去添加。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但是在教室用餐的同学纪律要优于在食堂用餐的同学。知道老师们为什么一定要强调用餐安静吗，因为边吃边说边笑不仅容易出现嘴里掉米粒、喷饭菜的不雅行为，严重起来也很容易引起呛、噎等呼吸系统的不良反应。这么一说，大家是不是都明白了为什么我们一定要安静用餐了？第二个净就是干净的“净”，能做到这个字的孩子就是光盘小标兵。老师发现，四3、4、5、、6、7班，六年级各班能光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表扬六4，五2，五5光盘情况较好真让老师为你们自豪。希望其他班级的同学也能像他们学习，以光盘为荣。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除了仪表之礼和餐饮之礼之外，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大课间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进退场有所改善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很多同学都能做到精神饱满，口号响亮，但是大家退场时仍需要关注纪律和路队整齐情况哦，检查时发现很多同学一做完操就开始讲话了。特别提醒在食堂门口连廊上做操的同学要拿出你们最佳状态哦，口号一定要响起来，动作要有力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周三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天气较冷，一二年级孩子在操场上站点位练习。在没有音乐，体育老师也没有到场的情况下，可爱的孩子们原地运动取暖为坚韧的弘雅娃点赞！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放学后，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部分班级在放学后没能关门，天气寒冷，建议还要提醒课后服务老师关好门窗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我的反馈就到这里，谢谢大家!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ZjkyNDQwMWM5ZjVmOWY5ZWUyNzE2YzBkMDQ2ZjIifQ=="/>
  </w:docVars>
  <w:rsids>
    <w:rsidRoot w:val="00000000"/>
    <w:rsid w:val="007A411F"/>
    <w:rsid w:val="7A2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2022-12-04T02:10:00Z</dcterms:created>
  <dc:creator>Crystal He</dc:creator>
  <cp:lastModifiedBy>Cristal</cp:lastModifiedBy>
  <dcterms:modified xsi:type="dcterms:W3CDTF">2022-12-04T04:24:38Z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0F8EA78FAF03413199A43E50084F6C7B</vt:lpwstr>
  </property>
</Properties>
</file>