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在学校书香校园的验收过程中，我上了一节书法课，“学然后知缺乏，教然后知困难。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>在我以前的识字写字教学中，虽然也注意让学生轻松主动地识字，但方法还是死记硬背的占多数，为了完成识字任务，多写多念是一贯的做法。这样一来，写字教学往往变得淡而无味，达不到预想的效果。这次教学内容是学写“左右结构的字〞，重点让学生认识分析左右结构字的特点，写好左右结构的字。在教学中我结合低年级学生的特点让学生主动快乐地识字写字。首先，我通过让学生观察上节课学习的“都、别”两字，复习左宽右窄的字的书写方法，接着导入本节课要写的两个字“法、作”字，主要是观察竖中线和左右两边的位置关系，把课堂探索的空间留给学生，让他们主动识字。学生自主发现左窄右宽的特点，以及笔画之间的穿插，作这个字左低右高，右边三横长短不一，要做到布白均匀，整个字在写的时候要笔断意连。这样做不仅调动了学生的积极性，更能让学生对知识点的掌握更深刻。在他们练习的过程中，我提醒学生注意写字姿势，尽量做到“三个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>，并不停地巡视，帮助他们纠正握笔姿势，指导范写，适时给予表扬和鼓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励，学生兴趣很浓，写得十分投入。根据低年级学生特点，加强知识与生活的联系是激活课堂、稳固知识的一个有效方法。左右结构的字左右局部相碰的地方笔画要注意穿插、谦让，这样整个字结构才好看。我们还印了鲫鱼跳龙门的直尺字卡，学生写字更有兴趣了，课后我还帮助学生把每个作品塑封，一份精心完成的书法作品又可以做尺子又可以当书签，孩子们有收获也很开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WFmZDAxYWQ5MjNlZmVjNjg3YWQ4NTc1MmZlN2QifQ=="/>
  </w:docVars>
  <w:rsids>
    <w:rsidRoot w:val="00000000"/>
    <w:rsid w:val="4BC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2022-12-03T08:00:18Z</dcterms:created>
  <dc:creator>DELL</dc:creator>
  <cp:lastModifiedBy>qzuser</cp:lastModifiedBy>
  <dcterms:modified xsi:type="dcterms:W3CDTF">2022-12-03T08:02:20Z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7096C602CDA84F2B8F858B61BD1BD3B5</vt:lpwstr>
  </property>
</Properties>
</file>