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A beginner’s guide to exercise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Teaching aims: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By the end of the lesson, students will be able to: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Predict the main idea according to the title, subheadings and pictures.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Understand the benefits of exercise and grasp how to make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a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exercise plan.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Encourage them to start exercising and have a sense of protecting themself in sports.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Teaching procedures: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 xml:space="preserve">Step one: lead-in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The teacher guides the students to watch a short video shot by students themselves, and asks the students to think about the questions while watching.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What happened to the boy in the video?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Why did the boy get injured?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Step two: predicting from the title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The teacher encourage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s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the students to read the title and guess the main idea of the guide from the title, subheadings and pictures. Ask question: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What kind of information do you think the guide will give?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Step three: fast reading-read for the structure.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1759585</wp:posOffset>
                </wp:positionH>
                <wp:positionV relativeFrom="paragraph">
                  <wp:posOffset>252730</wp:posOffset>
                </wp:positionV>
                <wp:extent cx="1645285" cy="328930"/>
                <wp:effectExtent l="4445" t="4445" r="13970" b="952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02585" y="5078095"/>
                          <a:ext cx="1645285" cy="328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Times New Roman" w:hAnsi="Times New Roman" w:cs="Times New Roma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</w:rPr>
                              <w:t>(2)_________ to the topic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8.55pt;margin-top:19.9pt;height:25.9pt;width:129.55pt;z-index:251661312;mso-width-relative:page;mso-height-relative:page;" fillcolor="#FFFFFF [3201]" filled="t" stroked="t" coordsize="21600,21600" o:gfxdata="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ZjGQO2AAAAAkBAAAPAAAAAAAAAAEAIAAAACIAAABkcnMvZG93bnJldi54bWxQSwECFAAUAAAA&#10;CACHTuJAkgZde2ACAADEBAAADgAAAAAAAAABACAAAAAnAQAAZHJzL2Uyb0RvYy54bWxQSwUGAAAA&#10;AAYABgBZAQAA+Q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Times New Roman" w:hAnsi="Times New Roman" w:cs="Times New Roma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</w:rPr>
                        <w:t>(2)_________ to the topic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1361440</wp:posOffset>
                </wp:positionH>
                <wp:positionV relativeFrom="paragraph">
                  <wp:posOffset>304165</wp:posOffset>
                </wp:positionV>
                <wp:extent cx="346710" cy="1102995"/>
                <wp:effectExtent l="38100" t="4445" r="8890" b="10160"/>
                <wp:wrapNone/>
                <wp:docPr id="2" name="左大括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77515" y="5256530"/>
                          <a:ext cx="346710" cy="110299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107.2pt;margin-top:23.95pt;height:86.85pt;width:27.3pt;z-index:251660288;mso-width-relative:page;mso-height-relative:page;" filled="f" stroked="t" coordsize="21600,21600" o:gfxdata="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YsGiC9oAAAAKAQAADwAAAAAAAAABACAAAAAiAAAAZHJzL2Rvd25yZXYu&#10;eG1sUEsBAhQAFAAAAAgAh07iQBZErEr5AQAAxAMAAA4AAAAAAAAAAQAgAAAAKQEAAGRycy9lMm9E&#10;b2MueG1sUEsFBgAAAAAGAAYAWQEAAJQFAAAAAA==&#10;" adj="565,10800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The teacher asks the students to read the guide quickly and try to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analyze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the structure of the guide.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1783080</wp:posOffset>
                </wp:positionH>
                <wp:positionV relativeFrom="paragraph">
                  <wp:posOffset>86995</wp:posOffset>
                </wp:positionV>
                <wp:extent cx="1442720" cy="276860"/>
                <wp:effectExtent l="4445" t="4445" r="13335" b="1079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48940" y="5429885"/>
                          <a:ext cx="1442720" cy="276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</w:rPr>
                              <w:t>Four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</w:rPr>
                              <w:t xml:space="preserve">(3)______ of </w:t>
                            </w:r>
                            <w:r>
                              <w:rPr>
                                <w:rFonts w:hint="eastAsia"/>
                              </w:rPr>
                              <w:t>exercises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0.4pt;margin-top:6.85pt;height:21.8pt;width:113.6pt;z-index:251662336;mso-width-relative:page;mso-height-relative:page;" fillcolor="#FFFFFF [3201]" filled="t" stroked="t" coordsize="21600,21600" o:gfxdata="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B/w5idcAAAAJAQAADwAAAAAAAAABACAAAAAiAAAAZHJzL2Rvd25yZXYueG1sUEsBAhQAFAAAAAgA&#10;h07iQKFvsJNfAgAAxAQAAA4AAAAAAAAAAQAgAAAAJgEAAGRycy9lMm9Eb2MueG1sUEsFBgAAAAAG&#10;AAYAWQEAAPcF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</w:rPr>
                        <w:t>Four</w:t>
                      </w:r>
                      <w:r>
                        <w:rPr>
                          <w:rFonts w:hint="default" w:ascii="Times New Roman" w:hAnsi="Times New Roman" w:cs="Times New Roman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cs="Times New Roman"/>
                        </w:rPr>
                        <w:t xml:space="preserve">(3)______ of </w:t>
                      </w:r>
                      <w:r>
                        <w:rPr>
                          <w:rFonts w:hint="eastAsia"/>
                        </w:rPr>
                        <w:t>exercises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256540</wp:posOffset>
                </wp:positionV>
                <wp:extent cx="438785" cy="5715"/>
                <wp:effectExtent l="0" t="44450" r="5715" b="5143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65375" y="5522595"/>
                          <a:ext cx="438785" cy="57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0.8pt;margin-top:20.2pt;height:0.45pt;width:34.55pt;z-index:251659264;mso-width-relative:page;mso-height-relative:page;" filled="f" stroked="t" coordsize="21600,21600" o:gfxdata="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P0JNybXAAAACQEAAA8A&#10;AAAAAAAAAQAgAAAAIgAAAGRycy9kb3ducmV2LnhtbFBLAQIUABQAAAAIAIdO4kBZRBm8GAIAAOwD&#10;AAAOAAAAAAAAAAEAIAAAACYBAABkcnMvZTJvRG9jLnhtbFBLBQYAAAAABgAGAFkBAACw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A beginner's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(1) _____ to exercise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1753870</wp:posOffset>
                </wp:positionH>
                <wp:positionV relativeFrom="paragraph">
                  <wp:posOffset>9525</wp:posOffset>
                </wp:positionV>
                <wp:extent cx="1593215" cy="357505"/>
                <wp:effectExtent l="4445" t="4445" r="15240" b="635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77515" y="5782310"/>
                          <a:ext cx="1593215" cy="357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</w:rPr>
                              <w:t>(4)____ on people to take</w:t>
                            </w:r>
                            <w:r>
                              <w:rPr>
                                <w:rFonts w:hint="eastAsia"/>
                              </w:rPr>
                              <w:t xml:space="preserve"> exercises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8.1pt;margin-top:0.75pt;height:28.15pt;width:125.45pt;z-index:251663360;mso-width-relative:page;mso-height-relative:page;" fillcolor="#FFFFFF [3201]" filled="t" stroked="t" coordsize="21600,21600" o:gfxdata="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xfOg&#10;ntYAAAAIAQAADwAAAAAAAAABACAAAAAiAAAAZHJzL2Rvd25yZXYueG1sUEsBAhQAFAAAAAgAh07i&#10;QHVg71RdAgAAxAQAAA4AAAAAAAAAAQAgAAAAJQEAAGRycy9lMm9Eb2MueG1sUEsFBgAAAAAGAAYA&#10;WQEAAPQF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</w:rPr>
                        <w:t>(4)____ on people to take</w:t>
                      </w:r>
                      <w:r>
                        <w:rPr>
                          <w:rFonts w:hint="eastAsia"/>
                        </w:rPr>
                        <w:t xml:space="preserve"> exercises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Step four: detailed reading-read for the detailed information of each tip.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Understanding the benefits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The teacher guides the students read the paragraph two and design a mind map about the benefits of exercise.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drawing>
          <wp:inline distT="0" distB="0" distL="114300" distR="114300">
            <wp:extent cx="5262880" cy="2543175"/>
            <wp:effectExtent l="0" t="0" r="7620" b="9525"/>
            <wp:docPr id="6" name="图片 6" descr="20221122151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02211221512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Planning the exercise routine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The teacher guides the students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to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read the paragraph three and try to figure out what types of exercise they will enjoy and complete the following table.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drawing>
          <wp:inline distT="0" distB="0" distL="114300" distR="114300">
            <wp:extent cx="5266690" cy="1746250"/>
            <wp:effectExtent l="0" t="0" r="3810" b="6350"/>
            <wp:docPr id="7" name="图片 7" descr="20221122151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02211221516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74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Then the teacher guides the students to find out the advantages of different types of exercise and solve the problem.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Jack, Rose and Mike are planning their exercise routine. The aims of their exercise are listed as follows. Please help them choose one from the following different types of exercise.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a. tai chi              b. swimming              c. pull-ups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(1) Jack wants to increase his muscle strength.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(2) Rose expects to improve her heart efficiency.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(3) Mike wishes to improve his body flexibility.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3. Eating and drinking right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The teacher divide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s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the paragraph four into three parts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what to eat, when to eat and drink water. Then the teacher guides the students to read the passage and fill in the blanks.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drawing>
          <wp:inline distT="0" distB="0" distL="114300" distR="114300">
            <wp:extent cx="5259070" cy="2247265"/>
            <wp:effectExtent l="0" t="0" r="11430" b="635"/>
            <wp:docPr id="8" name="图片 8" descr="20221122152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02211221524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24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4.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A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voiding injury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hanging="210" w:hangingChars="100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bookmarkStart w:id="0" w:name="_GoBack"/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The teacher guides the students to read paragraph five and summarize the ways to avoid injury.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</w:t>
      </w:r>
      <w:bookmarkEnd w:id="0"/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And ask question: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What should we do to avoid injury ?(no more than 5 words)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Discussion: the teacher guides the students to discuss the question according to the para. 5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Can you think other ways to avoid injury?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Step five: post-reading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Critical thinking: after reading the guide, the teacher encourage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s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the students to think about the question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s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What is the purpose of the guide?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What techniques does the guide use for the these purposes? (give examples, ask question, present statistics, make a comparison and quote, which are mentioned in this guide? )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Role play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The teacher encourages the students to have a role play to review what they have learned before.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drawing>
          <wp:inline distT="0" distB="0" distL="114300" distR="114300">
            <wp:extent cx="4777105" cy="1913890"/>
            <wp:effectExtent l="0" t="0" r="10795" b="3810"/>
            <wp:docPr id="9" name="图片 9" descr="20221122153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02211221536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77105" cy="191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Step six: homework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Writing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   假如你是李华，你的外国朋友Jack最近对太极拳感兴趣，想要练习太极拳，希望你能提供一些练习太极拳的指导。请你根据提示给Jack回一封信，回信内容包括：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1. 鼓励和肯定他对太极拳的热爱，介绍太极拳对身心发展的益处：①提高心肺功能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。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②增强身体柔韧性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。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③缓解紧张的情绪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。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④……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2. 提供运动指导：①运动之前喝一点牛奶、豆浆；做好热身活动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。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②运动中量力而行，不要过量运动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。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③运动后不要立刻洗澡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。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④……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BF412B"/>
    <w:multiLevelType w:val="singleLevel"/>
    <w:tmpl w:val="83BF412B"/>
    <w:lvl w:ilvl="0" w:tentative="0">
      <w:start w:val="1"/>
      <w:numFmt w:val="decimal"/>
      <w:suff w:val="space"/>
      <w:lvlText w:val="(%1)"/>
      <w:lvlJc w:val="left"/>
    </w:lvl>
  </w:abstractNum>
  <w:abstractNum w:abstractNumId="1">
    <w:nsid w:val="9FCDA2EC"/>
    <w:multiLevelType w:val="singleLevel"/>
    <w:tmpl w:val="9FCDA2EC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A5AA1F3"/>
    <w:multiLevelType w:val="singleLevel"/>
    <w:tmpl w:val="FA5AA1F3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18DBA0E1"/>
    <w:multiLevelType w:val="singleLevel"/>
    <w:tmpl w:val="18DBA0E1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57FBB5FA"/>
    <w:multiLevelType w:val="singleLevel"/>
    <w:tmpl w:val="57FBB5FA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wNjQzMTYwZDE2N2FhMmI1OTc3YjkyMDBhMTY3YjIifQ=="/>
  </w:docVars>
  <w:rsids>
    <w:rsidRoot w:val="00000000"/>
    <w:rsid w:val="21C368C6"/>
    <w:rsid w:val="2F51177A"/>
    <w:rsid w:val="5C0E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675</Words>
  <Characters>2612</Characters>
  <Lines>0</Lines>
  <Paragraphs>0</Paragraphs>
  <TotalTime>50</TotalTime>
  <ScaleCrop>false</ScaleCrop>
  <LinksUpToDate>false</LinksUpToDate>
  <CharactersWithSpaces>3092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2022-11-22T06:51:00Z</dcterms:created>
  <dc:creator>钱春阳</dc:creator>
  <cp:lastModifiedBy>三月天</cp:lastModifiedBy>
  <dcterms:modified xsi:type="dcterms:W3CDTF">2022-12-02T14:09:10Z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9D8A6E4EE40C4293A4D244DE539D7BC9</vt:lpwstr>
  </property>
</Properties>
</file>