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B5" w:rsidRDefault="001F0DB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节假日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E55FB5" w:rsidRDefault="001F0DB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级组：</w:t>
      </w:r>
      <w:r>
        <w:rPr>
          <w:rFonts w:asciiTheme="minorEastAsia" w:eastAsiaTheme="minorEastAsia" w:hAnsiTheme="minorEastAsia" w:hint="eastAsia"/>
          <w:sz w:val="24"/>
        </w:rPr>
        <w:t>润润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2660"/>
        <w:gridCol w:w="3118"/>
        <w:gridCol w:w="993"/>
        <w:gridCol w:w="2065"/>
      </w:tblGrid>
      <w:tr w:rsidR="00A174C8" w:rsidTr="00A174C8">
        <w:trPr>
          <w:trHeight w:val="402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A174C8" w:rsidRDefault="00A174C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日期：</w:t>
            </w:r>
            <w:r>
              <w:rPr>
                <w:rFonts w:hint="eastAsia"/>
                <w:szCs w:val="32"/>
              </w:rPr>
              <w:t>2022909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8" w:rsidRDefault="00A174C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时间：星期五</w:t>
            </w:r>
            <w:r>
              <w:rPr>
                <w:rFonts w:hint="eastAsia"/>
                <w:szCs w:val="32"/>
              </w:rPr>
              <w:t>(</w:t>
            </w:r>
            <w:r>
              <w:rPr>
                <w:rFonts w:hint="eastAsia"/>
                <w:szCs w:val="32"/>
              </w:rPr>
              <w:t>中秋节</w:t>
            </w:r>
            <w:r>
              <w:rPr>
                <w:rFonts w:hint="eastAsia"/>
                <w:szCs w:val="32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8" w:rsidRDefault="00A174C8" w:rsidP="00A174C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时长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A174C8" w:rsidRDefault="00A174C8" w:rsidP="00A174C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30</w:t>
            </w:r>
            <w:r>
              <w:rPr>
                <w:rFonts w:hint="eastAsia"/>
                <w:szCs w:val="32"/>
              </w:rPr>
              <w:t>分钟</w:t>
            </w:r>
          </w:p>
        </w:tc>
      </w:tr>
      <w:tr w:rsidR="00E55FB5">
        <w:trPr>
          <w:trHeight w:val="7002"/>
        </w:trPr>
        <w:tc>
          <w:tcPr>
            <w:tcW w:w="8836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</w:rPr>
              <w:t>：</w:t>
            </w:r>
          </w:p>
          <w:p w:rsidR="00E55FB5" w:rsidRDefault="001F0DB4">
            <w:pPr>
              <w:numPr>
                <w:ilvl w:val="0"/>
                <w:numId w:val="1"/>
              </w:num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使幼儿了解中秋节中应注意的安全和卫生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增强幼儿的自我保护意识。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培养幼儿完整、连贯地表达能力和对事物的判断能力。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活动准备</w:t>
            </w:r>
            <w:r>
              <w:rPr>
                <w:rFonts w:hint="eastAsia"/>
                <w:sz w:val="24"/>
              </w:rPr>
              <w:t>：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安全图片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一、使幼儿了解中秋的含义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丰富幼儿的知识经验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激发幼儿过新年的兴趣。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: "</w:t>
            </w:r>
            <w:r>
              <w:rPr>
                <w:rFonts w:hint="eastAsia"/>
                <w:sz w:val="24"/>
              </w:rPr>
              <w:t>小朋友们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再过几天我们幼儿园就要放假了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这个假期叫做中秋。知道为什么吗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启发幼儿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动脑筋想问题。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幼儿七嘴八舌地说开了自己不同的见解和想法。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教师总结中秋的含义</w:t>
            </w:r>
            <w:r>
              <w:rPr>
                <w:rFonts w:hint="eastAsia"/>
                <w:sz w:val="24"/>
              </w:rPr>
              <w:t>: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二、组织幼儿讨论怎样安全、愉快、合理地过中秋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培养幼儿完整的表达能力和想象、判断能力。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教师引导幼儿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“中秋里你们想做些什么事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情呢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”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幼儿互相说出自己想做的或是喜欢做的事情。培养幼儿的表达能力、想像能力。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那么在中秋里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有哪些事情是不可以做的呢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引导幼儿说出有关安全知识的内容。同时也锻炼幼儿的判断能力。</w:t>
            </w:r>
          </w:p>
          <w:p w:rsidR="00E55FB5" w:rsidRDefault="001F0D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小朋友大意在中秋里有这么多丰富多才的活动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那我们在玩这些活动的时候应该注意什么呢</w:t>
            </w:r>
            <w:r>
              <w:rPr>
                <w:rFonts w:hint="eastAsia"/>
                <w:sz w:val="24"/>
              </w:rPr>
              <w:t>? (</w:t>
            </w:r>
            <w:r>
              <w:rPr>
                <w:rFonts w:hint="eastAsia"/>
                <w:sz w:val="24"/>
              </w:rPr>
              <w:t>请个别小朋友来回答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。</w:t>
            </w:r>
          </w:p>
          <w:p w:rsidR="00E55FB5" w:rsidRDefault="001F0DB4">
            <w:pPr>
              <w:numPr>
                <w:ilvl w:val="0"/>
                <w:numId w:val="2"/>
              </w:num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出标安全知识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提问幼儿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可以这样做吗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可以做这些事情吗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运用安全卫士的话语来帮助提高幼儿的兴趣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让幼儿更加认真、投入地参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与活动。</w:t>
            </w:r>
          </w:p>
          <w:p w:rsidR="00E55FB5" w:rsidRDefault="001F0DB4">
            <w:pPr>
              <w:numPr>
                <w:ilvl w:val="0"/>
                <w:numId w:val="2"/>
              </w:num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教师总结</w:t>
            </w: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</w:tc>
      </w:tr>
    </w:tbl>
    <w:p w:rsidR="00E55FB5" w:rsidRDefault="00E55FB5">
      <w:pPr>
        <w:ind w:firstLineChars="1100" w:firstLine="2310"/>
        <w:rPr>
          <w:szCs w:val="32"/>
        </w:rPr>
      </w:pPr>
    </w:p>
    <w:p w:rsidR="00E55FB5" w:rsidRDefault="00E55FB5">
      <w:pPr>
        <w:ind w:firstLineChars="1100" w:firstLine="2310"/>
        <w:rPr>
          <w:szCs w:val="32"/>
        </w:rPr>
      </w:pPr>
    </w:p>
    <w:p w:rsidR="00E55FB5" w:rsidRDefault="00E55FB5">
      <w:pPr>
        <w:ind w:firstLineChars="1100" w:firstLine="2310"/>
        <w:rPr>
          <w:szCs w:val="32"/>
        </w:rPr>
      </w:pPr>
    </w:p>
    <w:p w:rsidR="00E55FB5" w:rsidRDefault="00E55FB5">
      <w:pPr>
        <w:ind w:firstLineChars="1100" w:firstLine="2310"/>
        <w:rPr>
          <w:szCs w:val="32"/>
        </w:rPr>
      </w:pPr>
    </w:p>
    <w:p w:rsidR="00E55FB5" w:rsidRDefault="00E55FB5">
      <w:pPr>
        <w:ind w:firstLineChars="1100" w:firstLine="2310"/>
        <w:rPr>
          <w:szCs w:val="32"/>
        </w:rPr>
      </w:pPr>
    </w:p>
    <w:p w:rsidR="00E55FB5" w:rsidRDefault="001F0DB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节假日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E55FB5" w:rsidRDefault="001F0DB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级组：</w:t>
      </w:r>
      <w:r>
        <w:rPr>
          <w:rFonts w:asciiTheme="minorEastAsia" w:eastAsiaTheme="minorEastAsia" w:hAnsiTheme="minorEastAsia" w:hint="eastAsia"/>
          <w:sz w:val="24"/>
        </w:rPr>
        <w:t>润润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3945"/>
        <w:gridCol w:w="4891"/>
      </w:tblGrid>
      <w:tr w:rsidR="00E55FB5">
        <w:trPr>
          <w:trHeight w:val="402"/>
        </w:trPr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:rsidR="00E55FB5" w:rsidRDefault="001F0DB4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日期：</w:t>
            </w:r>
            <w:r>
              <w:rPr>
                <w:rFonts w:hint="eastAsia"/>
                <w:szCs w:val="32"/>
              </w:rPr>
              <w:t>2022927</w:t>
            </w:r>
          </w:p>
        </w:tc>
        <w:tc>
          <w:tcPr>
            <w:tcW w:w="4891" w:type="dxa"/>
            <w:tcBorders>
              <w:left w:val="single" w:sz="4" w:space="0" w:color="auto"/>
              <w:bottom w:val="single" w:sz="4" w:space="0" w:color="auto"/>
            </w:tcBorders>
          </w:tcPr>
          <w:p w:rsidR="00E55FB5" w:rsidRDefault="001F0DB4" w:rsidP="00A174C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  <w:r>
              <w:rPr>
                <w:rFonts w:hint="eastAsia"/>
                <w:szCs w:val="32"/>
              </w:rPr>
              <w:t>：</w:t>
            </w:r>
          </w:p>
        </w:tc>
      </w:tr>
      <w:tr w:rsidR="00E55FB5">
        <w:trPr>
          <w:trHeight w:val="7002"/>
        </w:trPr>
        <w:tc>
          <w:tcPr>
            <w:tcW w:w="883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</w:rPr>
              <w:t>：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使幼儿了解国庆假期中应注意的安全和卫生，增强幼儿的自我保护意识。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通过讨论，激发幼儿过劳动节的情感，教育幼儿热爱劳动，坚持自己的事情自己做。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活动准备：安全教育挂图。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一、让幼儿知道十月一日是什么节日，丰富幼儿的知识经验，激发幼儿过节的兴趣。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教师：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小朋友们，明天我们幼儿园就要放假了，知道为什么吗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启发幼儿动脑筋想问题。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教师讲述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国庆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国际劳动节的来历，让幼儿了解。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二、组织幼儿讨论怎样安全、愉快的过好这七天的假期。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教师引导幼儿：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放假后你想做些什么事情呢</w:t>
            </w:r>
            <w:r>
              <w:rPr>
                <w:rFonts w:hint="eastAsia"/>
                <w:sz w:val="24"/>
              </w:rPr>
              <w:t>?"2.</w:t>
            </w:r>
            <w:r>
              <w:rPr>
                <w:rFonts w:hint="eastAsia"/>
                <w:sz w:val="24"/>
              </w:rPr>
              <w:t>有哪些事情是不可以做的呢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引导幼儿</w:t>
            </w:r>
            <w:r>
              <w:rPr>
                <w:rFonts w:hint="eastAsia"/>
                <w:sz w:val="24"/>
              </w:rPr>
              <w:t>说出有关安全知识的内容。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创设情境，提问幼儿：可以这样做吗</w:t>
            </w:r>
            <w:r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为什么不能这样做呢</w:t>
            </w:r>
            <w:r>
              <w:rPr>
                <w:rFonts w:hint="eastAsia"/>
                <w:sz w:val="24"/>
              </w:rPr>
              <w:t>?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三、教师假期里要注意的安全事项。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安全教育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不能玩家中的插座、开关、打火机、尖锐或易吞服的物品。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注意交通安全，不单独走出家门。若外出游玩时，不离开要牵着大人的手，不随便与陌生人说话，不要陌生人的东西。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独自在家时，不爬阳台、门窗或其他高处，把门关好，不给家长以外的人开门。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4.</w:t>
            </w:r>
            <w:r>
              <w:rPr>
                <w:rFonts w:hint="eastAsia"/>
                <w:sz w:val="24"/>
              </w:rPr>
              <w:t>不能摸家中的药品，不到厨房去玩耍。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5.</w:t>
            </w:r>
            <w:r>
              <w:rPr>
                <w:rFonts w:hint="eastAsia"/>
                <w:sz w:val="24"/>
              </w:rPr>
              <w:t>不能在危险地带玩耍，不做危险游戏</w:t>
            </w:r>
            <w:r>
              <w:rPr>
                <w:rFonts w:hint="eastAsia"/>
                <w:sz w:val="24"/>
              </w:rPr>
              <w:t>;</w:t>
            </w:r>
          </w:p>
          <w:p w:rsidR="00E55FB5" w:rsidRDefault="001F0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6.</w:t>
            </w:r>
            <w:r>
              <w:rPr>
                <w:rFonts w:hint="eastAsia"/>
                <w:sz w:val="24"/>
              </w:rPr>
              <w:t>熟悉三个特殊电话号码的用法。</w:t>
            </w:r>
            <w:bookmarkStart w:id="0" w:name="_GoBack"/>
            <w:bookmarkEnd w:id="0"/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  <w:p w:rsidR="00E55FB5" w:rsidRDefault="00E55FB5">
            <w:pPr>
              <w:rPr>
                <w:sz w:val="24"/>
              </w:rPr>
            </w:pPr>
          </w:p>
        </w:tc>
      </w:tr>
    </w:tbl>
    <w:p w:rsidR="00E55FB5" w:rsidRDefault="00E55FB5">
      <w:pPr>
        <w:ind w:firstLineChars="1100" w:firstLine="2310"/>
        <w:rPr>
          <w:szCs w:val="32"/>
        </w:rPr>
      </w:pPr>
    </w:p>
    <w:sectPr w:rsidR="00E55FB5" w:rsidSect="00E55FB5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B4" w:rsidRDefault="001F0DB4" w:rsidP="00E55FB5">
      <w:r>
        <w:separator/>
      </w:r>
    </w:p>
  </w:endnote>
  <w:endnote w:type="continuationSeparator" w:id="0">
    <w:p w:rsidR="001F0DB4" w:rsidRDefault="001F0DB4" w:rsidP="00E5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B5" w:rsidRDefault="00E55FB5">
    <w:pPr>
      <w:pStyle w:val="a4"/>
    </w:pPr>
    <w:r w:rsidRPr="00E55FB5">
      <w:rPr>
        <w:rFonts w:eastAsiaTheme="minorEastAsia"/>
      </w:rPr>
      <w:pict>
        <v:line 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OyoAWr2AQAAywMAAA4AAAAAAAAAAQAgAAAAIwEAAGRycy9lMm9Eb2MueG1sUEsF&#10;BgAAAAAGAAYAWQEAAIsFAAAAAA==&#10;" strokeweight=".5pt">
          <v:stroke joinstyle="miter"/>
        </v:line>
      </w:pict>
    </w:r>
    <w:r w:rsidR="001F0DB4">
      <w:rPr>
        <w:rFonts w:hint="eastAsia"/>
      </w:rPr>
      <w:t xml:space="preserve">                                                                          </w:t>
    </w:r>
    <w:r w:rsidR="001F0DB4">
      <w:rPr>
        <w:rFonts w:hint="eastAsia"/>
      </w:rPr>
      <w:t>爱心凝聚</w:t>
    </w:r>
    <w:r w:rsidR="001F0DB4">
      <w:rPr>
        <w:rFonts w:hint="eastAsia"/>
      </w:rPr>
      <w:t xml:space="preserve">   </w:t>
    </w:r>
    <w:r w:rsidR="001F0DB4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B4" w:rsidRDefault="001F0DB4" w:rsidP="00E55FB5">
      <w:r>
        <w:separator/>
      </w:r>
    </w:p>
  </w:footnote>
  <w:footnote w:type="continuationSeparator" w:id="0">
    <w:p w:rsidR="001F0DB4" w:rsidRDefault="001F0DB4" w:rsidP="00E55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B5" w:rsidRDefault="001F0DB4">
    <w:pPr>
      <w:pStyle w:val="a4"/>
      <w:pBdr>
        <w:bottom w:val="single" w:sz="4" w:space="0" w:color="auto"/>
      </w:pBdr>
    </w:pPr>
    <w:r>
      <w:rPr>
        <w:rFonts w:hint="eastAsia"/>
      </w:rPr>
      <w:t xml:space="preserve">   </w:t>
    </w:r>
    <w:r>
      <w:rPr>
        <w:rFonts w:hint="eastAsia"/>
        <w:noProof/>
      </w:rPr>
      <w:drawing>
        <wp:inline distT="0" distB="0" distL="114300" distR="114300">
          <wp:extent cx="457200" cy="315595"/>
          <wp:effectExtent l="0" t="0" r="0" b="8255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>
      <w:rPr>
        <w:rFonts w:hint="eastAsia"/>
      </w:rPr>
      <w:t>爱·润泽每一个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7BEA7"/>
    <w:multiLevelType w:val="singleLevel"/>
    <w:tmpl w:val="9A67BEA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2E3C82"/>
    <w:multiLevelType w:val="singleLevel"/>
    <w:tmpl w:val="7F2E3C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0484D"/>
    <w:rsid w:val="00122C6B"/>
    <w:rsid w:val="00127EBD"/>
    <w:rsid w:val="00135D78"/>
    <w:rsid w:val="001477D6"/>
    <w:rsid w:val="001E309C"/>
    <w:rsid w:val="001F0DB4"/>
    <w:rsid w:val="00233F15"/>
    <w:rsid w:val="002434C1"/>
    <w:rsid w:val="00257F47"/>
    <w:rsid w:val="002802C1"/>
    <w:rsid w:val="002838C9"/>
    <w:rsid w:val="002959E4"/>
    <w:rsid w:val="003108AA"/>
    <w:rsid w:val="00310DD0"/>
    <w:rsid w:val="00320380"/>
    <w:rsid w:val="00356C27"/>
    <w:rsid w:val="003E731F"/>
    <w:rsid w:val="00415908"/>
    <w:rsid w:val="00457357"/>
    <w:rsid w:val="00462D1E"/>
    <w:rsid w:val="004C01A6"/>
    <w:rsid w:val="00500E1F"/>
    <w:rsid w:val="0050701D"/>
    <w:rsid w:val="005512D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174C8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55FB5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9927C87"/>
    <w:rsid w:val="0B244E4A"/>
    <w:rsid w:val="0B95148A"/>
    <w:rsid w:val="12807413"/>
    <w:rsid w:val="15107277"/>
    <w:rsid w:val="177809BF"/>
    <w:rsid w:val="18FD743B"/>
    <w:rsid w:val="20580A4C"/>
    <w:rsid w:val="20D41639"/>
    <w:rsid w:val="20E901CA"/>
    <w:rsid w:val="2333193E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  <w:rsid w:val="7708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F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55FB5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E55FB5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55FB5"/>
    <w:rPr>
      <w:sz w:val="18"/>
      <w:szCs w:val="18"/>
    </w:rPr>
  </w:style>
  <w:style w:type="paragraph" w:styleId="a4">
    <w:name w:val="footer"/>
    <w:basedOn w:val="a"/>
    <w:qFormat/>
    <w:rsid w:val="00E55F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55F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E55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E55F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E55FB5"/>
    <w:rPr>
      <w:kern w:val="2"/>
      <w:sz w:val="18"/>
      <w:szCs w:val="18"/>
    </w:rPr>
  </w:style>
  <w:style w:type="paragraph" w:styleId="a8">
    <w:name w:val="No Spacing"/>
    <w:uiPriority w:val="1"/>
    <w:qFormat/>
    <w:rsid w:val="00E55F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E55FB5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E55F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2019-01-24T07:25:00Z</cp:lastPrinted>
  <dcterms:created xsi:type="dcterms:W3CDTF">2022-04-15T02:31:00Z</dcterms:created>
  <dcterms:modified xsi:type="dcterms:W3CDTF">2022-11-28T04:17:00Z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3745A25DA0E0443185888565929DC6FF</vt:lpwstr>
  </property>
</Properties>
</file>