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>第1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 xml:space="preserve">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年1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年11月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6"/>
        <w:tblW w:w="104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64"/>
        <w:gridCol w:w="1647"/>
        <w:gridCol w:w="1707"/>
        <w:gridCol w:w="1962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14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健身房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升旗仪式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省督政汇报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送教家庭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送教上门</w:t>
            </w:r>
          </w:p>
        </w:tc>
        <w:tc>
          <w:tcPr>
            <w:tcW w:w="2203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线上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融合组教师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203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15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上午10:55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70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综合组教师</w:t>
            </w:r>
          </w:p>
        </w:tc>
        <w:tc>
          <w:tcPr>
            <w:tcW w:w="19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综合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教研组会议</w:t>
            </w:r>
          </w:p>
        </w:tc>
        <w:tc>
          <w:tcPr>
            <w:tcW w:w="220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师德师风推进会议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校长室            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continue"/>
            <w:tcBorders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70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19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党员会议</w:t>
            </w:r>
          </w:p>
        </w:tc>
        <w:tc>
          <w:tcPr>
            <w:tcW w:w="220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000000"/>
                <w:kern w:val="0"/>
                <w:sz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16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下午14:00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小剧场</w:t>
            </w:r>
          </w:p>
        </w:tc>
        <w:tc>
          <w:tcPr>
            <w:tcW w:w="170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报名参加大队委竞选的少先队员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队知识面试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智力障碍和孤独症研究小组成员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交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流研讨个别化教育计划</w:t>
            </w:r>
          </w:p>
        </w:tc>
        <w:tc>
          <w:tcPr>
            <w:tcW w:w="220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课程教学研究中心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16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教师社团</w:t>
            </w:r>
            <w:bookmarkStart w:id="0" w:name="_GoBack"/>
            <w:bookmarkEnd w:id="0"/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17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上午9:00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全体行政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行政会议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/>
              </w:rPr>
            </w:pPr>
            <w:r>
              <w:rPr>
                <w:rFonts w:hint="default" w:ascii="宋体" w:hAnsi="宋体" w:cs="Times New Roman"/>
                <w:kern w:val="0"/>
                <w:sz w:val="21"/>
                <w:lang w:val="en-US"/>
              </w:rPr>
              <w:t>教师会议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</w:rPr>
              <w:t>校务管理中心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numPr>
          <w:ilvl w:val="0"/>
          <w:numId w:val="0"/>
        </w:numPr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</w:rPr>
        <w:t>第1</w:t>
      </w:r>
      <w:r>
        <w:rPr>
          <w:rFonts w:hint="eastAsia"/>
          <w:color w:val="000000"/>
          <w:kern w:val="0"/>
          <w:sz w:val="18"/>
          <w:lang w:val="en-US" w:eastAsia="zh-CN"/>
        </w:rPr>
        <w:t>2</w:t>
      </w:r>
      <w:r>
        <w:rPr>
          <w:rFonts w:hint="eastAsia"/>
          <w:color w:val="000000"/>
          <w:kern w:val="0"/>
          <w:sz w:val="18"/>
        </w:rPr>
        <w:t>周轮值校长</w:t>
      </w:r>
      <w:r>
        <w:rPr>
          <w:rFonts w:hint="eastAsia"/>
          <w:color w:val="000000"/>
          <w:kern w:val="0"/>
          <w:sz w:val="18"/>
          <w:lang w:val="en-US" w:eastAsia="zh-CN"/>
        </w:rPr>
        <w:t>黄敏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2.11月14日（周一）迎接上级领导工作检查，请提醒学生统一着装，礼貌用语。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3.11月15日（周二）全体党员参加党支部会议，</w:t>
      </w:r>
      <w:r>
        <w:rPr>
          <w:rFonts w:hint="eastAsia"/>
          <w:color w:val="000000"/>
          <w:kern w:val="0"/>
          <w:sz w:val="18"/>
        </w:rPr>
        <w:t>“学习践行新党章”专题党课，推动学习党的二十大精神向深层次挖根推进</w:t>
      </w:r>
      <w:r>
        <w:rPr>
          <w:rFonts w:hint="eastAsia"/>
          <w:color w:val="000000"/>
          <w:kern w:val="0"/>
          <w:sz w:val="18"/>
          <w:lang w:val="en-US" w:eastAsia="zh-CN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</w:t>
      </w:r>
      <w:r>
        <w:rPr>
          <w:rFonts w:hint="eastAsia"/>
          <w:color w:val="000000"/>
          <w:kern w:val="0"/>
          <w:sz w:val="18"/>
        </w:rPr>
        <w:t>全面落实疫情防控常态化管理，入校门主动扫场所码。关注钉钉工作群核酸检测通知</w:t>
      </w:r>
      <w:r>
        <w:rPr>
          <w:rFonts w:hint="eastAsia"/>
          <w:b w:val="0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</w:t>
      </w:r>
      <w:r>
        <w:rPr>
          <w:rFonts w:hint="eastAsia"/>
          <w:color w:val="000000"/>
          <w:kern w:val="0"/>
          <w:sz w:val="18"/>
        </w:rPr>
        <w:t>.全面落实教学五认真、班级点名制，关注校园安全。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6.</w:t>
      </w:r>
      <w:r>
        <w:rPr>
          <w:rFonts w:hint="eastAsia"/>
          <w:color w:val="000000"/>
          <w:kern w:val="0"/>
          <w:sz w:val="18"/>
        </w:rPr>
        <w:t>每天值班的老师在楼道里多巡视多看护，特别关注重点时段、重点岗位。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1.标准化建设工作启动，解读最新政策，搜集相关资料。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2.学生资助汇总表核签字并上报。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3.思考冬季课后服务内容。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4.思考退休教师荣休仪式。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5.筹备青年教师第二次练兵课活动。</w:t>
      </w:r>
    </w:p>
    <w:p>
      <w:pPr>
        <w:widowControl/>
        <w:spacing w:line="319" w:lineRule="exact"/>
        <w:jc w:val="left"/>
        <w:rPr>
          <w:rFonts w:hint="eastAsia" w:eastAsia="宋体"/>
          <w:b/>
          <w:bCs/>
          <w:color w:val="C00000"/>
          <w:kern w:val="0"/>
          <w:sz w:val="18"/>
        </w:rPr>
      </w:pPr>
      <w:r>
        <w:rPr>
          <w:rFonts w:hint="eastAsia" w:eastAsia="宋体"/>
          <w:b/>
          <w:bCs/>
          <w:color w:val="C00000"/>
          <w:kern w:val="0"/>
          <w:sz w:val="18"/>
        </w:rPr>
        <w:t>友情提醒：班级每两周一次心理安全教育。做好电子台账的搜集和整理，年终上交。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hint="eastAsia"/>
          <w:sz w:val="18"/>
        </w:rPr>
        <w:t>1</w:t>
      </w:r>
      <w:r>
        <w:rPr>
          <w:rFonts w:hint="eastAsia" w:eastAsia="宋体"/>
          <w:color w:val="000000"/>
          <w:kern w:val="0"/>
          <w:sz w:val="18"/>
        </w:rPr>
        <w:t>.</w:t>
      </w:r>
      <w:r>
        <w:rPr>
          <w:rFonts w:hint="eastAsia" w:eastAsia="宋体"/>
          <w:color w:val="000000"/>
          <w:kern w:val="0"/>
          <w:sz w:val="18"/>
          <w:lang w:val="en-US" w:eastAsia="zh-CN"/>
        </w:rPr>
        <w:t>远程送教课堂常态化开展，请执教老师根据课表做好充分准备。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u w:val="none"/>
          <w:vertAlign w:val="baseline"/>
          <w:lang w:eastAsia="zh-CN"/>
        </w:rPr>
      </w:pPr>
      <w:r>
        <w:drawing>
          <wp:inline distT="0" distB="0" distL="114300" distR="114300">
            <wp:extent cx="4728210" cy="730250"/>
            <wp:effectExtent l="0" t="0" r="152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</w:t>
      </w:r>
      <w:r>
        <w:rPr>
          <w:rFonts w:hint="eastAsia" w:eastAsia="宋体"/>
          <w:color w:val="000000"/>
          <w:kern w:val="0"/>
          <w:sz w:val="18"/>
          <w:lang w:val="en-US" w:eastAsia="zh-CN"/>
        </w:rPr>
        <w:t>协助完成省智障教育资源中心活动的准备工作。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lang w:val="en-US" w:eastAsia="zh-CN"/>
        </w:rPr>
        <w:t>3.召开个别化教育计划交流研讨会。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</w:rPr>
        <w:t>1.</w:t>
      </w:r>
      <w:r>
        <w:rPr>
          <w:rFonts w:hint="eastAsia"/>
          <w:color w:val="000000"/>
          <w:kern w:val="0"/>
          <w:sz w:val="18"/>
          <w:lang w:val="en-US" w:eastAsia="zh-CN"/>
        </w:rPr>
        <w:t>周一上午升旗仪式。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</w:rPr>
        <w:t>周三（11</w:t>
      </w:r>
      <w:r>
        <w:rPr>
          <w:rFonts w:hint="eastAsia"/>
          <w:color w:val="000000"/>
          <w:kern w:val="0"/>
          <w:sz w:val="18"/>
          <w:lang w:val="en-US" w:eastAsia="zh-CN"/>
        </w:rPr>
        <w:t>月</w:t>
      </w:r>
      <w:r>
        <w:rPr>
          <w:rFonts w:hint="eastAsia"/>
          <w:color w:val="000000"/>
          <w:kern w:val="0"/>
          <w:sz w:val="18"/>
        </w:rPr>
        <w:t>16</w:t>
      </w:r>
      <w:r>
        <w:rPr>
          <w:rFonts w:hint="eastAsia"/>
          <w:color w:val="000000"/>
          <w:kern w:val="0"/>
          <w:sz w:val="18"/>
          <w:lang w:val="en-US" w:eastAsia="zh-CN"/>
        </w:rPr>
        <w:t>日</w:t>
      </w:r>
      <w:r>
        <w:rPr>
          <w:rFonts w:hint="eastAsia"/>
          <w:color w:val="000000"/>
          <w:kern w:val="0"/>
          <w:sz w:val="18"/>
        </w:rPr>
        <w:t>）</w:t>
      </w:r>
      <w:r>
        <w:rPr>
          <w:rFonts w:hint="eastAsia"/>
          <w:color w:val="000000"/>
          <w:kern w:val="0"/>
          <w:sz w:val="18"/>
          <w:lang w:val="en-US" w:eastAsia="zh-CN"/>
        </w:rPr>
        <w:t>下午，</w:t>
      </w:r>
      <w:r>
        <w:rPr>
          <w:rFonts w:hint="eastAsia"/>
          <w:color w:val="000000"/>
          <w:kern w:val="0"/>
          <w:sz w:val="18"/>
        </w:rPr>
        <w:t>队知识面试考核。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      </w:t>
      </w: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spacing w:line="319" w:lineRule="exact"/>
        <w:jc w:val="left"/>
        <w:rPr>
          <w:rFonts w:hint="eastAsia"/>
          <w:b/>
          <w:bCs w:val="0"/>
          <w:color w:val="000000"/>
          <w:kern w:val="0"/>
          <w:sz w:val="18"/>
        </w:rPr>
      </w:pPr>
      <w:r>
        <w:rPr>
          <w:rFonts w:hint="eastAsia"/>
          <w:b/>
          <w:bCs w:val="0"/>
          <w:color w:val="000000"/>
          <w:kern w:val="0"/>
          <w:sz w:val="18"/>
        </w:rPr>
        <w:t>融合教育：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/>
          <w:color w:val="000000"/>
          <w:kern w:val="0"/>
          <w:sz w:val="18"/>
        </w:rPr>
        <w:t>1.周一下午线上：学前、初中；线下:小学，融合巡回指导</w:t>
      </w:r>
      <w:r>
        <w:rPr>
          <w:rFonts w:hint="eastAsia"/>
          <w:b w:val="0"/>
          <w:bCs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/>
          <w:color w:val="000000"/>
          <w:kern w:val="0"/>
          <w:sz w:val="18"/>
        </w:rPr>
        <w:t>2.思考:区融合教育爱生故事评比活动方案</w:t>
      </w:r>
      <w:r>
        <w:rPr>
          <w:rFonts w:hint="eastAsia"/>
          <w:b w:val="0"/>
          <w:bCs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/>
          <w:b/>
          <w:bCs w:val="0"/>
          <w:color w:val="000000"/>
          <w:kern w:val="0"/>
          <w:sz w:val="18"/>
        </w:rPr>
      </w:pPr>
      <w:r>
        <w:rPr>
          <w:rFonts w:hint="eastAsia"/>
          <w:b/>
          <w:bCs w:val="0"/>
          <w:color w:val="000000"/>
          <w:kern w:val="0"/>
          <w:sz w:val="18"/>
        </w:rPr>
        <w:t>送教上门：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/>
          <w:color w:val="000000"/>
          <w:kern w:val="0"/>
          <w:sz w:val="18"/>
        </w:rPr>
        <w:t>1.周一下午送教上门</w:t>
      </w:r>
      <w:r>
        <w:rPr>
          <w:rFonts w:hint="eastAsia"/>
          <w:b w:val="0"/>
          <w:bCs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/>
          <w:b/>
          <w:bCs w:val="0"/>
          <w:color w:val="000000"/>
          <w:kern w:val="0"/>
          <w:sz w:val="18"/>
        </w:rPr>
      </w:pPr>
      <w:r>
        <w:rPr>
          <w:rFonts w:hint="eastAsia"/>
          <w:b/>
          <w:bCs w:val="0"/>
          <w:color w:val="000000"/>
          <w:kern w:val="0"/>
          <w:sz w:val="18"/>
        </w:rPr>
        <w:t>省智障教育资源中心：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/>
          <w:color w:val="000000"/>
          <w:kern w:val="0"/>
          <w:sz w:val="18"/>
        </w:rPr>
        <w:t>1.整理相关环节的素材，并发给对应的主持人手中，方便当天的活动顺利开展</w:t>
      </w:r>
      <w:r>
        <w:rPr>
          <w:rFonts w:hint="eastAsia"/>
          <w:b w:val="0"/>
          <w:bCs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/>
          <w:color w:val="000000"/>
          <w:kern w:val="0"/>
          <w:sz w:val="18"/>
        </w:rPr>
        <w:t>2.第九届校长，班主任视频陆续制作及发布</w:t>
      </w:r>
      <w:r>
        <w:rPr>
          <w:rFonts w:hint="eastAsia"/>
          <w:b w:val="0"/>
          <w:bCs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b/>
          <w:bCs w:val="0"/>
          <w:color w:val="000000"/>
          <w:kern w:val="0"/>
          <w:sz w:val="18"/>
          <w:lang w:eastAsia="zh-CN"/>
        </w:rPr>
      </w:pPr>
      <w:r>
        <w:rPr>
          <w:rFonts w:hint="eastAsia"/>
          <w:b/>
          <w:bCs w:val="0"/>
          <w:color w:val="000000"/>
          <w:kern w:val="0"/>
          <w:sz w:val="18"/>
        </w:rPr>
        <w:t>喜憨儿公益创投项目</w:t>
      </w:r>
      <w:r>
        <w:rPr>
          <w:rFonts w:hint="eastAsia"/>
          <w:b/>
          <w:bCs w:val="0"/>
          <w:color w:val="000000"/>
          <w:kern w:val="0"/>
          <w:sz w:val="18"/>
          <w:lang w:eastAsia="zh-CN"/>
        </w:rPr>
        <w:t>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/>
          <w:color w:val="000000"/>
          <w:kern w:val="0"/>
          <w:sz w:val="18"/>
        </w:rPr>
        <w:t>1.常规工作（买材料、制皂、咖啡机管理）</w:t>
      </w:r>
      <w:r>
        <w:rPr>
          <w:rFonts w:hint="eastAsia"/>
          <w:b w:val="0"/>
          <w:bCs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bCs/>
          <w:color w:val="000000"/>
          <w:kern w:val="0"/>
          <w:sz w:val="18"/>
          <w:lang w:eastAsia="zh-CN"/>
        </w:rPr>
      </w:pPr>
      <w:r>
        <w:rPr>
          <w:rFonts w:hint="eastAsia"/>
          <w:b w:val="0"/>
          <w:bCs/>
          <w:color w:val="000000"/>
          <w:kern w:val="0"/>
          <w:sz w:val="18"/>
          <w:lang w:val="en-US" w:eastAsia="zh-CN"/>
        </w:rPr>
        <w:t>2.</w:t>
      </w:r>
      <w:r>
        <w:rPr>
          <w:rFonts w:hint="eastAsia"/>
          <w:b w:val="0"/>
          <w:bCs/>
          <w:color w:val="000000"/>
          <w:kern w:val="0"/>
          <w:sz w:val="18"/>
        </w:rPr>
        <w:t>市残联布袋定制工作</w:t>
      </w:r>
      <w:r>
        <w:rPr>
          <w:rFonts w:hint="eastAsia"/>
          <w:b w:val="0"/>
          <w:bCs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后勤服务中心：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1.继续跟进康复楼设备、绿化景观改造事宜。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</w:t>
      </w:r>
      <w:r>
        <w:rPr>
          <w:rFonts w:hint="eastAsia"/>
          <w:color w:val="000000"/>
          <w:kern w:val="0"/>
          <w:sz w:val="18"/>
          <w:lang w:val="en-US" w:eastAsia="zh-CN"/>
        </w:rPr>
        <w:t>.</w:t>
      </w:r>
      <w:r>
        <w:rPr>
          <w:rFonts w:hint="eastAsia"/>
          <w:color w:val="000000"/>
          <w:kern w:val="0"/>
          <w:sz w:val="18"/>
        </w:rPr>
        <w:t>经费审计工作结尾。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</w:t>
      </w:r>
      <w:r>
        <w:rPr>
          <w:rFonts w:hint="eastAsia"/>
          <w:color w:val="000000"/>
          <w:kern w:val="0"/>
          <w:sz w:val="18"/>
          <w:lang w:val="en-US" w:eastAsia="zh-CN"/>
        </w:rPr>
        <w:t>.</w:t>
      </w:r>
      <w:r>
        <w:rPr>
          <w:rFonts w:hint="eastAsia"/>
          <w:color w:val="000000"/>
          <w:kern w:val="0"/>
          <w:sz w:val="18"/>
        </w:rPr>
        <w:t>跟进暑期维修工程审计。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</w:t>
      </w:r>
      <w:r>
        <w:rPr>
          <w:rFonts w:hint="eastAsia"/>
          <w:color w:val="000000"/>
          <w:kern w:val="0"/>
          <w:sz w:val="18"/>
          <w:lang w:val="en-US" w:eastAsia="zh-CN"/>
        </w:rPr>
        <w:t>.</w:t>
      </w:r>
      <w:r>
        <w:rPr>
          <w:rFonts w:hint="eastAsia"/>
          <w:color w:val="000000"/>
          <w:kern w:val="0"/>
          <w:sz w:val="18"/>
        </w:rPr>
        <w:t>清理学校经费条例，规范添置需采购设备。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5</w:t>
      </w:r>
      <w:r>
        <w:rPr>
          <w:rFonts w:hint="eastAsia"/>
          <w:color w:val="000000"/>
          <w:kern w:val="0"/>
          <w:sz w:val="18"/>
          <w:lang w:val="en-US" w:eastAsia="zh-CN"/>
        </w:rPr>
        <w:t>.</w:t>
      </w:r>
      <w:r>
        <w:rPr>
          <w:rFonts w:hint="eastAsia"/>
          <w:color w:val="000000"/>
          <w:kern w:val="0"/>
          <w:sz w:val="18"/>
        </w:rPr>
        <w:t>完善校特殊运动会事宜（建议委托第三方运行，开幕式增加无人机编队表演）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6</w:t>
      </w:r>
      <w:r>
        <w:rPr>
          <w:rFonts w:hint="eastAsia"/>
          <w:color w:val="000000"/>
          <w:kern w:val="0"/>
          <w:sz w:val="18"/>
          <w:lang w:val="en-US" w:eastAsia="zh-CN"/>
        </w:rPr>
        <w:t>.</w:t>
      </w:r>
      <w:r>
        <w:rPr>
          <w:rFonts w:hint="eastAsia"/>
          <w:color w:val="000000"/>
          <w:kern w:val="0"/>
          <w:sz w:val="18"/>
        </w:rPr>
        <w:t>敦促外场加快施工，尽早把已完工的塑胶场地交付学校使用。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校务管理中心：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1.校园网、公众号、视频号维护。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</w:rPr>
        <w:t>《中国教育报》对接校园宣传</w:t>
      </w:r>
      <w:r>
        <w:rPr>
          <w:rFonts w:hint="eastAsia"/>
          <w:color w:val="000000"/>
          <w:kern w:val="0"/>
          <w:sz w:val="18"/>
          <w:lang w:val="en-US" w:eastAsia="zh-CN"/>
        </w:rPr>
        <w:t>重点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3.推荐袁鸿飞老师参加2022网络安全知识竞赛。</w:t>
      </w:r>
    </w:p>
    <w:p>
      <w:pPr>
        <w:widowControl/>
        <w:spacing w:line="319" w:lineRule="exact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4.配合筹备省智障教育资源中心活动。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友情提醒：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b/>
          <w:color w:val="C00000"/>
          <w:kern w:val="0"/>
          <w:sz w:val="18"/>
          <w:szCs w:val="18"/>
        </w:rPr>
        <w:t>进校必扫码、戴口罩、测体温、登记全（外来人员</w:t>
      </w:r>
      <w:r>
        <w:rPr>
          <w:rFonts w:hint="eastAsia"/>
          <w:b/>
          <w:color w:val="C00000"/>
          <w:kern w:val="0"/>
          <w:sz w:val="18"/>
          <w:szCs w:val="18"/>
          <w:lang w:eastAsia="zh-CN"/>
        </w:rPr>
        <w:t>）。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yZTg0OTExMzNhNGVkYjUwY2JmNWY4ZjhmMmZiMTAifQ=="/>
  </w:docVars>
  <w:rsids>
    <w:rsidRoot w:val="00000000"/>
    <w:rsid w:val="032A1114"/>
    <w:rsid w:val="03511CA8"/>
    <w:rsid w:val="04E86B91"/>
    <w:rsid w:val="0B7C34B6"/>
    <w:rsid w:val="0CFC7A3A"/>
    <w:rsid w:val="0E730657"/>
    <w:rsid w:val="0ED2440E"/>
    <w:rsid w:val="101F3682"/>
    <w:rsid w:val="17851115"/>
    <w:rsid w:val="19CF5F07"/>
    <w:rsid w:val="1B5B1A6F"/>
    <w:rsid w:val="235F7448"/>
    <w:rsid w:val="269F62BC"/>
    <w:rsid w:val="27AD4DDF"/>
    <w:rsid w:val="2B6A7A50"/>
    <w:rsid w:val="2FD516D9"/>
    <w:rsid w:val="354E5036"/>
    <w:rsid w:val="37A73DFB"/>
    <w:rsid w:val="3905700A"/>
    <w:rsid w:val="39DB0014"/>
    <w:rsid w:val="3B5E2D1B"/>
    <w:rsid w:val="3C7C4513"/>
    <w:rsid w:val="3CE81D8F"/>
    <w:rsid w:val="3E635A6A"/>
    <w:rsid w:val="43227ECE"/>
    <w:rsid w:val="49CA7BE0"/>
    <w:rsid w:val="53B50713"/>
    <w:rsid w:val="54815C87"/>
    <w:rsid w:val="58166A8D"/>
    <w:rsid w:val="5E1463EB"/>
    <w:rsid w:val="64322AF9"/>
    <w:rsid w:val="652C22EB"/>
    <w:rsid w:val="697F23B8"/>
    <w:rsid w:val="6F125A01"/>
    <w:rsid w:val="73054171"/>
    <w:rsid w:val="73A3345C"/>
    <w:rsid w:val="741E5452"/>
    <w:rsid w:val="7FE04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4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7">
    <w:name w:val="Medium Grid 3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1209</Words>
  <Characters>1306</Characters>
  <TotalTime>3</TotalTime>
  <ScaleCrop>false</ScaleCrop>
  <LinksUpToDate>false</LinksUpToDate>
  <CharactersWithSpaces>1326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2022-11-14T01:14:09Z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6BD0126F0B6E4A18BF8DE78B1CC1D90D</vt:lpwstr>
  </property>
</Properties>
</file>